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428"/>
        <w:gridCol w:w="5143"/>
      </w:tblGrid>
      <w:tr w:rsidR="009D2C31" w:rsidRPr="00733319" w:rsidTr="007F653F">
        <w:tc>
          <w:tcPr>
            <w:tcW w:w="4928" w:type="dxa"/>
          </w:tcPr>
          <w:p w:rsidR="009D2C31" w:rsidRPr="00733319" w:rsidRDefault="009D2C31" w:rsidP="007F653F">
            <w:pPr>
              <w:spacing w:line="276" w:lineRule="auto"/>
              <w:rPr>
                <w:sz w:val="28"/>
              </w:rPr>
            </w:pPr>
            <w:r w:rsidRPr="00733319">
              <w:rPr>
                <w:sz w:val="28"/>
                <w:szCs w:val="22"/>
              </w:rPr>
              <w:t xml:space="preserve">Принят   педагогическим                                                                                                                                  </w:t>
            </w:r>
          </w:p>
          <w:p w:rsidR="009D2C31" w:rsidRPr="00733319" w:rsidRDefault="009D2C31" w:rsidP="007F653F">
            <w:pPr>
              <w:spacing w:line="276" w:lineRule="auto"/>
              <w:rPr>
                <w:sz w:val="28"/>
              </w:rPr>
            </w:pPr>
            <w:r w:rsidRPr="00733319">
              <w:rPr>
                <w:sz w:val="28"/>
                <w:szCs w:val="22"/>
              </w:rPr>
              <w:t xml:space="preserve">советом МБОУ  СОШ  №38 </w:t>
            </w:r>
          </w:p>
          <w:p w:rsidR="009D2C31" w:rsidRPr="00733319" w:rsidRDefault="009D2C31" w:rsidP="007F653F">
            <w:pPr>
              <w:spacing w:line="276" w:lineRule="auto"/>
              <w:rPr>
                <w:sz w:val="28"/>
              </w:rPr>
            </w:pPr>
            <w:r w:rsidRPr="00733319">
              <w:rPr>
                <w:sz w:val="28"/>
                <w:szCs w:val="22"/>
              </w:rPr>
              <w:t xml:space="preserve">от 28.08.2015 г.,  протокол № 11                                                                                                                                                             </w:t>
            </w:r>
          </w:p>
          <w:p w:rsidR="009D2C31" w:rsidRPr="00733319" w:rsidRDefault="009D2C31" w:rsidP="007F653F">
            <w:pPr>
              <w:spacing w:line="276" w:lineRule="auto"/>
              <w:jc w:val="both"/>
              <w:rPr>
                <w:sz w:val="28"/>
                <w:szCs w:val="28"/>
              </w:rPr>
            </w:pPr>
          </w:p>
        </w:tc>
        <w:tc>
          <w:tcPr>
            <w:tcW w:w="5848" w:type="dxa"/>
          </w:tcPr>
          <w:p w:rsidR="009D2C31" w:rsidRPr="00733319" w:rsidRDefault="009D2C31" w:rsidP="007F653F">
            <w:pPr>
              <w:spacing w:line="276" w:lineRule="auto"/>
              <w:rPr>
                <w:sz w:val="26"/>
                <w:szCs w:val="26"/>
              </w:rPr>
            </w:pPr>
            <w:r w:rsidRPr="00733319">
              <w:rPr>
                <w:sz w:val="26"/>
                <w:szCs w:val="26"/>
              </w:rPr>
              <w:t xml:space="preserve">                 УТВЕРЖДАЮ</w:t>
            </w:r>
          </w:p>
          <w:p w:rsidR="009D2C31" w:rsidRPr="00733319" w:rsidRDefault="009D2C31" w:rsidP="007F653F">
            <w:pPr>
              <w:spacing w:line="276" w:lineRule="auto"/>
              <w:jc w:val="center"/>
              <w:rPr>
                <w:sz w:val="26"/>
                <w:szCs w:val="26"/>
              </w:rPr>
            </w:pPr>
            <w:r w:rsidRPr="00733319">
              <w:rPr>
                <w:sz w:val="26"/>
                <w:szCs w:val="26"/>
              </w:rPr>
              <w:t xml:space="preserve">   Директор  МБОУ СОШ №38</w:t>
            </w:r>
          </w:p>
          <w:p w:rsidR="009D2C31" w:rsidRPr="00733319" w:rsidRDefault="009D2C31" w:rsidP="007F653F">
            <w:pPr>
              <w:spacing w:line="276" w:lineRule="auto"/>
              <w:jc w:val="center"/>
              <w:rPr>
                <w:sz w:val="26"/>
                <w:szCs w:val="26"/>
              </w:rPr>
            </w:pPr>
            <w:r w:rsidRPr="00733319">
              <w:rPr>
                <w:sz w:val="26"/>
                <w:szCs w:val="26"/>
              </w:rPr>
              <w:t xml:space="preserve">       _____________  Е.Г.Чувашова</w:t>
            </w:r>
          </w:p>
          <w:p w:rsidR="009D2C31" w:rsidRPr="00733319" w:rsidRDefault="009D2C31" w:rsidP="007F653F">
            <w:pPr>
              <w:spacing w:line="276" w:lineRule="auto"/>
              <w:rPr>
                <w:sz w:val="26"/>
                <w:szCs w:val="26"/>
              </w:rPr>
            </w:pPr>
            <w:r w:rsidRPr="00733319">
              <w:rPr>
                <w:sz w:val="26"/>
                <w:szCs w:val="26"/>
              </w:rPr>
              <w:t xml:space="preserve">                  Приказ № 220</w:t>
            </w:r>
          </w:p>
          <w:p w:rsidR="009D2C31" w:rsidRPr="00733319" w:rsidRDefault="009D2C31" w:rsidP="007F653F">
            <w:pPr>
              <w:spacing w:line="276" w:lineRule="auto"/>
              <w:jc w:val="center"/>
              <w:rPr>
                <w:sz w:val="26"/>
                <w:szCs w:val="26"/>
              </w:rPr>
            </w:pPr>
            <w:r w:rsidRPr="00733319">
              <w:rPr>
                <w:sz w:val="26"/>
                <w:szCs w:val="26"/>
              </w:rPr>
              <w:t>от  «28»июня   2015  года</w:t>
            </w:r>
          </w:p>
          <w:p w:rsidR="009D2C31" w:rsidRPr="00733319" w:rsidRDefault="009D2C31" w:rsidP="007F653F">
            <w:pPr>
              <w:spacing w:line="276" w:lineRule="auto"/>
              <w:jc w:val="center"/>
              <w:rPr>
                <w:sz w:val="26"/>
                <w:szCs w:val="26"/>
              </w:rPr>
            </w:pPr>
          </w:p>
        </w:tc>
      </w:tr>
    </w:tbl>
    <w:p w:rsidR="009D2C31" w:rsidRPr="00733319" w:rsidRDefault="009D2C31" w:rsidP="009D2C31">
      <w:pPr>
        <w:jc w:val="center"/>
        <w:rPr>
          <w:b/>
          <w:sz w:val="28"/>
          <w:szCs w:val="28"/>
        </w:rPr>
      </w:pPr>
      <w:r w:rsidRPr="00733319">
        <w:rPr>
          <w:b/>
          <w:sz w:val="28"/>
          <w:szCs w:val="28"/>
        </w:rPr>
        <w:t>Отчет о результатах самообследовании муниципального бюджетного общеобразовательного учреждения средней общеобразовательной</w:t>
      </w:r>
    </w:p>
    <w:p w:rsidR="009D2C31" w:rsidRPr="00733319" w:rsidRDefault="009D2C31" w:rsidP="009D2C31">
      <w:pPr>
        <w:jc w:val="center"/>
        <w:rPr>
          <w:b/>
          <w:sz w:val="28"/>
          <w:szCs w:val="28"/>
        </w:rPr>
      </w:pPr>
      <w:r w:rsidRPr="00733319">
        <w:rPr>
          <w:b/>
          <w:sz w:val="28"/>
          <w:szCs w:val="28"/>
        </w:rPr>
        <w:t xml:space="preserve"> школы № 38 г. Челябинска</w:t>
      </w:r>
    </w:p>
    <w:p w:rsidR="009D2C31" w:rsidRPr="00733319" w:rsidRDefault="009D2C31" w:rsidP="009D2C31">
      <w:pPr>
        <w:jc w:val="center"/>
        <w:rPr>
          <w:b/>
          <w:sz w:val="28"/>
          <w:szCs w:val="28"/>
        </w:rPr>
      </w:pPr>
      <w:r w:rsidRPr="00733319">
        <w:rPr>
          <w:b/>
          <w:sz w:val="28"/>
          <w:szCs w:val="28"/>
        </w:rPr>
        <w:t>по итогам 2014-2015 учебного года</w:t>
      </w:r>
    </w:p>
    <w:p w:rsidR="009D2C31" w:rsidRPr="00733319" w:rsidRDefault="009D2C31" w:rsidP="009D2C31">
      <w:pPr>
        <w:spacing w:before="100" w:beforeAutospacing="1" w:after="100" w:afterAutospacing="1"/>
        <w:jc w:val="center"/>
        <w:rPr>
          <w:rFonts w:eastAsia="Times New Roman"/>
        </w:rPr>
      </w:pPr>
      <w:r w:rsidRPr="00733319">
        <w:rPr>
          <w:rFonts w:eastAsia="Times New Roman"/>
          <w:i/>
          <w:iCs/>
        </w:rPr>
        <w:t>(сведения представляются за текущий учебный год)</w:t>
      </w:r>
    </w:p>
    <w:p w:rsidR="009D2C31" w:rsidRPr="00733319" w:rsidRDefault="009D2C31" w:rsidP="009D2C31">
      <w:pPr>
        <w:jc w:val="center"/>
        <w:rPr>
          <w:b/>
          <w:sz w:val="28"/>
          <w:szCs w:val="28"/>
        </w:rPr>
      </w:pPr>
    </w:p>
    <w:p w:rsidR="009D2C31" w:rsidRPr="00733319" w:rsidRDefault="009D2C31" w:rsidP="009D2C31">
      <w:pPr>
        <w:jc w:val="both"/>
        <w:rPr>
          <w:b/>
          <w:sz w:val="26"/>
          <w:szCs w:val="26"/>
        </w:rPr>
      </w:pPr>
      <w:r w:rsidRPr="00733319">
        <w:rPr>
          <w:b/>
          <w:sz w:val="26"/>
          <w:szCs w:val="26"/>
        </w:rPr>
        <w:t>Содержание:</w:t>
      </w:r>
    </w:p>
    <w:p w:rsidR="009D2C31" w:rsidRPr="00733319" w:rsidRDefault="009D2C31" w:rsidP="009D2C31">
      <w:pPr>
        <w:jc w:val="both"/>
        <w:rPr>
          <w:b/>
          <w:sz w:val="26"/>
          <w:szCs w:val="26"/>
        </w:rPr>
      </w:pPr>
    </w:p>
    <w:p w:rsidR="009D2C31" w:rsidRPr="00733319" w:rsidRDefault="009D2C31" w:rsidP="009D2C31">
      <w:pPr>
        <w:jc w:val="both"/>
        <w:rPr>
          <w:b/>
          <w:sz w:val="26"/>
          <w:szCs w:val="26"/>
        </w:rPr>
      </w:pPr>
      <w:r w:rsidRPr="00733319">
        <w:rPr>
          <w:b/>
          <w:sz w:val="26"/>
          <w:szCs w:val="26"/>
        </w:rPr>
        <w:t>Пояснительная записка</w:t>
      </w:r>
    </w:p>
    <w:p w:rsidR="009D2C31" w:rsidRPr="00733319" w:rsidRDefault="009D2C31" w:rsidP="009D2C31">
      <w:pPr>
        <w:jc w:val="both"/>
        <w:rPr>
          <w:b/>
          <w:sz w:val="26"/>
          <w:szCs w:val="26"/>
        </w:rPr>
      </w:pPr>
      <w:r w:rsidRPr="00733319">
        <w:rPr>
          <w:b/>
          <w:sz w:val="26"/>
          <w:szCs w:val="26"/>
          <w:lang w:val="en-US"/>
        </w:rPr>
        <w:t>I</w:t>
      </w:r>
      <w:r w:rsidRPr="00733319">
        <w:rPr>
          <w:b/>
          <w:sz w:val="26"/>
          <w:szCs w:val="26"/>
        </w:rPr>
        <w:t>. Аналитическая часть отчета о самообследовании МБОУ СОШ № 38  по итогам 2014-2015 учебного года.</w:t>
      </w:r>
    </w:p>
    <w:p w:rsidR="009D2C31" w:rsidRPr="00733319" w:rsidRDefault="009D2C31" w:rsidP="009D2C31">
      <w:pPr>
        <w:jc w:val="both"/>
        <w:rPr>
          <w:sz w:val="26"/>
          <w:szCs w:val="26"/>
        </w:rPr>
      </w:pPr>
      <w:r w:rsidRPr="00733319">
        <w:rPr>
          <w:sz w:val="26"/>
          <w:szCs w:val="26"/>
        </w:rPr>
        <w:t>1. Организационно-правовое обеспечение деятельности образовательного учреждения и система управления.</w:t>
      </w:r>
    </w:p>
    <w:p w:rsidR="009D2C31" w:rsidRPr="00733319" w:rsidRDefault="009D2C31" w:rsidP="009D2C31">
      <w:pPr>
        <w:jc w:val="both"/>
        <w:rPr>
          <w:sz w:val="26"/>
          <w:szCs w:val="26"/>
        </w:rPr>
      </w:pPr>
      <w:r w:rsidRPr="00733319">
        <w:rPr>
          <w:sz w:val="26"/>
          <w:szCs w:val="26"/>
        </w:rPr>
        <w:t>2.Оценка образовательной деятельности:</w:t>
      </w:r>
    </w:p>
    <w:p w:rsidR="009D2C31" w:rsidRPr="00733319" w:rsidRDefault="009D2C31" w:rsidP="009D2C31">
      <w:pPr>
        <w:jc w:val="both"/>
        <w:rPr>
          <w:rFonts w:eastAsia="Times New Roman"/>
          <w:bCs/>
          <w:sz w:val="26"/>
          <w:szCs w:val="26"/>
        </w:rPr>
      </w:pPr>
      <w:r w:rsidRPr="00733319">
        <w:rPr>
          <w:rFonts w:eastAsia="Times New Roman"/>
          <w:bCs/>
          <w:sz w:val="26"/>
          <w:szCs w:val="26"/>
        </w:rPr>
        <w:t>3.Оценка системы управления организации</w:t>
      </w:r>
    </w:p>
    <w:p w:rsidR="009D2C31" w:rsidRPr="00733319" w:rsidRDefault="009D2C31" w:rsidP="009D2C31">
      <w:pPr>
        <w:tabs>
          <w:tab w:val="left" w:pos="7413"/>
        </w:tabs>
        <w:jc w:val="both"/>
        <w:rPr>
          <w:rFonts w:eastAsia="Times New Roman"/>
          <w:bCs/>
          <w:sz w:val="26"/>
          <w:szCs w:val="26"/>
        </w:rPr>
      </w:pPr>
      <w:r w:rsidRPr="00733319">
        <w:rPr>
          <w:rFonts w:eastAsia="Times New Roman"/>
          <w:bCs/>
          <w:sz w:val="26"/>
          <w:szCs w:val="26"/>
        </w:rPr>
        <w:t>4. Оценка содержания и качества подготовки обучающихся</w:t>
      </w:r>
      <w:r w:rsidRPr="00733319">
        <w:rPr>
          <w:rFonts w:eastAsia="Times New Roman"/>
          <w:bCs/>
          <w:sz w:val="26"/>
          <w:szCs w:val="26"/>
        </w:rPr>
        <w:tab/>
      </w:r>
    </w:p>
    <w:p w:rsidR="009D2C31" w:rsidRPr="00733319" w:rsidRDefault="009D2C31" w:rsidP="009D2C31">
      <w:pPr>
        <w:tabs>
          <w:tab w:val="left" w:pos="7413"/>
        </w:tabs>
        <w:jc w:val="both"/>
        <w:rPr>
          <w:rFonts w:eastAsia="Times New Roman"/>
          <w:bCs/>
          <w:sz w:val="26"/>
          <w:szCs w:val="26"/>
        </w:rPr>
      </w:pPr>
      <w:r w:rsidRPr="00733319">
        <w:rPr>
          <w:rFonts w:eastAsia="Times New Roman"/>
          <w:bCs/>
          <w:sz w:val="26"/>
          <w:szCs w:val="26"/>
        </w:rPr>
        <w:t>5. Оценка организации учебного процесса</w:t>
      </w:r>
    </w:p>
    <w:p w:rsidR="009D2C31" w:rsidRPr="00733319" w:rsidRDefault="009D2C31" w:rsidP="009D2C31">
      <w:pPr>
        <w:jc w:val="both"/>
        <w:rPr>
          <w:rFonts w:eastAsia="Times New Roman"/>
          <w:bCs/>
          <w:sz w:val="26"/>
          <w:szCs w:val="26"/>
        </w:rPr>
      </w:pPr>
      <w:r w:rsidRPr="00733319">
        <w:rPr>
          <w:rFonts w:eastAsia="Times New Roman"/>
          <w:bCs/>
          <w:sz w:val="26"/>
          <w:szCs w:val="26"/>
        </w:rPr>
        <w:t>6. Оценка востребованности выпускников</w:t>
      </w:r>
    </w:p>
    <w:p w:rsidR="009D2C31" w:rsidRPr="00733319" w:rsidRDefault="009D2C31" w:rsidP="009D2C31">
      <w:pPr>
        <w:jc w:val="both"/>
        <w:rPr>
          <w:rFonts w:eastAsia="Times New Roman"/>
          <w:bCs/>
          <w:sz w:val="26"/>
          <w:szCs w:val="26"/>
        </w:rPr>
      </w:pPr>
      <w:r w:rsidRPr="00733319">
        <w:rPr>
          <w:rFonts w:eastAsia="Times New Roman"/>
          <w:bCs/>
          <w:sz w:val="26"/>
          <w:szCs w:val="26"/>
        </w:rPr>
        <w:t>7. Оценка качества кадрового обеспечения</w:t>
      </w:r>
    </w:p>
    <w:p w:rsidR="009D2C31" w:rsidRPr="00733319" w:rsidRDefault="009D2C31" w:rsidP="009D2C31">
      <w:pPr>
        <w:jc w:val="both"/>
        <w:rPr>
          <w:sz w:val="26"/>
          <w:szCs w:val="26"/>
        </w:rPr>
      </w:pPr>
      <w:r w:rsidRPr="00733319">
        <w:rPr>
          <w:sz w:val="26"/>
          <w:szCs w:val="26"/>
        </w:rPr>
        <w:t>8.Оценка учебно-методического обеспечения</w:t>
      </w:r>
    </w:p>
    <w:p w:rsidR="009D2C31" w:rsidRPr="00733319" w:rsidRDefault="009D2C31" w:rsidP="009D2C31">
      <w:pPr>
        <w:jc w:val="both"/>
        <w:rPr>
          <w:sz w:val="26"/>
          <w:szCs w:val="26"/>
        </w:rPr>
      </w:pPr>
      <w:r w:rsidRPr="00733319">
        <w:rPr>
          <w:sz w:val="26"/>
          <w:szCs w:val="26"/>
        </w:rPr>
        <w:t>9. Оценка библиотечно-информационного обеспечения</w:t>
      </w:r>
    </w:p>
    <w:p w:rsidR="009D2C31" w:rsidRPr="00733319" w:rsidRDefault="009D2C31" w:rsidP="009D2C31">
      <w:pPr>
        <w:jc w:val="both"/>
        <w:rPr>
          <w:sz w:val="26"/>
          <w:szCs w:val="26"/>
        </w:rPr>
      </w:pPr>
      <w:r w:rsidRPr="00733319">
        <w:rPr>
          <w:sz w:val="26"/>
          <w:szCs w:val="26"/>
        </w:rPr>
        <w:t>10. Оценка материально-технической базы</w:t>
      </w:r>
    </w:p>
    <w:p w:rsidR="009D2C31" w:rsidRPr="00733319" w:rsidRDefault="009D2C31" w:rsidP="009D2C31">
      <w:pPr>
        <w:jc w:val="both"/>
        <w:rPr>
          <w:sz w:val="26"/>
          <w:szCs w:val="26"/>
        </w:rPr>
      </w:pPr>
      <w:r w:rsidRPr="00733319">
        <w:rPr>
          <w:sz w:val="26"/>
          <w:szCs w:val="26"/>
        </w:rPr>
        <w:t>11. Оценка функционирования внутренней системы оценки качества образования</w:t>
      </w:r>
    </w:p>
    <w:p w:rsidR="009D2C31" w:rsidRPr="00733319" w:rsidRDefault="009D2C31" w:rsidP="009D2C31">
      <w:pPr>
        <w:pStyle w:val="ConsPlusNormal"/>
        <w:jc w:val="both"/>
        <w:rPr>
          <w:rFonts w:ascii="Times New Roman" w:eastAsia="Calibri" w:hAnsi="Times New Roman" w:cs="Times New Roman"/>
          <w:sz w:val="26"/>
          <w:szCs w:val="26"/>
        </w:rPr>
      </w:pPr>
      <w:r w:rsidRPr="00733319">
        <w:rPr>
          <w:rFonts w:ascii="Times New Roman" w:eastAsia="Calibri" w:hAnsi="Times New Roman" w:cs="Times New Roman"/>
          <w:sz w:val="26"/>
          <w:szCs w:val="26"/>
        </w:rPr>
        <w:t>12. Анализ показателей деятельности организации, подлежащей самообследованию</w:t>
      </w:r>
    </w:p>
    <w:p w:rsidR="009D2C31" w:rsidRPr="00733319" w:rsidRDefault="009D2C31" w:rsidP="009D2C31">
      <w:pPr>
        <w:jc w:val="both"/>
        <w:rPr>
          <w:sz w:val="26"/>
          <w:szCs w:val="26"/>
        </w:rPr>
      </w:pPr>
    </w:p>
    <w:p w:rsidR="009D2C31" w:rsidRPr="00733319" w:rsidRDefault="009D2C31" w:rsidP="009D2C31">
      <w:pPr>
        <w:jc w:val="both"/>
        <w:rPr>
          <w:b/>
          <w:sz w:val="26"/>
          <w:szCs w:val="26"/>
        </w:rPr>
      </w:pPr>
      <w:r w:rsidRPr="00733319">
        <w:rPr>
          <w:b/>
          <w:sz w:val="26"/>
          <w:szCs w:val="26"/>
          <w:lang w:val="en-US"/>
        </w:rPr>
        <w:t>II</w:t>
      </w:r>
      <w:r w:rsidRPr="00733319">
        <w:rPr>
          <w:b/>
          <w:sz w:val="26"/>
          <w:szCs w:val="26"/>
        </w:rPr>
        <w:t>. Показатели деятельности МБОУСОШ №38 по итогам 2014-2015 учебного года (по состоянию на 1июля 2015 года).</w:t>
      </w:r>
    </w:p>
    <w:p w:rsidR="009D2C31" w:rsidRPr="00733319" w:rsidRDefault="009D2C31" w:rsidP="009D2C31">
      <w:pPr>
        <w:jc w:val="both"/>
        <w:rPr>
          <w:b/>
          <w:sz w:val="26"/>
          <w:szCs w:val="26"/>
        </w:rPr>
      </w:pPr>
    </w:p>
    <w:p w:rsidR="009D2C31" w:rsidRPr="00733319" w:rsidRDefault="009D2C31" w:rsidP="009D2C31">
      <w:pPr>
        <w:jc w:val="center"/>
        <w:rPr>
          <w:b/>
          <w:sz w:val="28"/>
          <w:szCs w:val="28"/>
        </w:rPr>
      </w:pPr>
    </w:p>
    <w:p w:rsidR="009D2C31" w:rsidRPr="00733319" w:rsidRDefault="009D2C31" w:rsidP="009D2C31">
      <w:pPr>
        <w:jc w:val="center"/>
        <w:rPr>
          <w:b/>
          <w:sz w:val="28"/>
          <w:szCs w:val="28"/>
        </w:rPr>
      </w:pPr>
    </w:p>
    <w:p w:rsidR="009D2C31" w:rsidRPr="00733319" w:rsidRDefault="009D2C31" w:rsidP="009D2C31">
      <w:pPr>
        <w:jc w:val="center"/>
        <w:rPr>
          <w:b/>
          <w:sz w:val="28"/>
          <w:szCs w:val="28"/>
        </w:rPr>
      </w:pPr>
      <w:r w:rsidRPr="00733319">
        <w:rPr>
          <w:noProof/>
        </w:rPr>
        <w:drawing>
          <wp:inline distT="0" distB="0" distL="0" distR="0">
            <wp:extent cx="1183005" cy="1431290"/>
            <wp:effectExtent l="19050" t="0" r="0" b="0"/>
            <wp:docPr id="1" name="Рисунок 1" descr="i?id=9c39244ff68b773cea9c966585e5d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9c39244ff68b773cea9c966585e5de3e"/>
                    <pic:cNvPicPr>
                      <a:picLocks noChangeAspect="1" noChangeArrowheads="1"/>
                    </pic:cNvPicPr>
                  </pic:nvPicPr>
                  <pic:blipFill>
                    <a:blip r:embed="rId5"/>
                    <a:srcRect/>
                    <a:stretch>
                      <a:fillRect/>
                    </a:stretch>
                  </pic:blipFill>
                  <pic:spPr bwMode="auto">
                    <a:xfrm>
                      <a:off x="0" y="0"/>
                      <a:ext cx="1183005" cy="1431290"/>
                    </a:xfrm>
                    <a:prstGeom prst="rect">
                      <a:avLst/>
                    </a:prstGeom>
                    <a:noFill/>
                    <a:ln w="9525">
                      <a:noFill/>
                      <a:miter lim="800000"/>
                      <a:headEnd/>
                      <a:tailEnd/>
                    </a:ln>
                  </pic:spPr>
                </pic:pic>
              </a:graphicData>
            </a:graphic>
          </wp:inline>
        </w:drawing>
      </w:r>
    </w:p>
    <w:p w:rsidR="009D2C31" w:rsidRPr="00733319" w:rsidRDefault="009D2C31" w:rsidP="009D2C31">
      <w:pPr>
        <w:jc w:val="center"/>
        <w:rPr>
          <w:b/>
          <w:sz w:val="28"/>
          <w:szCs w:val="28"/>
        </w:rPr>
      </w:pPr>
      <w:r w:rsidRPr="00733319">
        <w:rPr>
          <w:b/>
          <w:sz w:val="28"/>
          <w:szCs w:val="28"/>
        </w:rPr>
        <w:t>2015</w:t>
      </w:r>
    </w:p>
    <w:p w:rsidR="009D2C31" w:rsidRPr="00733319" w:rsidRDefault="009D2C31" w:rsidP="009D2C31">
      <w:pPr>
        <w:jc w:val="center"/>
        <w:rPr>
          <w:b/>
          <w:sz w:val="28"/>
          <w:szCs w:val="28"/>
        </w:rPr>
      </w:pPr>
    </w:p>
    <w:p w:rsidR="009D2C31" w:rsidRPr="00733319" w:rsidRDefault="009D2C31" w:rsidP="009D2C31">
      <w:pPr>
        <w:jc w:val="center"/>
        <w:rPr>
          <w:b/>
          <w:sz w:val="26"/>
          <w:szCs w:val="26"/>
        </w:rPr>
      </w:pPr>
      <w:r w:rsidRPr="00733319">
        <w:rPr>
          <w:b/>
          <w:sz w:val="26"/>
          <w:szCs w:val="26"/>
        </w:rPr>
        <w:t>1.Пояснительная записка.</w:t>
      </w:r>
    </w:p>
    <w:p w:rsidR="009D2C31" w:rsidRPr="00733319" w:rsidRDefault="009D2C31" w:rsidP="009D2C31">
      <w:pPr>
        <w:jc w:val="center"/>
        <w:rPr>
          <w:b/>
          <w:sz w:val="28"/>
          <w:szCs w:val="28"/>
          <w:u w:val="single"/>
        </w:rPr>
      </w:pPr>
    </w:p>
    <w:p w:rsidR="009D2C31" w:rsidRPr="00733319" w:rsidRDefault="009D2C31" w:rsidP="009D2C31">
      <w:pPr>
        <w:jc w:val="both"/>
        <w:rPr>
          <w:sz w:val="26"/>
          <w:szCs w:val="26"/>
        </w:rPr>
      </w:pPr>
      <w:r w:rsidRPr="00733319">
        <w:rPr>
          <w:sz w:val="26"/>
          <w:szCs w:val="26"/>
        </w:rPr>
        <w:t xml:space="preserve">     Самообследование – это непрерывный поэтапный процесс, который позволяет получить информацию как для внешней экспертной оценки, так и для самой образовательной организации, то есть внутренней оценки системы качества образования. Самообследование являетсяь стимулом развития образовательного учреждения, так как способность учреждения к объективной и полной оценке своих целей, условий их реализации, результатов деятельности, оформлению выводов, корректировке дальнейших задач характеризует его способность к саморазвитию, повышению качества обучения.</w:t>
      </w:r>
    </w:p>
    <w:p w:rsidR="009D2C31" w:rsidRPr="00733319" w:rsidRDefault="009D2C31" w:rsidP="009D2C31">
      <w:pPr>
        <w:jc w:val="both"/>
        <w:rPr>
          <w:rFonts w:eastAsia="Times New Roman"/>
          <w:sz w:val="26"/>
          <w:szCs w:val="26"/>
        </w:rPr>
      </w:pPr>
      <w:r w:rsidRPr="00733319">
        <w:rPr>
          <w:sz w:val="26"/>
          <w:szCs w:val="26"/>
        </w:rPr>
        <w:t xml:space="preserve">    </w:t>
      </w:r>
      <w:r w:rsidRPr="00733319">
        <w:rPr>
          <w:rFonts w:eastAsia="Times New Roman"/>
          <w:sz w:val="26"/>
          <w:szCs w:val="26"/>
        </w:rPr>
        <w:t>Самообследование  Муниципального бюджетного общеобразовательного учреждения средней общеобразовательной школы № 38 г. Челябинска  проводилось согласно приказу директора МБОУ СОШ № 38 от  «_</w:t>
      </w:r>
      <w:r w:rsidRPr="00733319">
        <w:rPr>
          <w:rFonts w:eastAsia="Times New Roman"/>
          <w:sz w:val="26"/>
          <w:szCs w:val="26"/>
          <w:u w:val="single"/>
        </w:rPr>
        <w:t xml:space="preserve"> </w:t>
      </w:r>
      <w:r w:rsidRPr="00733319">
        <w:rPr>
          <w:rFonts w:eastAsia="Times New Roman"/>
          <w:sz w:val="26"/>
          <w:szCs w:val="26"/>
        </w:rPr>
        <w:t>_» мая_ 2015 г. № ____ и</w:t>
      </w:r>
      <w:r w:rsidRPr="00733319">
        <w:rPr>
          <w:sz w:val="26"/>
          <w:szCs w:val="26"/>
        </w:rPr>
        <w:t xml:space="preserve"> </w:t>
      </w:r>
      <w:r w:rsidRPr="00733319">
        <w:rPr>
          <w:rFonts w:eastAsia="Times New Roman"/>
          <w:sz w:val="26"/>
          <w:szCs w:val="26"/>
        </w:rPr>
        <w:t>на основании следующих нормативных документов:</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Конституции РФ;</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Федерального закона «Об образовании в Российской Федерации» №273-ФЗ от 29.12.2012 г. (ст.28 п.3, ст.29 п.3);</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Конвенции о правах ребёнка;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Федерального закона от 27 декабря 1991 года №2124-1 «О средствах массовой информации»;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Приказа Минобрнауки Российской Федерации от14.06.2013 №462 «Об утверждении Порядка проведения самообследования образовательных организаций»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Приказа Минобрнауки Российской Федерации от 10.12.2013 №1324 «Об утверждении показателей деятельности образовательной организации, подлежащей самообследованию»</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Устава Учреждения.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«Положение о порядке проведение самообследования в муниципальном бюджетном общеобразовательном учреждении средней общеобразовательной школы №38 г. Челябинска».</w:t>
      </w:r>
    </w:p>
    <w:p w:rsidR="009D2C31" w:rsidRPr="00733319" w:rsidRDefault="009D2C31" w:rsidP="009D2C31">
      <w:pPr>
        <w:pStyle w:val="a8"/>
        <w:tabs>
          <w:tab w:val="left" w:pos="284"/>
        </w:tabs>
        <w:spacing w:after="0" w:line="240" w:lineRule="auto"/>
        <w:ind w:left="0"/>
        <w:jc w:val="both"/>
        <w:rPr>
          <w:sz w:val="26"/>
          <w:szCs w:val="26"/>
        </w:rPr>
      </w:pPr>
    </w:p>
    <w:p w:rsidR="009D2C31" w:rsidRPr="00733319" w:rsidRDefault="009D2C31" w:rsidP="009D2C31">
      <w:pPr>
        <w:ind w:firstLine="284"/>
        <w:jc w:val="both"/>
        <w:rPr>
          <w:rFonts w:eastAsia="Times New Roman"/>
          <w:sz w:val="26"/>
          <w:szCs w:val="26"/>
        </w:rPr>
      </w:pPr>
      <w:r w:rsidRPr="00733319">
        <w:rPr>
          <w:rFonts w:eastAsia="Times New Roman"/>
          <w:sz w:val="26"/>
          <w:szCs w:val="26"/>
        </w:rPr>
        <w:t>Отчет о самообследовании обсужден на педагогическом совете МБОУ СОШ № 38 г. Челябинска – протокол № _</w:t>
      </w:r>
      <w:r w:rsidRPr="00733319">
        <w:rPr>
          <w:rFonts w:eastAsia="Times New Roman"/>
          <w:sz w:val="26"/>
          <w:szCs w:val="26"/>
          <w:u w:val="single"/>
        </w:rPr>
        <w:t>11</w:t>
      </w:r>
      <w:r w:rsidRPr="00733319">
        <w:rPr>
          <w:rFonts w:eastAsia="Times New Roman"/>
          <w:sz w:val="26"/>
          <w:szCs w:val="26"/>
        </w:rPr>
        <w:t>_  от «_</w:t>
      </w:r>
      <w:r w:rsidRPr="00733319">
        <w:rPr>
          <w:rFonts w:eastAsia="Times New Roman"/>
          <w:sz w:val="26"/>
          <w:szCs w:val="26"/>
          <w:u w:val="single"/>
        </w:rPr>
        <w:t>28</w:t>
      </w:r>
      <w:r w:rsidRPr="00733319">
        <w:rPr>
          <w:rFonts w:eastAsia="Times New Roman"/>
          <w:sz w:val="26"/>
          <w:szCs w:val="26"/>
        </w:rPr>
        <w:t>_» августа_ 2015 г.</w:t>
      </w:r>
      <w:r w:rsidRPr="00733319">
        <w:rPr>
          <w:noProof/>
          <w:sz w:val="20"/>
        </w:rPr>
        <w:t xml:space="preserve"> </w:t>
      </w:r>
    </w:p>
    <w:p w:rsidR="009D2C31" w:rsidRPr="00733319" w:rsidRDefault="009D2C31" w:rsidP="009D2C31">
      <w:pPr>
        <w:jc w:val="both"/>
        <w:rPr>
          <w:b/>
          <w:sz w:val="28"/>
          <w:szCs w:val="28"/>
        </w:rPr>
      </w:pPr>
      <w:r w:rsidRPr="00733319">
        <w:rPr>
          <w:b/>
          <w:sz w:val="28"/>
          <w:szCs w:val="28"/>
        </w:rPr>
        <w:t xml:space="preserve">   </w:t>
      </w:r>
    </w:p>
    <w:p w:rsidR="009D2C31" w:rsidRPr="00733319" w:rsidRDefault="009D2C31" w:rsidP="009D2C31">
      <w:pPr>
        <w:ind w:firstLine="284"/>
        <w:jc w:val="both"/>
        <w:rPr>
          <w:rFonts w:eastAsia="Times New Roman"/>
          <w:sz w:val="26"/>
          <w:szCs w:val="26"/>
        </w:rPr>
      </w:pPr>
      <w:r w:rsidRPr="00733319">
        <w:rPr>
          <w:rFonts w:eastAsia="Times New Roman"/>
          <w:b/>
          <w:bCs/>
          <w:sz w:val="26"/>
          <w:szCs w:val="26"/>
        </w:rPr>
        <w:t>Целями самообследования</w:t>
      </w:r>
      <w:r w:rsidRPr="00733319">
        <w:rPr>
          <w:rFonts w:eastAsia="Times New Roman"/>
          <w:sz w:val="26"/>
          <w:szCs w:val="26"/>
        </w:rPr>
        <w:t xml:space="preserve"> являются обеспечение доступности и открытости информации о деятельности МБОУ СОШ № 38, а также подготовка отчета о результатах самообследования.</w:t>
      </w:r>
    </w:p>
    <w:p w:rsidR="009D2C31" w:rsidRPr="00733319" w:rsidRDefault="009D2C31" w:rsidP="009D2C31">
      <w:pPr>
        <w:jc w:val="both"/>
        <w:rPr>
          <w:sz w:val="28"/>
          <w:szCs w:val="28"/>
        </w:rPr>
      </w:pPr>
    </w:p>
    <w:p w:rsidR="009D2C31" w:rsidRPr="00733319" w:rsidRDefault="009D2C31" w:rsidP="009D2C31">
      <w:pPr>
        <w:jc w:val="both"/>
        <w:rPr>
          <w:sz w:val="26"/>
          <w:szCs w:val="26"/>
          <w:u w:val="single"/>
        </w:rPr>
      </w:pPr>
      <w:r w:rsidRPr="00733319">
        <w:rPr>
          <w:b/>
          <w:sz w:val="26"/>
          <w:szCs w:val="26"/>
          <w:u w:val="single"/>
        </w:rPr>
        <w:t xml:space="preserve">Предметами </w:t>
      </w:r>
      <w:r w:rsidRPr="00733319">
        <w:rPr>
          <w:sz w:val="26"/>
          <w:szCs w:val="26"/>
          <w:u w:val="single"/>
        </w:rPr>
        <w:t>самоанализа являются:</w:t>
      </w:r>
    </w:p>
    <w:p w:rsidR="009D2C31" w:rsidRPr="00733319" w:rsidRDefault="009D2C31" w:rsidP="009D2C31">
      <w:pPr>
        <w:jc w:val="both"/>
        <w:rPr>
          <w:sz w:val="26"/>
          <w:szCs w:val="26"/>
          <w:u w:val="single"/>
        </w:rPr>
      </w:pPr>
    </w:p>
    <w:p w:rsidR="009D2C31" w:rsidRPr="00733319" w:rsidRDefault="009D2C31" w:rsidP="009D2C31">
      <w:pPr>
        <w:pStyle w:val="af3"/>
        <w:jc w:val="both"/>
        <w:rPr>
          <w:rFonts w:ascii="Times New Roman" w:hAnsi="Times New Roman"/>
          <w:b/>
          <w:sz w:val="26"/>
          <w:szCs w:val="26"/>
        </w:rPr>
      </w:pPr>
      <w:r w:rsidRPr="00733319">
        <w:rPr>
          <w:rFonts w:ascii="Times New Roman" w:hAnsi="Times New Roman"/>
          <w:b/>
          <w:sz w:val="26"/>
          <w:szCs w:val="26"/>
        </w:rPr>
        <w:t>1.  Качество условий, обеспечивающих образовательный процесс:</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материально-техническое обеспечение;</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информационно-развивающая среда (включая средства ИКТ и учебно-методическое обеспечение);</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санитарно-гигиенические и эстетические условия;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медицинское сопровождение и организация питания;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психологический климат в школе;</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lastRenderedPageBreak/>
        <w:t>использование социальной сферы микрорайона школы и города Челябинска;</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кадровое обеспечение (включая повышение квалификации, инновационную и научно-методическую деятельность педагогов);</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общественно-государственное управление (Совет школы, педагогический совет, Общешкольное родительское собрание, ученическое самоуправление) и стимулирование качества образования;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документооборот и нормативно-правовое обеспечение.</w:t>
      </w:r>
    </w:p>
    <w:p w:rsidR="009D2C31" w:rsidRPr="00733319" w:rsidRDefault="009D2C31" w:rsidP="009D2C31">
      <w:pPr>
        <w:pStyle w:val="af3"/>
        <w:ind w:left="2040"/>
        <w:jc w:val="both"/>
        <w:rPr>
          <w:rFonts w:ascii="Times New Roman" w:hAnsi="Times New Roman"/>
          <w:sz w:val="26"/>
          <w:szCs w:val="26"/>
        </w:rPr>
      </w:pPr>
    </w:p>
    <w:p w:rsidR="009D2C31" w:rsidRPr="00733319" w:rsidRDefault="009D2C31" w:rsidP="009D2C31">
      <w:pPr>
        <w:pStyle w:val="af3"/>
        <w:jc w:val="both"/>
        <w:rPr>
          <w:rFonts w:ascii="Times New Roman" w:hAnsi="Times New Roman"/>
          <w:b/>
          <w:sz w:val="26"/>
          <w:szCs w:val="26"/>
        </w:rPr>
      </w:pPr>
      <w:r w:rsidRPr="00733319">
        <w:rPr>
          <w:rFonts w:ascii="Times New Roman" w:hAnsi="Times New Roman"/>
          <w:b/>
          <w:sz w:val="26"/>
          <w:szCs w:val="26"/>
        </w:rPr>
        <w:t>2. Качество  образовательного процесса:</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учащихся;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дополнительные образовательные программы (соответствие запросам родителей);</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реализация учебных планов и рабочих программ (соответствие требованиям ФГОС);</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качество уроков и индивидуальной работы с учащимися;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качество внеурочной деятельности;</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удовлетворенность учеников и родителей уроками и условиями в школе.</w:t>
      </w:r>
    </w:p>
    <w:p w:rsidR="009D2C31" w:rsidRPr="00733319" w:rsidRDefault="009D2C31" w:rsidP="009D2C31">
      <w:pPr>
        <w:pStyle w:val="af3"/>
        <w:jc w:val="both"/>
        <w:rPr>
          <w:rFonts w:ascii="Times New Roman" w:hAnsi="Times New Roman"/>
          <w:sz w:val="26"/>
          <w:szCs w:val="26"/>
        </w:rPr>
      </w:pPr>
    </w:p>
    <w:p w:rsidR="009D2C31" w:rsidRPr="00733319" w:rsidRDefault="009D2C31" w:rsidP="009D2C31">
      <w:pPr>
        <w:pStyle w:val="af3"/>
        <w:jc w:val="both"/>
        <w:rPr>
          <w:rFonts w:ascii="Times New Roman" w:hAnsi="Times New Roman"/>
          <w:b/>
          <w:sz w:val="26"/>
          <w:szCs w:val="26"/>
        </w:rPr>
      </w:pPr>
      <w:r w:rsidRPr="00733319">
        <w:rPr>
          <w:rFonts w:ascii="Times New Roman" w:hAnsi="Times New Roman"/>
          <w:b/>
          <w:sz w:val="26"/>
          <w:szCs w:val="26"/>
        </w:rPr>
        <w:t xml:space="preserve"> 3. Качество образовательных результатов:</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предметные результаты обучения (включая сравнение данных внутренней и внешней диагностики, в т.ч. государственной итоговой аттестации);</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метапредметные результаты обучения (включая сравнение данных внутренней и внешней диагностики);</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личностные результаты (включая показатели социализации учащихся);</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здоровье учащихся (динамика);</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достижения учащихся на конкурсах, олимпиадах, соревнованиях;</w:t>
      </w:r>
    </w:p>
    <w:p w:rsidR="009D2C31" w:rsidRPr="00733319" w:rsidRDefault="009D2C31" w:rsidP="009D2C31">
      <w:pPr>
        <w:pStyle w:val="a8"/>
        <w:numPr>
          <w:ilvl w:val="0"/>
          <w:numId w:val="14"/>
        </w:numPr>
        <w:spacing w:after="0" w:line="240" w:lineRule="auto"/>
        <w:jc w:val="both"/>
        <w:rPr>
          <w:sz w:val="26"/>
          <w:szCs w:val="26"/>
        </w:rPr>
      </w:pPr>
      <w:r w:rsidRPr="00733319">
        <w:rPr>
          <w:sz w:val="26"/>
          <w:szCs w:val="26"/>
        </w:rPr>
        <w:t>удовлетворенность родителей качеством образовательных результатов.</w:t>
      </w:r>
    </w:p>
    <w:p w:rsidR="009D2C31" w:rsidRPr="00733319" w:rsidRDefault="009D2C31" w:rsidP="009D2C31">
      <w:pPr>
        <w:pStyle w:val="a8"/>
        <w:spacing w:after="0" w:line="240" w:lineRule="auto"/>
        <w:jc w:val="both"/>
        <w:rPr>
          <w:sz w:val="26"/>
          <w:szCs w:val="26"/>
        </w:rPr>
      </w:pPr>
    </w:p>
    <w:p w:rsidR="009D2C31" w:rsidRPr="00733319" w:rsidRDefault="009D2C31" w:rsidP="009D2C31">
      <w:pPr>
        <w:jc w:val="both"/>
        <w:rPr>
          <w:rFonts w:eastAsia="Times New Roman"/>
          <w:sz w:val="26"/>
          <w:szCs w:val="26"/>
        </w:rPr>
      </w:pPr>
      <w:r w:rsidRPr="00733319">
        <w:rPr>
          <w:sz w:val="28"/>
          <w:szCs w:val="28"/>
        </w:rPr>
        <w:t xml:space="preserve">  </w:t>
      </w:r>
      <w:r w:rsidRPr="00733319">
        <w:rPr>
          <w:rFonts w:eastAsia="Times New Roman"/>
          <w:b/>
          <w:bCs/>
          <w:sz w:val="26"/>
          <w:szCs w:val="26"/>
        </w:rPr>
        <w:t>Процедура самообследования включает в себя следующие этапы:</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планирование и подготовку работ по самообследованию организации;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организацию и проведение самообследования в организации;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обобщение полученных результатов и на их основе формирование отчета;</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rPr>
      </w:pPr>
      <w:r w:rsidRPr="00733319">
        <w:rPr>
          <w:sz w:val="26"/>
          <w:szCs w:val="26"/>
        </w:rPr>
        <w:t>рассмотрение отчета органом управления организации, к компетенции которого</w:t>
      </w:r>
      <w:r w:rsidRPr="00733319">
        <w:rPr>
          <w:rFonts w:eastAsia="Times New Roman" w:cs="Verdana"/>
          <w:sz w:val="26"/>
          <w:szCs w:val="26"/>
        </w:rPr>
        <w:t xml:space="preserve"> относится решение данного</w:t>
      </w:r>
      <w:r w:rsidRPr="00733319">
        <w:rPr>
          <w:rFonts w:eastAsia="Times New Roman"/>
        </w:rPr>
        <w:t xml:space="preserve"> вопроса.</w:t>
      </w:r>
    </w:p>
    <w:p w:rsidR="009D2C31" w:rsidRPr="00733319" w:rsidRDefault="009D2C31" w:rsidP="009D2C31">
      <w:pPr>
        <w:ind w:left="567"/>
        <w:jc w:val="center"/>
        <w:rPr>
          <w:b/>
          <w:sz w:val="28"/>
          <w:szCs w:val="28"/>
        </w:rPr>
      </w:pPr>
    </w:p>
    <w:p w:rsidR="009D2C31" w:rsidRPr="00733319" w:rsidRDefault="009D2C31" w:rsidP="009D2C31">
      <w:pPr>
        <w:spacing w:after="200" w:line="276" w:lineRule="auto"/>
        <w:jc w:val="center"/>
        <w:rPr>
          <w:b/>
          <w:sz w:val="28"/>
          <w:szCs w:val="28"/>
        </w:rPr>
      </w:pPr>
      <w:r w:rsidRPr="00733319">
        <w:rPr>
          <w:b/>
          <w:sz w:val="28"/>
          <w:szCs w:val="28"/>
        </w:rPr>
        <w:br w:type="page"/>
      </w:r>
      <w:r w:rsidRPr="00733319">
        <w:rPr>
          <w:b/>
          <w:sz w:val="28"/>
          <w:szCs w:val="28"/>
        </w:rPr>
        <w:lastRenderedPageBreak/>
        <w:t>1. Аналитическая часть отчета о самообследовании МБОУ СОШ №38 по итогам 2014-2015 учебного года</w:t>
      </w:r>
    </w:p>
    <w:p w:rsidR="009D2C31" w:rsidRPr="00733319" w:rsidRDefault="009D2C31" w:rsidP="009D2C31">
      <w:pPr>
        <w:jc w:val="both"/>
        <w:rPr>
          <w:b/>
          <w:sz w:val="26"/>
          <w:szCs w:val="26"/>
        </w:rPr>
      </w:pPr>
      <w:r w:rsidRPr="00733319">
        <w:rPr>
          <w:b/>
          <w:sz w:val="26"/>
          <w:szCs w:val="26"/>
        </w:rPr>
        <w:t>1.Организационно-правовое обеспечение деятельности образовательного учреждения и система управления.</w:t>
      </w:r>
    </w:p>
    <w:p w:rsidR="009D2C31" w:rsidRPr="00733319" w:rsidRDefault="009D2C31" w:rsidP="009D2C31">
      <w:pPr>
        <w:jc w:val="both"/>
        <w:rPr>
          <w:b/>
          <w:sz w:val="26"/>
          <w:szCs w:val="26"/>
        </w:rPr>
      </w:pPr>
    </w:p>
    <w:p w:rsidR="009D2C31" w:rsidRPr="00733319" w:rsidRDefault="009D2C31" w:rsidP="009D2C31">
      <w:pPr>
        <w:jc w:val="both"/>
        <w:rPr>
          <w:rFonts w:eastAsia="Times New Roman"/>
          <w:u w:val="single"/>
        </w:rPr>
      </w:pPr>
      <w:r w:rsidRPr="00733319">
        <w:rPr>
          <w:b/>
          <w:sz w:val="26"/>
          <w:szCs w:val="26"/>
        </w:rPr>
        <w:t>Полное наименование ОУ в соответствии с Уставом</w:t>
      </w:r>
      <w:r w:rsidRPr="00733319">
        <w:rPr>
          <w:rFonts w:ascii="Arial" w:eastAsia="Times New Roman" w:hAnsi="Arial" w:cs="Arial"/>
          <w:sz w:val="26"/>
          <w:szCs w:val="26"/>
        </w:rPr>
        <w:t xml:space="preserve"> </w:t>
      </w:r>
      <w:r w:rsidRPr="00733319">
        <w:rPr>
          <w:rFonts w:eastAsia="Times New Roman"/>
          <w:sz w:val="26"/>
          <w:szCs w:val="26"/>
          <w:u w:val="single"/>
        </w:rPr>
        <w:t>Муниципального бюджетного общеобразовательного учреждения средней общеобразовательной школы № 38 г. Челябинска </w:t>
      </w:r>
    </w:p>
    <w:p w:rsidR="009D2C31" w:rsidRPr="00733319" w:rsidRDefault="009D2C31" w:rsidP="009D2C31">
      <w:pPr>
        <w:pStyle w:val="5"/>
        <w:keepNext w:val="0"/>
        <w:tabs>
          <w:tab w:val="left" w:pos="360"/>
        </w:tabs>
        <w:suppressAutoHyphens/>
        <w:jc w:val="left"/>
        <w:rPr>
          <w:rFonts w:eastAsia="Calibri"/>
          <w:sz w:val="26"/>
          <w:szCs w:val="26"/>
        </w:rPr>
      </w:pPr>
      <w:r w:rsidRPr="00733319">
        <w:rPr>
          <w:rFonts w:eastAsia="Calibri"/>
          <w:sz w:val="26"/>
          <w:szCs w:val="26"/>
        </w:rPr>
        <w:t xml:space="preserve">Действующий статус ОУ: </w:t>
      </w:r>
    </w:p>
    <w:p w:rsidR="009D2C31" w:rsidRPr="00733319" w:rsidRDefault="009D2C31" w:rsidP="009D2C31">
      <w:pPr>
        <w:pStyle w:val="5"/>
        <w:keepNext w:val="0"/>
        <w:tabs>
          <w:tab w:val="left" w:pos="360"/>
        </w:tabs>
        <w:suppressAutoHyphens/>
        <w:jc w:val="left"/>
        <w:rPr>
          <w:b w:val="0"/>
          <w:sz w:val="26"/>
          <w:szCs w:val="26"/>
          <w:u w:val="single"/>
        </w:rPr>
      </w:pPr>
      <w:r w:rsidRPr="00733319">
        <w:rPr>
          <w:b w:val="0"/>
          <w:sz w:val="26"/>
          <w:szCs w:val="26"/>
        </w:rPr>
        <w:t>Тип ОУ:</w:t>
      </w:r>
      <w:r w:rsidRPr="00733319">
        <w:rPr>
          <w:sz w:val="26"/>
          <w:szCs w:val="26"/>
        </w:rPr>
        <w:t xml:space="preserve"> </w:t>
      </w:r>
      <w:r w:rsidRPr="00733319">
        <w:rPr>
          <w:b w:val="0"/>
          <w:sz w:val="26"/>
          <w:szCs w:val="26"/>
          <w:u w:val="single"/>
        </w:rPr>
        <w:t>общеобразовательное учреждение</w:t>
      </w:r>
    </w:p>
    <w:p w:rsidR="009D2C31" w:rsidRPr="00733319" w:rsidRDefault="009D2C31" w:rsidP="009D2C31">
      <w:pPr>
        <w:pStyle w:val="5"/>
        <w:keepNext w:val="0"/>
        <w:tabs>
          <w:tab w:val="left" w:pos="360"/>
        </w:tabs>
        <w:suppressAutoHyphens/>
        <w:jc w:val="left"/>
        <w:rPr>
          <w:b w:val="0"/>
          <w:sz w:val="26"/>
          <w:szCs w:val="26"/>
          <w:u w:val="single"/>
        </w:rPr>
      </w:pPr>
      <w:r w:rsidRPr="00733319">
        <w:rPr>
          <w:b w:val="0"/>
          <w:sz w:val="26"/>
          <w:szCs w:val="26"/>
        </w:rPr>
        <w:t>Вид ОУ:</w:t>
      </w:r>
      <w:r w:rsidRPr="00733319">
        <w:rPr>
          <w:b w:val="0"/>
          <w:sz w:val="22"/>
          <w:szCs w:val="22"/>
        </w:rPr>
        <w:t xml:space="preserve"> </w:t>
      </w:r>
      <w:r w:rsidRPr="00733319">
        <w:rPr>
          <w:b w:val="0"/>
          <w:sz w:val="26"/>
          <w:szCs w:val="26"/>
          <w:u w:val="single"/>
        </w:rPr>
        <w:t>средняя общеобразовательная школа</w:t>
      </w:r>
    </w:p>
    <w:p w:rsidR="009D2C31" w:rsidRPr="00733319" w:rsidRDefault="009D2C31" w:rsidP="009D2C31">
      <w:pPr>
        <w:pStyle w:val="5"/>
        <w:keepNext w:val="0"/>
        <w:tabs>
          <w:tab w:val="left" w:pos="360"/>
        </w:tabs>
        <w:suppressAutoHyphens/>
        <w:jc w:val="left"/>
        <w:rPr>
          <w:sz w:val="26"/>
          <w:szCs w:val="26"/>
        </w:rPr>
      </w:pPr>
      <w:r w:rsidRPr="00733319">
        <w:rPr>
          <w:sz w:val="26"/>
          <w:szCs w:val="26"/>
        </w:rPr>
        <w:t xml:space="preserve">Юридический адрес: </w:t>
      </w:r>
      <w:r w:rsidRPr="00733319">
        <w:rPr>
          <w:b w:val="0"/>
          <w:sz w:val="26"/>
          <w:szCs w:val="26"/>
          <w:u w:val="single"/>
        </w:rPr>
        <w:t>454071 г. Челябинск, ул. Салютная, 16</w:t>
      </w:r>
    </w:p>
    <w:p w:rsidR="009D2C31" w:rsidRPr="00733319" w:rsidRDefault="009D2C31" w:rsidP="009D2C31">
      <w:pPr>
        <w:rPr>
          <w:rFonts w:eastAsia="Times New Roman"/>
          <w:sz w:val="26"/>
          <w:szCs w:val="26"/>
          <w:u w:val="single"/>
        </w:rPr>
      </w:pPr>
      <w:r w:rsidRPr="00733319">
        <w:rPr>
          <w:rFonts w:eastAsia="Times New Roman"/>
          <w:b/>
          <w:sz w:val="26"/>
          <w:szCs w:val="26"/>
        </w:rPr>
        <w:t>Телефон:</w:t>
      </w:r>
      <w:r w:rsidRPr="00733319">
        <w:rPr>
          <w:rFonts w:eastAsia="Times New Roman"/>
          <w:sz w:val="26"/>
          <w:szCs w:val="26"/>
          <w:u w:val="single"/>
        </w:rPr>
        <w:t xml:space="preserve">8(351)772-89-33   </w:t>
      </w:r>
    </w:p>
    <w:p w:rsidR="009D2C31" w:rsidRPr="00733319" w:rsidRDefault="009D2C31" w:rsidP="009D2C31">
      <w:pPr>
        <w:rPr>
          <w:rFonts w:eastAsia="Times New Roman"/>
          <w:sz w:val="26"/>
          <w:szCs w:val="26"/>
          <w:u w:val="single"/>
        </w:rPr>
      </w:pPr>
      <w:r w:rsidRPr="00733319">
        <w:rPr>
          <w:rFonts w:eastAsia="Times New Roman"/>
          <w:b/>
          <w:sz w:val="26"/>
          <w:szCs w:val="26"/>
        </w:rPr>
        <w:t xml:space="preserve">E-mail   </w:t>
      </w:r>
      <w:r w:rsidRPr="00733319">
        <w:rPr>
          <w:rFonts w:eastAsia="Times New Roman"/>
          <w:sz w:val="26"/>
          <w:szCs w:val="26"/>
          <w:u w:val="single"/>
          <w:lang w:val="en-US"/>
        </w:rPr>
        <w:t>school</w:t>
      </w:r>
      <w:r w:rsidRPr="00733319">
        <w:rPr>
          <w:rFonts w:eastAsia="Times New Roman"/>
          <w:sz w:val="26"/>
          <w:szCs w:val="26"/>
          <w:u w:val="single"/>
        </w:rPr>
        <w:t>_38@</w:t>
      </w:r>
      <w:r w:rsidRPr="00733319">
        <w:rPr>
          <w:rFonts w:eastAsia="Times New Roman"/>
          <w:sz w:val="26"/>
          <w:szCs w:val="26"/>
          <w:u w:val="single"/>
          <w:lang w:val="en-US"/>
        </w:rPr>
        <w:t>list</w:t>
      </w:r>
      <w:r w:rsidRPr="00733319">
        <w:rPr>
          <w:rFonts w:eastAsia="Times New Roman"/>
          <w:sz w:val="26"/>
          <w:szCs w:val="26"/>
          <w:u w:val="single"/>
        </w:rPr>
        <w:t>.</w:t>
      </w:r>
      <w:r w:rsidRPr="00733319">
        <w:rPr>
          <w:rFonts w:eastAsia="Times New Roman"/>
          <w:sz w:val="26"/>
          <w:szCs w:val="26"/>
          <w:u w:val="single"/>
          <w:lang w:val="en-US"/>
        </w:rPr>
        <w:t>ru</w:t>
      </w:r>
    </w:p>
    <w:p w:rsidR="009D2C31" w:rsidRPr="00733319" w:rsidRDefault="009D2C31" w:rsidP="009D2C31">
      <w:pPr>
        <w:rPr>
          <w:rFonts w:eastAsia="Times New Roman"/>
          <w:sz w:val="26"/>
          <w:szCs w:val="26"/>
          <w:u w:val="single"/>
        </w:rPr>
      </w:pPr>
      <w:r w:rsidRPr="00733319">
        <w:rPr>
          <w:rFonts w:eastAsia="Times New Roman"/>
          <w:b/>
          <w:sz w:val="26"/>
          <w:szCs w:val="26"/>
        </w:rPr>
        <w:t xml:space="preserve">WWW-сервер  </w:t>
      </w:r>
      <w:r w:rsidRPr="00733319">
        <w:rPr>
          <w:rFonts w:eastAsia="Times New Roman"/>
          <w:sz w:val="26"/>
          <w:szCs w:val="26"/>
          <w:u w:val="single"/>
          <w:lang w:val="en-US"/>
        </w:rPr>
        <w:t>mbou</w:t>
      </w:r>
      <w:r w:rsidRPr="00733319">
        <w:rPr>
          <w:rFonts w:eastAsia="Times New Roman"/>
          <w:sz w:val="26"/>
          <w:szCs w:val="26"/>
          <w:u w:val="single"/>
        </w:rPr>
        <w:t>38.</w:t>
      </w:r>
      <w:r w:rsidRPr="00733319">
        <w:rPr>
          <w:rFonts w:eastAsia="Times New Roman"/>
          <w:sz w:val="26"/>
          <w:szCs w:val="26"/>
          <w:u w:val="single"/>
          <w:lang w:val="en-US"/>
        </w:rPr>
        <w:t>ucoz</w:t>
      </w:r>
      <w:r w:rsidRPr="00733319">
        <w:rPr>
          <w:rFonts w:eastAsia="Times New Roman"/>
          <w:sz w:val="26"/>
          <w:szCs w:val="26"/>
          <w:u w:val="single"/>
        </w:rPr>
        <w:t>.</w:t>
      </w:r>
      <w:r w:rsidRPr="00733319">
        <w:rPr>
          <w:rFonts w:eastAsia="Times New Roman"/>
          <w:sz w:val="26"/>
          <w:szCs w:val="26"/>
          <w:u w:val="single"/>
          <w:lang w:val="en-US"/>
        </w:rPr>
        <w:t>ru</w:t>
      </w:r>
    </w:p>
    <w:p w:rsidR="009D2C31" w:rsidRPr="00733319" w:rsidRDefault="009D2C31" w:rsidP="009D2C31">
      <w:pPr>
        <w:rPr>
          <w:rFonts w:ascii="Arial" w:eastAsia="Times New Roman" w:hAnsi="Arial" w:cs="Arial"/>
        </w:rPr>
      </w:pPr>
      <w:r w:rsidRPr="00733319">
        <w:rPr>
          <w:rFonts w:eastAsia="Times New Roman"/>
          <w:b/>
          <w:sz w:val="26"/>
          <w:szCs w:val="26"/>
        </w:rPr>
        <w:t>Учредитель (и):</w:t>
      </w:r>
      <w:r w:rsidRPr="00733319">
        <w:rPr>
          <w:rFonts w:ascii="Arial" w:eastAsia="Times New Roman" w:hAnsi="Arial" w:cs="Arial"/>
        </w:rPr>
        <w:t xml:space="preserve"> </w:t>
      </w:r>
      <w:r w:rsidRPr="00733319">
        <w:rPr>
          <w:rFonts w:eastAsia="Times New Roman"/>
          <w:sz w:val="26"/>
          <w:szCs w:val="26"/>
          <w:u w:val="single"/>
        </w:rPr>
        <w:t>Администрация города Челябинска в лице</w:t>
      </w:r>
      <w:r w:rsidRPr="00733319">
        <w:rPr>
          <w:rFonts w:eastAsia="Times New Roman"/>
          <w:sz w:val="26"/>
          <w:szCs w:val="26"/>
        </w:rPr>
        <w:t xml:space="preserve"> </w:t>
      </w:r>
      <w:r w:rsidRPr="00733319">
        <w:rPr>
          <w:rFonts w:eastAsia="Times New Roman"/>
          <w:sz w:val="26"/>
          <w:szCs w:val="26"/>
          <w:u w:val="single"/>
        </w:rPr>
        <w:t>Управление по делам образования города Челябинска</w:t>
      </w:r>
    </w:p>
    <w:p w:rsidR="009D2C31" w:rsidRPr="00733319" w:rsidRDefault="009D2C31" w:rsidP="009D2C31">
      <w:pPr>
        <w:rPr>
          <w:rFonts w:ascii="Arial" w:eastAsia="Times New Roman" w:hAnsi="Arial" w:cs="Arial"/>
          <w:u w:val="single"/>
        </w:rPr>
      </w:pPr>
      <w:r w:rsidRPr="00733319">
        <w:rPr>
          <w:rFonts w:eastAsia="Times New Roman"/>
          <w:b/>
          <w:sz w:val="26"/>
          <w:szCs w:val="26"/>
        </w:rPr>
        <w:t>Наличие филиалов и их наименование:</w:t>
      </w:r>
      <w:r w:rsidRPr="00733319">
        <w:rPr>
          <w:rFonts w:ascii="Arial" w:eastAsia="Times New Roman" w:hAnsi="Arial" w:cs="Arial"/>
        </w:rPr>
        <w:t xml:space="preserve"> </w:t>
      </w:r>
      <w:r w:rsidRPr="00733319">
        <w:rPr>
          <w:rFonts w:eastAsia="Times New Roman"/>
          <w:sz w:val="26"/>
          <w:szCs w:val="26"/>
          <w:u w:val="single"/>
        </w:rPr>
        <w:t>нет</w:t>
      </w:r>
    </w:p>
    <w:p w:rsidR="009D2C31" w:rsidRPr="00733319" w:rsidRDefault="009D2C31" w:rsidP="009D2C31">
      <w:pPr>
        <w:rPr>
          <w:rFonts w:eastAsia="Times New Roman"/>
          <w:sz w:val="26"/>
          <w:szCs w:val="26"/>
          <w:u w:val="single"/>
        </w:rPr>
      </w:pPr>
      <w:r w:rsidRPr="00733319">
        <w:rPr>
          <w:rFonts w:eastAsia="Times New Roman"/>
          <w:b/>
          <w:sz w:val="26"/>
          <w:szCs w:val="26"/>
        </w:rPr>
        <w:t xml:space="preserve">Год основания ОО </w:t>
      </w:r>
      <w:r w:rsidRPr="00733319">
        <w:rPr>
          <w:rFonts w:eastAsia="Times New Roman"/>
          <w:sz w:val="26"/>
          <w:szCs w:val="26"/>
          <w:u w:val="single"/>
        </w:rPr>
        <w:t>1937</w:t>
      </w:r>
    </w:p>
    <w:p w:rsidR="009D2C31" w:rsidRPr="00733319" w:rsidRDefault="009D2C31" w:rsidP="009D2C31">
      <w:pPr>
        <w:rPr>
          <w:rFonts w:eastAsia="Times New Roman"/>
          <w:b/>
          <w:sz w:val="26"/>
          <w:szCs w:val="26"/>
        </w:rPr>
      </w:pPr>
      <w:r w:rsidRPr="00733319">
        <w:rPr>
          <w:rFonts w:eastAsia="Times New Roman"/>
          <w:b/>
          <w:sz w:val="26"/>
          <w:szCs w:val="26"/>
        </w:rPr>
        <w:t>Сведения о реорганизации и переименовании: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Средняя школа №38 реорганизована в муниципальную среднюю общеобразовательную школу №38 Тракторозаводского района г. Челябинска (Постановлением Главы администрации Тракторозаводского района № 674-1 от 25.0.1995г.);</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Муниципальная средняя общеобразовательная школа  переименована в муниципальное образовательное учреждение среднюю образовательную школу № 38 Тракторозаводского района г.Челябинска (приказ  Администрации Тракторозаводского района г. Челябинска № 306 §3 от 12.08.1995г.);</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Муниципальное образовательное учреждение средняя общеобразовательная школа № 38 Тракторозаводского района г.Челябинска переименована в муниципальное образовательное учреждение среднюю общеобразовательную школу № 38 г.Челябинска (приказ Администрации Тракторозаводского района г.Челябинска № 182 § 2 от 13.04.2000г.); </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sz w:val="26"/>
          <w:szCs w:val="26"/>
          <w:u w:val="single"/>
        </w:rPr>
      </w:pPr>
      <w:r w:rsidRPr="00733319">
        <w:rPr>
          <w:sz w:val="26"/>
          <w:szCs w:val="26"/>
        </w:rPr>
        <w:t>Муниципальное образовательное учреждение средняя общеобразовательная школа №38 г. Челябинска переименована в Муниципальное бюджетное общеобразовательное учреждение среднюю общеобразовательную школу №38 г. Челябинска(приказ Управления по делам образования г. Челябинска № 1614-у от 18.10.2011</w:t>
      </w:r>
      <w:r w:rsidRPr="00733319">
        <w:rPr>
          <w:rFonts w:eastAsia="Times New Roman"/>
          <w:sz w:val="26"/>
          <w:szCs w:val="26"/>
          <w:u w:val="single"/>
        </w:rPr>
        <w:t>г.)</w:t>
      </w:r>
    </w:p>
    <w:p w:rsidR="009D2C31" w:rsidRPr="00733319" w:rsidRDefault="009D2C31" w:rsidP="009D2C31">
      <w:pPr>
        <w:jc w:val="both"/>
        <w:rPr>
          <w:rFonts w:eastAsia="Times New Roman"/>
          <w:sz w:val="26"/>
          <w:szCs w:val="26"/>
          <w:u w:val="single"/>
        </w:rPr>
      </w:pPr>
      <w:r w:rsidRPr="00733319">
        <w:rPr>
          <w:rFonts w:eastAsia="Times New Roman"/>
          <w:b/>
          <w:sz w:val="26"/>
          <w:szCs w:val="26"/>
        </w:rPr>
        <w:t>ИНН: _</w:t>
      </w:r>
      <w:r w:rsidRPr="00733319">
        <w:rPr>
          <w:rFonts w:eastAsia="Times New Roman"/>
          <w:sz w:val="26"/>
          <w:szCs w:val="26"/>
          <w:u w:val="single"/>
        </w:rPr>
        <w:t>7452019553 (свидетельство о постановке на учет в налоговом органе  серия 74 № 005332854 выдано ИФНС  по Тракторозаводскому району г. Челябинска)</w:t>
      </w:r>
    </w:p>
    <w:p w:rsidR="009D2C31" w:rsidRPr="00733319" w:rsidRDefault="009D2C31" w:rsidP="009D2C31">
      <w:pPr>
        <w:jc w:val="both"/>
        <w:rPr>
          <w:rFonts w:eastAsia="Times New Roman"/>
        </w:rPr>
      </w:pPr>
      <w:r w:rsidRPr="00733319">
        <w:rPr>
          <w:rFonts w:eastAsia="Times New Roman"/>
          <w:b/>
          <w:sz w:val="26"/>
          <w:szCs w:val="26"/>
        </w:rPr>
        <w:t xml:space="preserve">Реквизиты Свидетельства о внесении в Единый государственный реестр юридических лиц: </w:t>
      </w:r>
      <w:r w:rsidRPr="00733319">
        <w:rPr>
          <w:rFonts w:eastAsia="Times New Roman"/>
          <w:sz w:val="26"/>
          <w:szCs w:val="26"/>
          <w:u w:val="single"/>
        </w:rPr>
        <w:t>Свидетельства о внесении записи  в Единый государственный реестр юридических лиц: серия 74 № 005585696 от 01 марта 2012 г.; ИФНС по Тракторозаводскому району г. Челябинска</w:t>
      </w:r>
      <w:r w:rsidRPr="00733319">
        <w:rPr>
          <w:rFonts w:ascii="Arial" w:eastAsia="Times New Roman" w:hAnsi="Arial" w:cs="Arial"/>
          <w:u w:val="single"/>
        </w:rPr>
        <w:t>.</w:t>
      </w:r>
    </w:p>
    <w:p w:rsidR="009D2C31" w:rsidRPr="00733319" w:rsidRDefault="009D2C31" w:rsidP="009D2C31">
      <w:pPr>
        <w:jc w:val="both"/>
        <w:rPr>
          <w:rFonts w:eastAsia="Times New Roman"/>
          <w:b/>
          <w:sz w:val="26"/>
          <w:szCs w:val="26"/>
        </w:rPr>
      </w:pPr>
      <w:r w:rsidRPr="00733319">
        <w:rPr>
          <w:rFonts w:eastAsia="Times New Roman"/>
          <w:b/>
          <w:sz w:val="26"/>
          <w:szCs w:val="26"/>
        </w:rPr>
        <w:t>Свидетельство о землепользовании:</w:t>
      </w:r>
      <w:r w:rsidRPr="00733319">
        <w:rPr>
          <w:rFonts w:eastAsia="Times New Roman"/>
          <w:sz w:val="26"/>
          <w:szCs w:val="26"/>
          <w:u w:val="single"/>
        </w:rPr>
        <w:t xml:space="preserve"> свидетельство о государственной регистрации права 74 АД 514111 от 09.08.2013 г. </w:t>
      </w:r>
    </w:p>
    <w:p w:rsidR="009D2C31" w:rsidRPr="00733319" w:rsidRDefault="009D2C31" w:rsidP="009D2C31">
      <w:pPr>
        <w:jc w:val="both"/>
        <w:rPr>
          <w:rFonts w:eastAsia="Times New Roman"/>
          <w:u w:val="single"/>
        </w:rPr>
      </w:pPr>
      <w:r w:rsidRPr="00733319">
        <w:rPr>
          <w:rFonts w:eastAsia="Times New Roman"/>
          <w:b/>
          <w:sz w:val="26"/>
          <w:szCs w:val="26"/>
        </w:rPr>
        <w:lastRenderedPageBreak/>
        <w:t xml:space="preserve">Нежилое здание школы </w:t>
      </w:r>
      <w:r w:rsidRPr="00733319">
        <w:rPr>
          <w:rFonts w:eastAsia="Times New Roman"/>
          <w:sz w:val="26"/>
          <w:szCs w:val="26"/>
          <w:u w:val="single"/>
        </w:rPr>
        <w:t>площадью 3765,8 кв.м. включено 04.03.1994 г. в реестр муниципальной собственности решением челябинского областного Совета народных депутатов от 17.12.1992г.; свидетельство о государственной регистрации права 74 513 425 от 06.08.2013 г.</w:t>
      </w:r>
    </w:p>
    <w:p w:rsidR="009D2C31" w:rsidRPr="00733319" w:rsidRDefault="009D2C31" w:rsidP="009D2C31">
      <w:pPr>
        <w:jc w:val="both"/>
        <w:rPr>
          <w:rFonts w:eastAsia="Times New Roman"/>
          <w:sz w:val="26"/>
          <w:szCs w:val="26"/>
          <w:u w:val="single"/>
        </w:rPr>
      </w:pPr>
      <w:r w:rsidRPr="00733319">
        <w:rPr>
          <w:rFonts w:eastAsia="Times New Roman"/>
          <w:b/>
          <w:sz w:val="26"/>
          <w:szCs w:val="26"/>
        </w:rPr>
        <w:t xml:space="preserve">Учреждение осуществляет образовательную деятельность в соответствии с </w:t>
      </w:r>
      <w:r w:rsidRPr="00733319">
        <w:rPr>
          <w:rFonts w:eastAsia="Times New Roman"/>
          <w:sz w:val="26"/>
          <w:szCs w:val="26"/>
        </w:rPr>
        <w:t>Уставом (Изменения № 7)</w:t>
      </w:r>
      <w:r w:rsidRPr="00733319">
        <w:rPr>
          <w:rFonts w:eastAsia="Times New Roman"/>
          <w:sz w:val="26"/>
          <w:szCs w:val="26"/>
          <w:u w:val="single"/>
        </w:rPr>
        <w:t>,  утвержденным  Управлением по делам образования города Челябинска (приказ № 1614-у от 18 октября  2011)</w:t>
      </w:r>
    </w:p>
    <w:p w:rsidR="009D2C31" w:rsidRPr="00733319" w:rsidRDefault="009D2C31" w:rsidP="009D2C31">
      <w:pPr>
        <w:jc w:val="both"/>
        <w:rPr>
          <w:rFonts w:eastAsia="Times New Roman"/>
          <w:sz w:val="26"/>
          <w:szCs w:val="26"/>
          <w:u w:val="single"/>
        </w:rPr>
      </w:pPr>
      <w:r w:rsidRPr="00733319">
        <w:rPr>
          <w:rFonts w:eastAsia="Times New Roman"/>
          <w:sz w:val="26"/>
          <w:szCs w:val="26"/>
        </w:rPr>
        <w:t>и лицензией серия</w:t>
      </w:r>
      <w:r w:rsidRPr="00733319">
        <w:rPr>
          <w:rFonts w:ascii="Arial" w:eastAsia="Times New Roman" w:hAnsi="Arial" w:cs="Arial"/>
        </w:rPr>
        <w:t xml:space="preserve">  </w:t>
      </w:r>
      <w:r w:rsidRPr="00733319">
        <w:rPr>
          <w:rFonts w:eastAsia="Times New Roman"/>
          <w:sz w:val="26"/>
          <w:szCs w:val="26"/>
          <w:u w:val="single"/>
        </w:rPr>
        <w:t>А № 0001431. регистрационный № 8852 от 13 января 2012 года, выданной Министерством образования и науки Челябинской области.</w:t>
      </w:r>
    </w:p>
    <w:p w:rsidR="009D2C31" w:rsidRPr="00733319" w:rsidRDefault="009D2C31" w:rsidP="009D2C31">
      <w:pPr>
        <w:jc w:val="both"/>
        <w:rPr>
          <w:rFonts w:eastAsia="Times New Roman"/>
          <w:sz w:val="26"/>
          <w:szCs w:val="26"/>
        </w:rPr>
      </w:pPr>
      <w:r w:rsidRPr="00733319">
        <w:rPr>
          <w:rFonts w:eastAsia="Times New Roman"/>
          <w:sz w:val="26"/>
          <w:szCs w:val="26"/>
        </w:rPr>
        <w:t xml:space="preserve">на срок действия </w:t>
      </w:r>
      <w:r w:rsidRPr="00733319">
        <w:rPr>
          <w:rFonts w:eastAsia="Times New Roman"/>
          <w:sz w:val="26"/>
          <w:szCs w:val="26"/>
          <w:u w:val="single"/>
        </w:rPr>
        <w:t>бессрочно</w:t>
      </w:r>
      <w:r w:rsidRPr="00733319">
        <w:rPr>
          <w:rFonts w:eastAsia="Times New Roman"/>
          <w:sz w:val="26"/>
          <w:szCs w:val="26"/>
        </w:rPr>
        <w:t xml:space="preserve"> на право ведения образовательной деятельности по программам:</w:t>
      </w:r>
    </w:p>
    <w:p w:rsidR="009D2C31" w:rsidRPr="00733319" w:rsidRDefault="009D2C31" w:rsidP="009D2C31">
      <w:pPr>
        <w:jc w:val="both"/>
        <w:rPr>
          <w:rFonts w:eastAsia="Times New Roman"/>
          <w:sz w:val="26"/>
          <w:szCs w:val="26"/>
        </w:rPr>
      </w:pPr>
      <w:r w:rsidRPr="00733319">
        <w:rPr>
          <w:rFonts w:eastAsia="Times New Roman"/>
          <w:sz w:val="26"/>
          <w:szCs w:val="26"/>
        </w:rPr>
        <w:t>1. Начального общего образования</w:t>
      </w:r>
    </w:p>
    <w:p w:rsidR="009D2C31" w:rsidRPr="00733319" w:rsidRDefault="009D2C31" w:rsidP="009D2C31">
      <w:pPr>
        <w:jc w:val="both"/>
        <w:rPr>
          <w:rFonts w:eastAsia="Times New Roman"/>
          <w:sz w:val="26"/>
          <w:szCs w:val="26"/>
        </w:rPr>
      </w:pPr>
      <w:r w:rsidRPr="00733319">
        <w:rPr>
          <w:rFonts w:eastAsia="Times New Roman"/>
          <w:sz w:val="26"/>
          <w:szCs w:val="26"/>
        </w:rPr>
        <w:t>2. Основного общего образования</w:t>
      </w:r>
    </w:p>
    <w:p w:rsidR="009D2C31" w:rsidRPr="00733319" w:rsidRDefault="009D2C31" w:rsidP="009D2C31">
      <w:pPr>
        <w:jc w:val="both"/>
        <w:rPr>
          <w:rFonts w:eastAsia="Times New Roman"/>
          <w:sz w:val="26"/>
          <w:szCs w:val="26"/>
        </w:rPr>
      </w:pPr>
      <w:r w:rsidRPr="00733319">
        <w:rPr>
          <w:rFonts w:eastAsia="Times New Roman"/>
          <w:sz w:val="26"/>
          <w:szCs w:val="26"/>
        </w:rPr>
        <w:t>3. Среднего (полного) общего образования</w:t>
      </w:r>
    </w:p>
    <w:p w:rsidR="009D2C31" w:rsidRPr="00733319" w:rsidRDefault="009D2C31" w:rsidP="009D2C31">
      <w:pPr>
        <w:jc w:val="both"/>
        <w:rPr>
          <w:rFonts w:eastAsia="Times New Roman"/>
          <w:sz w:val="26"/>
          <w:szCs w:val="26"/>
          <w:u w:val="single"/>
        </w:rPr>
      </w:pPr>
      <w:r w:rsidRPr="00733319">
        <w:rPr>
          <w:rFonts w:eastAsia="Times New Roman"/>
          <w:b/>
          <w:sz w:val="26"/>
          <w:szCs w:val="26"/>
        </w:rPr>
        <w:t>Образовательное учреждение имеет свидетельство о государственной аккредитации</w:t>
      </w:r>
      <w:r w:rsidRPr="00733319">
        <w:rPr>
          <w:rFonts w:ascii="Arial" w:eastAsia="Times New Roman" w:hAnsi="Arial" w:cs="Arial"/>
        </w:rPr>
        <w:t xml:space="preserve"> </w:t>
      </w:r>
      <w:r w:rsidRPr="00733319">
        <w:rPr>
          <w:rFonts w:eastAsia="Times New Roman"/>
          <w:sz w:val="26"/>
          <w:szCs w:val="26"/>
          <w:u w:val="single"/>
        </w:rPr>
        <w:t xml:space="preserve">от 02.05.2012 г., регистрационный № 1200 , Серия ОП 005896, </w:t>
      </w:r>
      <w:r w:rsidRPr="00733319">
        <w:rPr>
          <w:rFonts w:eastAsia="Times New Roman"/>
          <w:sz w:val="26"/>
          <w:szCs w:val="26"/>
        </w:rPr>
        <w:t xml:space="preserve">выдано </w:t>
      </w:r>
      <w:r w:rsidRPr="00733319">
        <w:rPr>
          <w:rFonts w:eastAsia="Times New Roman"/>
          <w:sz w:val="26"/>
          <w:szCs w:val="26"/>
          <w:u w:val="single"/>
        </w:rPr>
        <w:t>Министерством образования и науки Челябинской области, срок действия  по 31 мая  2023 года</w:t>
      </w:r>
    </w:p>
    <w:p w:rsidR="009D2C31" w:rsidRPr="00733319" w:rsidRDefault="009D2C31" w:rsidP="009D2C31">
      <w:pPr>
        <w:jc w:val="both"/>
        <w:rPr>
          <w:rFonts w:eastAsia="Times New Roman"/>
          <w:sz w:val="26"/>
          <w:szCs w:val="26"/>
          <w:u w:val="single"/>
        </w:rPr>
      </w:pPr>
      <w:r w:rsidRPr="00733319">
        <w:rPr>
          <w:rFonts w:eastAsia="Times New Roman"/>
          <w:b/>
          <w:sz w:val="26"/>
          <w:szCs w:val="26"/>
        </w:rPr>
        <w:t xml:space="preserve">Договор о закреплении имущества на праве оперативного  управления: </w:t>
      </w:r>
      <w:r w:rsidRPr="00733319">
        <w:rPr>
          <w:rFonts w:eastAsia="Times New Roman"/>
          <w:sz w:val="26"/>
          <w:szCs w:val="26"/>
          <w:u w:val="single"/>
        </w:rPr>
        <w:t>№ УНО-61/499-288 от 30.12.1998 г., действующее соглашение от 30.04.2014 г. № 7 о внесений изменений и дополнений в договор.</w:t>
      </w:r>
    </w:p>
    <w:p w:rsidR="009D2C31" w:rsidRPr="00733319" w:rsidRDefault="009D2C31" w:rsidP="009D2C31">
      <w:pPr>
        <w:jc w:val="both"/>
        <w:rPr>
          <w:rFonts w:eastAsia="Times New Roman"/>
          <w:sz w:val="26"/>
          <w:szCs w:val="26"/>
          <w:u w:val="single"/>
        </w:rPr>
      </w:pPr>
      <w:r w:rsidRPr="00733319">
        <w:rPr>
          <w:rFonts w:eastAsia="Times New Roman"/>
          <w:b/>
          <w:sz w:val="26"/>
          <w:szCs w:val="26"/>
        </w:rPr>
        <w:t xml:space="preserve">Основная образовательная программа  начального общего образования </w:t>
      </w:r>
      <w:r w:rsidRPr="00733319">
        <w:rPr>
          <w:rFonts w:eastAsia="Times New Roman"/>
          <w:sz w:val="26"/>
          <w:szCs w:val="26"/>
          <w:u w:val="single"/>
        </w:rPr>
        <w:t>на период 2012-2016 гг., принята педагогическим советом, протокол №7 от 30.08.2012 года, утверждена приказом директора ОУ,  № 169 п.2. от 30.08.2012 года</w:t>
      </w:r>
    </w:p>
    <w:p w:rsidR="009D2C31" w:rsidRPr="00733319" w:rsidRDefault="009D2C31" w:rsidP="009D2C31">
      <w:pPr>
        <w:jc w:val="both"/>
        <w:rPr>
          <w:rFonts w:eastAsia="Times New Roman"/>
          <w:sz w:val="26"/>
          <w:szCs w:val="26"/>
          <w:u w:val="single"/>
        </w:rPr>
      </w:pPr>
      <w:r w:rsidRPr="00733319">
        <w:rPr>
          <w:rFonts w:eastAsia="Times New Roman"/>
          <w:b/>
          <w:sz w:val="26"/>
          <w:szCs w:val="26"/>
        </w:rPr>
        <w:t xml:space="preserve">Образовательная программа основного общего образования </w:t>
      </w:r>
      <w:r w:rsidRPr="00733319">
        <w:rPr>
          <w:rFonts w:eastAsia="Times New Roman"/>
          <w:sz w:val="26"/>
          <w:szCs w:val="26"/>
          <w:u w:val="single"/>
        </w:rPr>
        <w:t xml:space="preserve">на период 2012-2016 гг., принята педагогическим советом, протокол № 7 от 30.08.2012 года, утверждена приказом директора ОУ,  № 169 п.2. от 30.08. 2012 года </w:t>
      </w:r>
    </w:p>
    <w:p w:rsidR="009D2C31" w:rsidRPr="00733319" w:rsidRDefault="009D2C31" w:rsidP="009D2C31">
      <w:pPr>
        <w:jc w:val="both"/>
        <w:rPr>
          <w:rFonts w:eastAsia="Times New Roman"/>
          <w:sz w:val="26"/>
          <w:szCs w:val="26"/>
          <w:u w:val="single"/>
        </w:rPr>
      </w:pPr>
      <w:r w:rsidRPr="00733319">
        <w:rPr>
          <w:rFonts w:eastAsia="Times New Roman"/>
          <w:b/>
          <w:sz w:val="26"/>
          <w:szCs w:val="26"/>
        </w:rPr>
        <w:t xml:space="preserve">Образовательная программа среднего(полного) общего образования </w:t>
      </w:r>
      <w:r w:rsidRPr="00733319">
        <w:rPr>
          <w:rFonts w:eastAsia="Times New Roman"/>
          <w:sz w:val="26"/>
          <w:szCs w:val="26"/>
          <w:u w:val="single"/>
        </w:rPr>
        <w:t xml:space="preserve">на период 2012-2016 гг.. принята педагогическим советом, протокол № 7 от 30.08.2012 года, утверждена приказом директора ОУ,  № 169 п.2. от 30.08. 2012 года  </w:t>
      </w:r>
    </w:p>
    <w:p w:rsidR="009D2C31" w:rsidRPr="00733319" w:rsidRDefault="009D2C31" w:rsidP="009D2C31">
      <w:pPr>
        <w:jc w:val="both"/>
        <w:rPr>
          <w:rFonts w:eastAsia="Times New Roman"/>
          <w:sz w:val="26"/>
          <w:szCs w:val="26"/>
        </w:rPr>
      </w:pPr>
      <w:r w:rsidRPr="00733319">
        <w:rPr>
          <w:sz w:val="22"/>
          <w:szCs w:val="22"/>
        </w:rPr>
        <w:t xml:space="preserve"> </w:t>
      </w:r>
      <w:r w:rsidRPr="00733319">
        <w:rPr>
          <w:rFonts w:eastAsia="Times New Roman"/>
          <w:sz w:val="26"/>
          <w:szCs w:val="26"/>
        </w:rPr>
        <w:t>Дополнительное образование осуществляется по программам следующих направленностей: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художественно-эстетической;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культурологической;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физкультурно-спортивной;</w:t>
      </w:r>
    </w:p>
    <w:p w:rsidR="009D2C31" w:rsidRPr="00733319" w:rsidRDefault="009D2C31" w:rsidP="009D2C31">
      <w:pPr>
        <w:pStyle w:val="a8"/>
        <w:tabs>
          <w:tab w:val="left" w:pos="284"/>
        </w:tabs>
        <w:spacing w:after="0" w:line="240" w:lineRule="auto"/>
        <w:ind w:left="0"/>
        <w:jc w:val="both"/>
        <w:rPr>
          <w:rFonts w:eastAsia="Times New Roman"/>
          <w:sz w:val="26"/>
          <w:szCs w:val="26"/>
        </w:rPr>
      </w:pPr>
      <w:r w:rsidRPr="00733319">
        <w:rPr>
          <w:sz w:val="26"/>
          <w:szCs w:val="26"/>
        </w:rPr>
        <w:t>Нормативный</w:t>
      </w:r>
      <w:r w:rsidRPr="00733319">
        <w:rPr>
          <w:rFonts w:eastAsia="Times New Roman"/>
          <w:sz w:val="26"/>
          <w:szCs w:val="26"/>
        </w:rPr>
        <w:t xml:space="preserve"> срок освоения программ от 1 года до 3 лет.</w:t>
      </w:r>
    </w:p>
    <w:p w:rsidR="009D2C31" w:rsidRPr="00733319" w:rsidRDefault="009D2C31" w:rsidP="009D2C31">
      <w:pPr>
        <w:tabs>
          <w:tab w:val="left" w:pos="720"/>
        </w:tabs>
        <w:jc w:val="both"/>
        <w:rPr>
          <w:sz w:val="22"/>
          <w:szCs w:val="22"/>
        </w:rPr>
      </w:pPr>
    </w:p>
    <w:p w:rsidR="009D2C31" w:rsidRPr="00733319" w:rsidRDefault="009D2C31" w:rsidP="009D2C31">
      <w:pPr>
        <w:autoSpaceDE w:val="0"/>
        <w:autoSpaceDN w:val="0"/>
        <w:adjustRightInd w:val="0"/>
        <w:rPr>
          <w:bCs/>
          <w:iCs/>
          <w:sz w:val="26"/>
          <w:szCs w:val="26"/>
          <w:lang w:eastAsia="en-US"/>
        </w:rPr>
      </w:pPr>
      <w:r w:rsidRPr="00733319">
        <w:rPr>
          <w:bCs/>
          <w:iCs/>
          <w:sz w:val="26"/>
          <w:szCs w:val="26"/>
          <w:lang w:eastAsia="en-US"/>
        </w:rPr>
        <w:t>Имеются</w:t>
      </w:r>
    </w:p>
    <w:p w:rsidR="009D2C31" w:rsidRPr="00733319" w:rsidRDefault="009D2C31" w:rsidP="009D2C31">
      <w:pPr>
        <w:pStyle w:val="a8"/>
        <w:numPr>
          <w:ilvl w:val="0"/>
          <w:numId w:val="2"/>
        </w:numPr>
        <w:shd w:val="clear" w:color="auto" w:fill="FFFFFF"/>
        <w:tabs>
          <w:tab w:val="left" w:pos="709"/>
          <w:tab w:val="left" w:pos="993"/>
        </w:tabs>
        <w:spacing w:after="0" w:line="240" w:lineRule="auto"/>
        <w:ind w:left="0" w:firstLine="0"/>
        <w:jc w:val="both"/>
        <w:rPr>
          <w:rFonts w:eastAsia="Times New Roman" w:cs="Verdana"/>
          <w:sz w:val="26"/>
          <w:szCs w:val="26"/>
        </w:rPr>
      </w:pPr>
      <w:r w:rsidRPr="00733319">
        <w:rPr>
          <w:rFonts w:eastAsia="Times New Roman" w:cs="Verdana"/>
          <w:sz w:val="26"/>
          <w:szCs w:val="26"/>
        </w:rPr>
        <w:t>Локальные акты: образовательного учреждения в части содержания образования, организации образовательного процесса, прав обучающихся;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Правила внутреннего трудового распорядка;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Правила для обучающихся;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Должностные инструкции;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Приказы и распоряжения директора;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Расписания уроков и внеурочных занятий;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Графики дежурства администрации, дежурства учителей на переменах, дежурства классов.</w:t>
      </w:r>
    </w:p>
    <w:p w:rsidR="009D2C31" w:rsidRPr="00733319" w:rsidRDefault="009D2C31" w:rsidP="009D2C31">
      <w:pPr>
        <w:tabs>
          <w:tab w:val="left" w:pos="720"/>
        </w:tabs>
        <w:jc w:val="both"/>
        <w:rPr>
          <w:sz w:val="22"/>
          <w:szCs w:val="22"/>
        </w:rPr>
      </w:pPr>
      <w:r w:rsidRPr="00733319">
        <w:rPr>
          <w:rFonts w:eastAsia="Times New Roman"/>
          <w:b/>
          <w:sz w:val="26"/>
          <w:szCs w:val="26"/>
        </w:rPr>
        <w:lastRenderedPageBreak/>
        <w:t>Наличие договоров с предприятиями, организациями, вузами и другими учреждениями</w:t>
      </w:r>
      <w:r w:rsidRPr="00733319">
        <w:rPr>
          <w:sz w:val="22"/>
          <w:szCs w:val="22"/>
        </w:rPr>
        <w:t xml:space="preserve">: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Договор безвозмездного пользования муниципальным имуществом  муниципального образования «город Челябинск» с МБУЗДГКБ №1 от 01.11.2012 г. (на нежилое помещение);</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Договор безвозмездного пользования муниципальным имуществом  муниципального образования «город Челябинск» с  МБУЗДГКБ №1  от   01.11.2012 г. (на оборудование);</w:t>
      </w:r>
    </w:p>
    <w:p w:rsidR="00733319" w:rsidRPr="00733319" w:rsidRDefault="009D2C31" w:rsidP="00733319">
      <w:pPr>
        <w:pStyle w:val="a8"/>
        <w:numPr>
          <w:ilvl w:val="0"/>
          <w:numId w:val="14"/>
        </w:numPr>
        <w:tabs>
          <w:tab w:val="left" w:pos="284"/>
        </w:tabs>
        <w:spacing w:after="0" w:line="240" w:lineRule="auto"/>
        <w:ind w:left="0" w:firstLine="0"/>
        <w:jc w:val="both"/>
        <w:rPr>
          <w:rFonts w:eastAsia="Times New Roman" w:cs="Verdana"/>
          <w:sz w:val="26"/>
          <w:szCs w:val="26"/>
        </w:rPr>
      </w:pPr>
      <w:r w:rsidRPr="00733319">
        <w:rPr>
          <w:sz w:val="26"/>
          <w:szCs w:val="26"/>
        </w:rPr>
        <w:t>Договор</w:t>
      </w:r>
      <w:r w:rsidRPr="00733319">
        <w:rPr>
          <w:rFonts w:eastAsia="Times New Roman" w:cs="Verdana"/>
          <w:sz w:val="26"/>
          <w:szCs w:val="26"/>
        </w:rPr>
        <w:t xml:space="preserve"> о предоставлении медицинской помощи обучающемуся детскому населению с МБУЗДГКБ №1 от 28.04.2015 г.;</w:t>
      </w:r>
    </w:p>
    <w:p w:rsidR="009D2C31" w:rsidRPr="00733319" w:rsidRDefault="00733319" w:rsidP="00733319">
      <w:pPr>
        <w:pStyle w:val="a8"/>
        <w:numPr>
          <w:ilvl w:val="0"/>
          <w:numId w:val="14"/>
        </w:numPr>
        <w:tabs>
          <w:tab w:val="left" w:pos="284"/>
        </w:tabs>
        <w:spacing w:after="0" w:line="240" w:lineRule="auto"/>
        <w:ind w:left="0" w:firstLine="0"/>
        <w:jc w:val="both"/>
        <w:rPr>
          <w:rFonts w:eastAsia="Times New Roman" w:cs="Verdana"/>
          <w:sz w:val="26"/>
          <w:szCs w:val="26"/>
        </w:rPr>
      </w:pPr>
      <w:r w:rsidRPr="00733319">
        <w:rPr>
          <w:rFonts w:eastAsia="Times New Roman" w:cs="Verdana"/>
          <w:sz w:val="26"/>
          <w:szCs w:val="26"/>
        </w:rPr>
        <w:t>Д</w:t>
      </w:r>
      <w:r w:rsidR="009D2C31" w:rsidRPr="00733319">
        <w:rPr>
          <w:rFonts w:eastAsia="Times New Roman" w:cs="Verdana"/>
          <w:sz w:val="26"/>
          <w:szCs w:val="26"/>
        </w:rPr>
        <w:t>оговор на оказание услуг по организации питания с ООО «ВКУС», договор аренды от 30.12.2013г. № 44/2013-ап</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Договор о сотрудничестве с МБДОУ ДС № 321 от 01.09.2013 г.;</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Договор о совместной деятельности с МБДОУ ЦРР-ДС №475 от 01.09.2013 г.;</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rPr>
      </w:pPr>
      <w:r w:rsidRPr="00733319">
        <w:rPr>
          <w:sz w:val="26"/>
          <w:szCs w:val="26"/>
        </w:rPr>
        <w:t>Договор с МАОУ СОШ №112 Об организации эвакуации обучающихся и сотрудн</w:t>
      </w:r>
      <w:r w:rsidRPr="00733319">
        <w:rPr>
          <w:rFonts w:eastAsia="Times New Roman" w:cs="Verdana"/>
          <w:sz w:val="26"/>
          <w:szCs w:val="26"/>
        </w:rPr>
        <w:t>иков в случае чрезвычайных ситуаций от 06.05.2013 г.</w:t>
      </w:r>
    </w:p>
    <w:p w:rsidR="009D2C31" w:rsidRPr="00733319" w:rsidRDefault="009D2C31" w:rsidP="009D2C31">
      <w:pPr>
        <w:pStyle w:val="a8"/>
        <w:spacing w:after="0" w:line="240" w:lineRule="auto"/>
        <w:ind w:left="0"/>
        <w:rPr>
          <w:b/>
          <w:sz w:val="26"/>
          <w:szCs w:val="26"/>
        </w:rPr>
      </w:pPr>
    </w:p>
    <w:p w:rsidR="009D2C31" w:rsidRPr="00733319" w:rsidRDefault="009D2C31" w:rsidP="009D2C31">
      <w:pPr>
        <w:pStyle w:val="a8"/>
        <w:spacing w:after="0" w:line="240" w:lineRule="auto"/>
        <w:ind w:left="0"/>
        <w:rPr>
          <w:b/>
          <w:sz w:val="26"/>
          <w:szCs w:val="26"/>
        </w:rPr>
      </w:pPr>
      <w:r w:rsidRPr="00733319">
        <w:rPr>
          <w:b/>
          <w:sz w:val="26"/>
          <w:szCs w:val="26"/>
        </w:rPr>
        <w:t>2.Оценка образовательной деятельности.</w:t>
      </w:r>
    </w:p>
    <w:p w:rsidR="009D2C31" w:rsidRPr="00733319" w:rsidRDefault="009D2C31" w:rsidP="009D2C31">
      <w:pPr>
        <w:pStyle w:val="a8"/>
        <w:spacing w:after="0" w:line="240" w:lineRule="auto"/>
        <w:ind w:left="0"/>
        <w:rPr>
          <w:b/>
          <w:sz w:val="26"/>
          <w:szCs w:val="26"/>
        </w:rPr>
      </w:pPr>
    </w:p>
    <w:p w:rsidR="009D2C31" w:rsidRPr="001A3D88" w:rsidRDefault="009D2C31" w:rsidP="009D2C31">
      <w:pPr>
        <w:jc w:val="both"/>
        <w:rPr>
          <w:rFonts w:eastAsia="Times New Roman"/>
          <w:sz w:val="26"/>
          <w:szCs w:val="26"/>
        </w:rPr>
      </w:pPr>
      <w:r w:rsidRPr="00733319">
        <w:rPr>
          <w:rFonts w:eastAsia="Times New Roman"/>
          <w:sz w:val="26"/>
          <w:szCs w:val="26"/>
        </w:rPr>
        <w:t>Муниципальное бюджетное общеобразовательное учреждение средняя общеобразовательная школа № 3</w:t>
      </w:r>
      <w:r w:rsidRPr="001A3D88">
        <w:rPr>
          <w:rFonts w:eastAsia="Times New Roman"/>
          <w:sz w:val="26"/>
          <w:szCs w:val="26"/>
        </w:rPr>
        <w:t xml:space="preserve">8 является муниципальным образовательным учреждением, ориентированным на обучение, воспитание и развитие всех и каждого обучающегося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rsidR="009D2C31" w:rsidRPr="001A3D88" w:rsidRDefault="009D2C31" w:rsidP="009D2C31">
      <w:pPr>
        <w:pStyle w:val="ab"/>
        <w:spacing w:after="0" w:line="240" w:lineRule="auto"/>
        <w:rPr>
          <w:sz w:val="20"/>
          <w:szCs w:val="20"/>
        </w:rPr>
      </w:pPr>
      <w:r w:rsidRPr="001A3D88">
        <w:rPr>
          <w:sz w:val="20"/>
          <w:szCs w:val="20"/>
        </w:rPr>
        <w:t xml:space="preserve">  </w:t>
      </w:r>
    </w:p>
    <w:p w:rsidR="009D2C31" w:rsidRPr="00733319" w:rsidRDefault="009D2C31" w:rsidP="009D2C31">
      <w:pPr>
        <w:pStyle w:val="ab"/>
        <w:spacing w:after="0" w:line="240" w:lineRule="auto"/>
        <w:jc w:val="both"/>
        <w:rPr>
          <w:rFonts w:ascii="Times New Roman" w:hAnsi="Times New Roman"/>
          <w:sz w:val="26"/>
          <w:szCs w:val="26"/>
        </w:rPr>
      </w:pPr>
      <w:r w:rsidRPr="00733319">
        <w:rPr>
          <w:rFonts w:ascii="Times New Roman" w:hAnsi="Times New Roman"/>
          <w:sz w:val="26"/>
          <w:szCs w:val="26"/>
        </w:rPr>
        <w:t xml:space="preserve">Принципами образовательной политики в МБОУ СОШ №38 являются следующие: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 демократизация (сотрудничество педагогов и учеников, обучающихся друг с другом, педагогов и родителей);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дифференциация (учет учебных, интеллектуальных и психологических особенностей учеников, их профессиональных склонностей);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индивидуализация (создание индивидуальной образовательной программы для каждого школьника в перспективе); </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rPr>
      </w:pPr>
      <w:r w:rsidRPr="00733319">
        <w:rPr>
          <w:sz w:val="26"/>
          <w:szCs w:val="26"/>
        </w:rPr>
        <w:t>оптимизация процесса реального развития детей через интеграцию общего и дополнитель</w:t>
      </w:r>
      <w:r w:rsidRPr="00733319">
        <w:rPr>
          <w:rFonts w:eastAsia="Times New Roman" w:cs="Verdana"/>
          <w:sz w:val="26"/>
          <w:szCs w:val="26"/>
        </w:rPr>
        <w:t xml:space="preserve">ного образования. </w:t>
      </w:r>
    </w:p>
    <w:p w:rsidR="009D2C31" w:rsidRPr="00733319" w:rsidRDefault="009D2C31" w:rsidP="009D2C31">
      <w:pPr>
        <w:jc w:val="both"/>
        <w:rPr>
          <w:rFonts w:eastAsia="Times New Roman"/>
          <w:sz w:val="26"/>
          <w:szCs w:val="26"/>
        </w:rPr>
      </w:pPr>
      <w:r w:rsidRPr="00733319">
        <w:rPr>
          <w:rFonts w:eastAsia="Times New Roman"/>
          <w:sz w:val="26"/>
          <w:szCs w:val="26"/>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D2C31" w:rsidRPr="00733319" w:rsidRDefault="009D2C31" w:rsidP="009D2C31">
      <w:pPr>
        <w:rPr>
          <w:rFonts w:eastAsia="Times New Roman"/>
          <w:sz w:val="26"/>
          <w:szCs w:val="26"/>
        </w:rPr>
      </w:pPr>
      <w:r w:rsidRPr="00733319">
        <w:rPr>
          <w:rFonts w:eastAsia="Times New Roman"/>
          <w:sz w:val="26"/>
          <w:szCs w:val="26"/>
        </w:rPr>
        <w:t>В МБОУ СОШ № 38 реализуются:</w:t>
      </w:r>
    </w:p>
    <w:p w:rsidR="009D2C31" w:rsidRPr="00733319" w:rsidRDefault="009D2C31" w:rsidP="009D2C31">
      <w:pPr>
        <w:jc w:val="both"/>
        <w:rPr>
          <w:rFonts w:eastAsia="Times New Roman"/>
          <w:sz w:val="26"/>
          <w:szCs w:val="26"/>
        </w:rPr>
      </w:pPr>
      <w:r w:rsidRPr="00733319">
        <w:rPr>
          <w:rFonts w:eastAsia="Times New Roman"/>
          <w:sz w:val="26"/>
          <w:szCs w:val="26"/>
        </w:rPr>
        <w:t>Основная образовательная программа начального общего образования</w:t>
      </w:r>
      <w:r w:rsidRPr="00733319">
        <w:rPr>
          <w:rFonts w:eastAsia="Times New Roman"/>
          <w:i/>
          <w:iCs/>
          <w:sz w:val="26"/>
          <w:szCs w:val="26"/>
        </w:rPr>
        <w:t xml:space="preserve"> для учащихся начального уровня образования,</w:t>
      </w:r>
      <w:r w:rsidRPr="00733319">
        <w:rPr>
          <w:rFonts w:eastAsia="Times New Roman"/>
          <w:sz w:val="26"/>
          <w:szCs w:val="26"/>
        </w:rPr>
        <w:t xml:space="preserve"> </w:t>
      </w:r>
      <w:r w:rsidRPr="00733319">
        <w:rPr>
          <w:rFonts w:eastAsia="Times New Roman"/>
          <w:i/>
          <w:iCs/>
          <w:sz w:val="26"/>
          <w:szCs w:val="26"/>
        </w:rPr>
        <w:t xml:space="preserve">реализуемая в соответствии с </w:t>
      </w:r>
      <w:r w:rsidRPr="00733319">
        <w:rPr>
          <w:rFonts w:eastAsia="Times New Roman"/>
          <w:i/>
          <w:iCs/>
          <w:sz w:val="26"/>
          <w:szCs w:val="26"/>
        </w:rPr>
        <w:lastRenderedPageBreak/>
        <w:t>федеральным государственным образовательным стандартом начального общего образования, нормативный срок освоения – 4 года;</w:t>
      </w:r>
    </w:p>
    <w:p w:rsidR="009D2C31" w:rsidRPr="00733319" w:rsidRDefault="009D2C31" w:rsidP="009D2C31">
      <w:pPr>
        <w:jc w:val="both"/>
        <w:rPr>
          <w:rFonts w:eastAsia="Times New Roman"/>
          <w:sz w:val="26"/>
          <w:szCs w:val="26"/>
        </w:rPr>
      </w:pPr>
      <w:r w:rsidRPr="00733319">
        <w:rPr>
          <w:rFonts w:eastAsia="Times New Roman"/>
          <w:sz w:val="26"/>
          <w:szCs w:val="26"/>
        </w:rPr>
        <w:t>Образовательная программа МБОУ СОШ № 38 для обучающихся 5-11 классов, в рамках которой выделяются:</w:t>
      </w:r>
      <w:r w:rsidRPr="00733319">
        <w:rPr>
          <w:rFonts w:eastAsia="Times New Roman"/>
          <w:i/>
          <w:iCs/>
          <w:sz w:val="26"/>
          <w:szCs w:val="26"/>
        </w:rPr>
        <w:t xml:space="preserve"> </w:t>
      </w:r>
    </w:p>
    <w:p w:rsidR="009D2C31" w:rsidRPr="00733319" w:rsidRDefault="009D2C31" w:rsidP="009D2C31">
      <w:pPr>
        <w:numPr>
          <w:ilvl w:val="0"/>
          <w:numId w:val="7"/>
        </w:numPr>
        <w:tabs>
          <w:tab w:val="left" w:pos="284"/>
        </w:tabs>
        <w:ind w:left="0" w:firstLine="0"/>
        <w:jc w:val="both"/>
        <w:rPr>
          <w:rFonts w:eastAsia="Times New Roman"/>
          <w:sz w:val="26"/>
          <w:szCs w:val="26"/>
        </w:rPr>
      </w:pPr>
      <w:r w:rsidRPr="00733319">
        <w:rPr>
          <w:rFonts w:eastAsia="Times New Roman"/>
          <w:i/>
          <w:iCs/>
          <w:sz w:val="26"/>
          <w:szCs w:val="26"/>
        </w:rPr>
        <w:t>образовательная программа основного общего образования для обучающихся 5-9 –х классов, реализующих федеральный компонент государственного образовательного стандарта основного общего образования 2004г. нормативный срок освоения – 5 лет;</w:t>
      </w:r>
    </w:p>
    <w:p w:rsidR="009D2C31" w:rsidRPr="00733319" w:rsidRDefault="009D2C31" w:rsidP="009D2C31">
      <w:pPr>
        <w:numPr>
          <w:ilvl w:val="0"/>
          <w:numId w:val="7"/>
        </w:numPr>
        <w:tabs>
          <w:tab w:val="left" w:pos="284"/>
        </w:tabs>
        <w:ind w:left="0" w:firstLine="0"/>
        <w:jc w:val="both"/>
        <w:rPr>
          <w:rFonts w:eastAsia="Times New Roman"/>
          <w:sz w:val="26"/>
          <w:szCs w:val="26"/>
        </w:rPr>
      </w:pPr>
      <w:r w:rsidRPr="00733319">
        <w:rPr>
          <w:rFonts w:eastAsia="Times New Roman"/>
          <w:i/>
          <w:iCs/>
          <w:sz w:val="26"/>
          <w:szCs w:val="26"/>
        </w:rPr>
        <w:t>образовательная программа среднего (полного) общего образования для обучающихся 10 - 11 –х классов, реализующих федеральный компонент государственного образовательного стандарта среднего (полного) общего образования 2004г. нормативный срок освоения – 2 года;</w:t>
      </w:r>
    </w:p>
    <w:p w:rsidR="009D2C31" w:rsidRPr="00733319" w:rsidRDefault="009D2C31" w:rsidP="009D2C31">
      <w:pPr>
        <w:rPr>
          <w:rFonts w:ascii="Arial" w:eastAsia="Times New Roman" w:hAnsi="Arial" w:cs="Arial"/>
        </w:rPr>
      </w:pPr>
    </w:p>
    <w:p w:rsidR="009D2C31" w:rsidRPr="00733319" w:rsidRDefault="009D2C31" w:rsidP="009D2C31">
      <w:pPr>
        <w:jc w:val="both"/>
        <w:rPr>
          <w:sz w:val="26"/>
          <w:szCs w:val="26"/>
        </w:rPr>
      </w:pPr>
      <w:r w:rsidRPr="00733319">
        <w:rPr>
          <w:sz w:val="26"/>
          <w:szCs w:val="26"/>
        </w:rPr>
        <w:t xml:space="preserve">Все программы выполнены за счет коррекции программного материала. </w:t>
      </w:r>
    </w:p>
    <w:p w:rsidR="009D2C31" w:rsidRPr="00733319" w:rsidRDefault="009D2C31" w:rsidP="009D2C31">
      <w:pPr>
        <w:tabs>
          <w:tab w:val="num" w:pos="0"/>
        </w:tabs>
        <w:rPr>
          <w:sz w:val="26"/>
          <w:szCs w:val="26"/>
        </w:rPr>
      </w:pPr>
    </w:p>
    <w:p w:rsidR="009D2C31" w:rsidRPr="00733319" w:rsidRDefault="009D2C31" w:rsidP="009D2C31">
      <w:pPr>
        <w:tabs>
          <w:tab w:val="num" w:pos="0"/>
        </w:tabs>
        <w:ind w:firstLine="284"/>
        <w:jc w:val="both"/>
        <w:rPr>
          <w:sz w:val="26"/>
          <w:szCs w:val="26"/>
        </w:rPr>
      </w:pPr>
      <w:r w:rsidRPr="00733319">
        <w:rPr>
          <w:sz w:val="26"/>
          <w:szCs w:val="26"/>
        </w:rPr>
        <w:t xml:space="preserve">В МБОУ СОШ №38 в 2013-2014 учебном году  в соответствии с Законом РФ «Об образовании в РФ» открыты  2,3,4 специальные коррекционные классы </w:t>
      </w:r>
      <w:r w:rsidRPr="00733319">
        <w:rPr>
          <w:sz w:val="26"/>
          <w:szCs w:val="26"/>
          <w:lang w:val="en-US"/>
        </w:rPr>
        <w:t>VII</w:t>
      </w:r>
      <w:r w:rsidRPr="00733319">
        <w:rPr>
          <w:sz w:val="26"/>
          <w:szCs w:val="26"/>
        </w:rPr>
        <w:t xml:space="preserve"> вида,  в которые зачисляются дети на основании решения Районной медико-педагогической комиссии и с согласия родителей. В данных классах коррекции используются базовые образовательные программы, адаптированные для детей, имеющих медицинское заключение о сохранном режиме. Опыт школы показывает, что данная форма обучения помогает усвоить школьную программу учащимися, которые в силу ряда объективных и субъективных причин не могут обучать в стандартном темпе изложения учебного материала. В дальнейшем учитывается преемственность образовательных программ при переходе с первого уровня на второй уровень образования. Дети, обучающиеся в С(К)К,  усваивают программу,  поэтому чувствуют себя на уроках уверенно. У них появляется интерес к учению.</w:t>
      </w:r>
    </w:p>
    <w:p w:rsidR="009D2C31" w:rsidRPr="00733319" w:rsidRDefault="009D2C31" w:rsidP="009D2C31">
      <w:pPr>
        <w:tabs>
          <w:tab w:val="num" w:pos="0"/>
        </w:tabs>
        <w:ind w:firstLine="284"/>
        <w:jc w:val="both"/>
        <w:rPr>
          <w:sz w:val="26"/>
          <w:szCs w:val="26"/>
        </w:rPr>
      </w:pPr>
      <w:r w:rsidRPr="00733319">
        <w:rPr>
          <w:sz w:val="26"/>
          <w:szCs w:val="26"/>
        </w:rPr>
        <w:t xml:space="preserve">По итогам 2014-2015 учебного года из 4БС(К)К </w:t>
      </w:r>
      <w:r w:rsidRPr="00733319">
        <w:rPr>
          <w:sz w:val="26"/>
          <w:szCs w:val="26"/>
          <w:lang w:val="en-US"/>
        </w:rPr>
        <w:t>YII</w:t>
      </w:r>
      <w:r w:rsidRPr="00733319">
        <w:rPr>
          <w:sz w:val="26"/>
          <w:szCs w:val="26"/>
        </w:rPr>
        <w:t xml:space="preserve"> вида двое обучающихся, направлены решением ПМПК на обучение в МБСКОУ №119, 11   обучающихся будут продолжать обучение в общеобразовательном 5 классе.</w:t>
      </w:r>
    </w:p>
    <w:p w:rsidR="009D2C31" w:rsidRPr="00733319" w:rsidRDefault="009D2C31" w:rsidP="009D2C31">
      <w:pPr>
        <w:ind w:firstLine="567"/>
        <w:jc w:val="both"/>
        <w:rPr>
          <w:sz w:val="26"/>
          <w:szCs w:val="26"/>
        </w:rPr>
      </w:pPr>
      <w:r w:rsidRPr="00733319">
        <w:rPr>
          <w:sz w:val="26"/>
          <w:szCs w:val="26"/>
        </w:rPr>
        <w:t>Учебный план МБОУ СОШ № 38 полностью соответствует требованиям  и построен таким образом, чтобы:</w:t>
      </w:r>
    </w:p>
    <w:p w:rsidR="009D2C31" w:rsidRPr="00733319" w:rsidRDefault="009D2C31" w:rsidP="009D2C31">
      <w:pPr>
        <w:ind w:right="-142" w:hanging="426"/>
        <w:jc w:val="both"/>
        <w:rPr>
          <w:b/>
          <w:sz w:val="26"/>
          <w:szCs w:val="26"/>
        </w:rPr>
      </w:pPr>
      <w:r w:rsidRPr="00733319">
        <w:rPr>
          <w:sz w:val="26"/>
          <w:szCs w:val="26"/>
        </w:rPr>
        <w:t xml:space="preserve">       </w:t>
      </w:r>
      <w:r w:rsidRPr="00733319">
        <w:rPr>
          <w:b/>
          <w:sz w:val="26"/>
          <w:szCs w:val="26"/>
        </w:rPr>
        <w:t>Начальное общее образование</w:t>
      </w:r>
      <w:r w:rsidRPr="00733319">
        <w:rPr>
          <w:sz w:val="26"/>
          <w:szCs w:val="26"/>
        </w:rPr>
        <w:t xml:space="preserve"> </w:t>
      </w:r>
      <w:r w:rsidRPr="00733319">
        <w:rPr>
          <w:b/>
          <w:sz w:val="26"/>
          <w:szCs w:val="26"/>
        </w:rPr>
        <w:t xml:space="preserve">обеспечивало </w:t>
      </w:r>
      <w:r w:rsidRPr="00733319">
        <w:rPr>
          <w:sz w:val="26"/>
          <w:szCs w:val="26"/>
        </w:rPr>
        <w:t>развитие обучающихся, овладение ими чтением, письмом, счетом, основными умениями и  навыками учебной деятельности, элементами самоконтроля учебных действий, культурой поведения и речи, основами личной гигиены и здорового образа жизни. Содержание образования начальной школы реализуется посредством образовательной  программы «Школа России». Учебный план для начальной школы разработан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(с изменениями от 26.11.2010 № 1241) - 1 вариант.</w:t>
      </w:r>
    </w:p>
    <w:p w:rsidR="009D2C31" w:rsidRPr="00733319" w:rsidRDefault="009D2C31" w:rsidP="009D2C31">
      <w:pPr>
        <w:pStyle w:val="a8"/>
        <w:spacing w:after="0" w:line="240" w:lineRule="auto"/>
        <w:ind w:left="0" w:right="-142"/>
        <w:jc w:val="both"/>
        <w:rPr>
          <w:sz w:val="26"/>
          <w:szCs w:val="26"/>
        </w:rPr>
      </w:pPr>
      <w:r w:rsidRPr="00733319">
        <w:rPr>
          <w:b/>
          <w:sz w:val="26"/>
          <w:szCs w:val="26"/>
        </w:rPr>
        <w:t>Основное общее образование</w:t>
      </w:r>
      <w:r w:rsidRPr="00733319">
        <w:rPr>
          <w:sz w:val="26"/>
          <w:szCs w:val="26"/>
        </w:rPr>
        <w:t xml:space="preserve"> о</w:t>
      </w:r>
      <w:r w:rsidRPr="00733319">
        <w:rPr>
          <w:b/>
          <w:sz w:val="26"/>
          <w:szCs w:val="26"/>
        </w:rPr>
        <w:t>беспечивало</w:t>
      </w:r>
      <w:r w:rsidRPr="00733319">
        <w:rPr>
          <w:sz w:val="26"/>
          <w:szCs w:val="26"/>
        </w:rPr>
        <w:t xml:space="preserve"> освоение школьниками общеобразовательных программ основного общего образования, условия становления и формирование личности обучающегося, его склонностей, интересов и способностей к социальному самоопределению.  5-9 классы занимаются по БУП 2004 года. На второй ступени обучения школа формирует начальную составляющую часть профильного обучения, которая состоит из двух направлений: психолого-</w:t>
      </w:r>
      <w:r w:rsidRPr="00733319">
        <w:rPr>
          <w:sz w:val="26"/>
          <w:szCs w:val="26"/>
        </w:rPr>
        <w:lastRenderedPageBreak/>
        <w:t xml:space="preserve">педагогическое исследование в рамках программы «Мой выбор»; элективные курсы  по выбору учащихся.  </w:t>
      </w:r>
    </w:p>
    <w:p w:rsidR="009D2C31" w:rsidRPr="00733319" w:rsidRDefault="009D2C31" w:rsidP="009D2C31">
      <w:pPr>
        <w:pStyle w:val="a8"/>
        <w:spacing w:after="0" w:line="240" w:lineRule="auto"/>
        <w:ind w:left="0" w:right="-142"/>
        <w:jc w:val="both"/>
        <w:rPr>
          <w:sz w:val="26"/>
          <w:szCs w:val="26"/>
        </w:rPr>
      </w:pPr>
      <w:r w:rsidRPr="00733319">
        <w:rPr>
          <w:b/>
          <w:sz w:val="26"/>
          <w:szCs w:val="26"/>
        </w:rPr>
        <w:t>Среднее общее образование</w:t>
      </w:r>
      <w:r w:rsidRPr="00733319">
        <w:rPr>
          <w:sz w:val="26"/>
          <w:szCs w:val="26"/>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мобильной личности, осознающей свои права и обязанности, ясно представляющей потенциальные возможности, ресурсы и способы реализации выбранного жизненного пути. Эффективное достижение этих целей возможно при введении профильного обучения. 10,11 классы школы занимаются по БУП 2004 года.  </w:t>
      </w:r>
    </w:p>
    <w:p w:rsidR="009D2C31" w:rsidRPr="00733319" w:rsidRDefault="009D2C31" w:rsidP="009D2C31">
      <w:pPr>
        <w:jc w:val="both"/>
        <w:rPr>
          <w:sz w:val="26"/>
          <w:szCs w:val="26"/>
        </w:rPr>
      </w:pPr>
    </w:p>
    <w:p w:rsidR="009D2C31" w:rsidRPr="00733319" w:rsidRDefault="009D2C31" w:rsidP="009D2C31">
      <w:pPr>
        <w:jc w:val="both"/>
        <w:rPr>
          <w:sz w:val="26"/>
          <w:szCs w:val="26"/>
        </w:rPr>
      </w:pPr>
      <w:r w:rsidRPr="00733319">
        <w:rPr>
          <w:sz w:val="26"/>
          <w:szCs w:val="26"/>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D2C31" w:rsidRPr="00733319" w:rsidRDefault="009D2C31" w:rsidP="009D2C31">
      <w:pPr>
        <w:jc w:val="both"/>
        <w:rPr>
          <w:sz w:val="26"/>
          <w:szCs w:val="26"/>
        </w:rPr>
      </w:pPr>
      <w:r w:rsidRPr="00733319">
        <w:rPr>
          <w:sz w:val="26"/>
          <w:szCs w:val="26"/>
        </w:rPr>
        <w:t xml:space="preserve">В  МБОУ СОШ №38  образовательная   деятельность осуществляется на государственном языке Российской Федерации. Изучаются иностранные языки: французский и английский. </w:t>
      </w:r>
    </w:p>
    <w:p w:rsidR="009D2C31" w:rsidRPr="00733319" w:rsidRDefault="009D2C31" w:rsidP="009D2C31">
      <w:pPr>
        <w:jc w:val="both"/>
        <w:rPr>
          <w:rFonts w:eastAsia="Times New Roman"/>
          <w:sz w:val="26"/>
          <w:szCs w:val="26"/>
        </w:rPr>
      </w:pPr>
      <w:r w:rsidRPr="00733319">
        <w:rPr>
          <w:rFonts w:eastAsia="Times New Roman"/>
          <w:sz w:val="26"/>
          <w:szCs w:val="26"/>
        </w:rPr>
        <w:t>Образовательная деятельность организуется в  соответствии  с  расписанием  учебных  занятий.</w:t>
      </w:r>
    </w:p>
    <w:p w:rsidR="009D2C31" w:rsidRPr="00733319" w:rsidRDefault="009D2C31" w:rsidP="009D2C31">
      <w:pPr>
        <w:jc w:val="both"/>
        <w:rPr>
          <w:rFonts w:eastAsia="Times New Roman"/>
          <w:sz w:val="26"/>
          <w:szCs w:val="26"/>
        </w:rPr>
      </w:pPr>
      <w:r w:rsidRPr="00733319">
        <w:rPr>
          <w:rFonts w:eastAsia="Times New Roman"/>
          <w:sz w:val="26"/>
          <w:szCs w:val="26"/>
        </w:rPr>
        <w:t>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rsidR="009D2C31" w:rsidRPr="00733319" w:rsidRDefault="009D2C31" w:rsidP="009D2C31">
      <w:pPr>
        <w:jc w:val="both"/>
        <w:rPr>
          <w:rFonts w:eastAsia="Times New Roman"/>
          <w:sz w:val="26"/>
          <w:szCs w:val="26"/>
        </w:rPr>
      </w:pPr>
      <w:r w:rsidRPr="00733319">
        <w:rPr>
          <w:rFonts w:eastAsia="Times New Roman"/>
          <w:sz w:val="26"/>
          <w:szCs w:val="26"/>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 через календарный учебный график.</w:t>
      </w:r>
    </w:p>
    <w:p w:rsidR="009D2C31" w:rsidRPr="00733319" w:rsidRDefault="009D2C31" w:rsidP="009D2C31">
      <w:pPr>
        <w:jc w:val="both"/>
        <w:rPr>
          <w:rFonts w:eastAsia="Times New Roman"/>
          <w:sz w:val="26"/>
          <w:szCs w:val="26"/>
        </w:rPr>
      </w:pPr>
      <w:r w:rsidRPr="00733319">
        <w:rPr>
          <w:rFonts w:eastAsia="Times New Roman"/>
          <w:sz w:val="26"/>
          <w:szCs w:val="26"/>
        </w:rPr>
        <w:t>Для получения без дискриминации качественного образования лицами с ограниченными возможностями здоровья, в МБОУ СОШ №38 созданы:</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rPr>
      </w:pPr>
      <w:r w:rsidRPr="00733319">
        <w:rPr>
          <w:sz w:val="26"/>
          <w:szCs w:val="2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w:t>
      </w:r>
      <w:r w:rsidRPr="00733319">
        <w:rPr>
          <w:rFonts w:eastAsia="Times New Roman" w:cs="Verdana"/>
          <w:sz w:val="26"/>
          <w:szCs w:val="26"/>
        </w:rPr>
        <w:t xml:space="preserve"> возможностями здоровья.</w:t>
      </w:r>
    </w:p>
    <w:p w:rsidR="009D2C31" w:rsidRPr="00733319" w:rsidRDefault="009D2C31" w:rsidP="009D2C31">
      <w:pPr>
        <w:pStyle w:val="ab"/>
        <w:spacing w:after="0" w:line="240" w:lineRule="auto"/>
        <w:rPr>
          <w:sz w:val="20"/>
          <w:szCs w:val="20"/>
        </w:rPr>
      </w:pPr>
      <w:r w:rsidRPr="00733319">
        <w:rPr>
          <w:sz w:val="20"/>
          <w:szCs w:val="20"/>
        </w:rPr>
        <w:t xml:space="preserve">  </w:t>
      </w:r>
    </w:p>
    <w:p w:rsidR="009D2C31" w:rsidRPr="00733319" w:rsidRDefault="009D2C31" w:rsidP="009D2C31">
      <w:pPr>
        <w:pStyle w:val="ab"/>
        <w:spacing w:after="0" w:line="240" w:lineRule="auto"/>
        <w:rPr>
          <w:rFonts w:ascii="Times New Roman" w:eastAsia="Times New Roman" w:hAnsi="Times New Roman"/>
          <w:b/>
          <w:bCs/>
          <w:sz w:val="26"/>
          <w:szCs w:val="26"/>
        </w:rPr>
      </w:pPr>
      <w:r w:rsidRPr="00733319">
        <w:rPr>
          <w:rFonts w:ascii="Times New Roman" w:hAnsi="Times New Roman"/>
          <w:sz w:val="20"/>
          <w:szCs w:val="20"/>
        </w:rPr>
        <w:t xml:space="preserve">  </w:t>
      </w:r>
      <w:r w:rsidRPr="00733319">
        <w:rPr>
          <w:rFonts w:ascii="Times New Roman" w:eastAsia="Times New Roman" w:hAnsi="Times New Roman"/>
          <w:b/>
          <w:bCs/>
          <w:sz w:val="26"/>
          <w:szCs w:val="26"/>
        </w:rPr>
        <w:t>3.Оценка системы управления организации</w:t>
      </w:r>
    </w:p>
    <w:p w:rsidR="009D2C31" w:rsidRPr="00733319" w:rsidRDefault="009D2C31" w:rsidP="009D2C31">
      <w:pPr>
        <w:jc w:val="center"/>
        <w:rPr>
          <w:rFonts w:eastAsia="Times New Roman"/>
          <w:b/>
          <w:bCs/>
          <w:sz w:val="26"/>
          <w:szCs w:val="26"/>
        </w:rPr>
      </w:pPr>
    </w:p>
    <w:p w:rsidR="009D2C31" w:rsidRPr="00733319" w:rsidRDefault="009D2C31" w:rsidP="009D2C31">
      <w:pPr>
        <w:pStyle w:val="Default"/>
        <w:ind w:firstLine="567"/>
        <w:jc w:val="both"/>
        <w:rPr>
          <w:color w:val="auto"/>
          <w:sz w:val="26"/>
          <w:szCs w:val="26"/>
        </w:rPr>
      </w:pPr>
      <w:r w:rsidRPr="00733319">
        <w:rPr>
          <w:rFonts w:eastAsia="Times New Roman" w:cs="Verdana"/>
          <w:color w:val="auto"/>
          <w:sz w:val="26"/>
          <w:szCs w:val="26"/>
          <w:lang w:eastAsia="ru-RU"/>
        </w:rPr>
        <w:t xml:space="preserve">Управление </w:t>
      </w:r>
      <w:r w:rsidRPr="00733319">
        <w:rPr>
          <w:rFonts w:eastAsia="Times New Roman" w:cs="Verdana"/>
          <w:color w:val="auto"/>
          <w:sz w:val="26"/>
          <w:szCs w:val="26"/>
        </w:rPr>
        <w:t xml:space="preserve">МБОУ СОШ №38 </w:t>
      </w:r>
      <w:r w:rsidRPr="00733319">
        <w:rPr>
          <w:rFonts w:eastAsia="Times New Roman" w:cs="Verdana"/>
          <w:color w:val="auto"/>
          <w:sz w:val="26"/>
          <w:szCs w:val="26"/>
          <w:lang w:eastAsia="ru-RU"/>
        </w:rPr>
        <w:t xml:space="preserve"> осуществляется в соответствии с законодательством Российской Федерации и Уставом школы на основе принципов гласности, д</w:t>
      </w:r>
      <w:r w:rsidRPr="00733319">
        <w:rPr>
          <w:color w:val="auto"/>
          <w:sz w:val="26"/>
          <w:szCs w:val="26"/>
        </w:rPr>
        <w:t>емократичности, открытости, приоритета общечеловеческих ценностей, охраны жизни и здоровья человека, свободного развития личности</w:t>
      </w:r>
      <w:r w:rsidRPr="00733319">
        <w:rPr>
          <w:rFonts w:eastAsia="Times New Roman" w:cs="Verdana"/>
          <w:color w:val="auto"/>
          <w:sz w:val="26"/>
          <w:szCs w:val="26"/>
        </w:rPr>
        <w:t xml:space="preserve"> </w:t>
      </w:r>
      <w:r w:rsidRPr="00733319">
        <w:rPr>
          <w:rFonts w:eastAsia="Times New Roman" w:cs="Verdana"/>
          <w:color w:val="auto"/>
          <w:sz w:val="26"/>
          <w:szCs w:val="26"/>
          <w:lang w:eastAsia="ru-RU"/>
        </w:rPr>
        <w:t>и самоуправления.</w:t>
      </w:r>
    </w:p>
    <w:p w:rsidR="009D2C31" w:rsidRPr="00733319" w:rsidRDefault="009D2C31" w:rsidP="009D2C31">
      <w:pPr>
        <w:ind w:firstLine="567"/>
        <w:jc w:val="both"/>
        <w:rPr>
          <w:sz w:val="26"/>
          <w:szCs w:val="26"/>
        </w:rPr>
      </w:pPr>
      <w:r w:rsidRPr="00733319">
        <w:rPr>
          <w:sz w:val="26"/>
          <w:szCs w:val="26"/>
        </w:rPr>
        <w:t>Проектирование оптимальной системы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w:t>
      </w:r>
    </w:p>
    <w:p w:rsidR="009D2C31" w:rsidRPr="00733319" w:rsidRDefault="009D2C31" w:rsidP="009D2C31">
      <w:pPr>
        <w:pStyle w:val="Default"/>
        <w:ind w:firstLine="567"/>
        <w:jc w:val="both"/>
        <w:rPr>
          <w:rFonts w:eastAsia="Times New Roman" w:cs="Verdana"/>
          <w:color w:val="auto"/>
          <w:sz w:val="26"/>
          <w:szCs w:val="26"/>
          <w:lang w:eastAsia="ru-RU"/>
        </w:rPr>
      </w:pPr>
      <w:r w:rsidRPr="00733319">
        <w:rPr>
          <w:rFonts w:eastAsia="Times New Roman" w:cs="Verdana"/>
          <w:color w:val="auto"/>
          <w:sz w:val="26"/>
          <w:szCs w:val="26"/>
          <w:lang w:eastAsia="ru-RU"/>
        </w:rPr>
        <w:lastRenderedPageBreak/>
        <w:t xml:space="preserve">Управление школой – многофакторный процесс, в котором определяющее значение имеют организационная структура, стратегии и технология управления, а также структура школы. Одним из условий результативной деятельности школы является организационная система еѐ управления. </w:t>
      </w:r>
    </w:p>
    <w:p w:rsidR="009D2C31" w:rsidRPr="00733319" w:rsidRDefault="009D2C31" w:rsidP="009D2C31">
      <w:pPr>
        <w:pStyle w:val="Default"/>
        <w:ind w:firstLine="567"/>
        <w:jc w:val="both"/>
        <w:rPr>
          <w:rFonts w:eastAsia="Times New Roman" w:cs="Verdana"/>
          <w:color w:val="auto"/>
          <w:sz w:val="26"/>
          <w:szCs w:val="26"/>
          <w:lang w:eastAsia="ru-RU"/>
        </w:rPr>
      </w:pPr>
      <w:r w:rsidRPr="00733319">
        <w:rPr>
          <w:rFonts w:eastAsia="Times New Roman" w:cs="Verdana"/>
          <w:color w:val="auto"/>
          <w:sz w:val="26"/>
          <w:szCs w:val="26"/>
          <w:lang w:eastAsia="ru-RU"/>
        </w:rPr>
        <w:t xml:space="preserve">Администрация школы стремится выстроить процесс управления на основе оптимизационного подхода, состоящего в том, чтобы сконструировать такую систему мер применительно к условиям и задачам школы, которая бы позволила достичь максимально возможных результатов образовательного процесса при рациональных затратах времени и ресурсов. </w:t>
      </w:r>
    </w:p>
    <w:p w:rsidR="009D2C31" w:rsidRPr="00733319" w:rsidRDefault="009D2C31" w:rsidP="009D2C31">
      <w:pPr>
        <w:shd w:val="clear" w:color="auto" w:fill="FFFFFF"/>
        <w:ind w:firstLine="709"/>
        <w:jc w:val="both"/>
        <w:rPr>
          <w:rFonts w:eastAsia="Times New Roman" w:cs="Verdana"/>
          <w:sz w:val="26"/>
          <w:szCs w:val="26"/>
        </w:rPr>
      </w:pPr>
      <w:r w:rsidRPr="00733319">
        <w:rPr>
          <w:rFonts w:eastAsia="Times New Roman" w:cs="Verdana"/>
          <w:sz w:val="26"/>
          <w:szCs w:val="26"/>
        </w:rPr>
        <w:t>Решения принимаются исходя из педагогической целесообразности и требований трудового законодательства, обязательного выполнения положений Устава школы и нормативно-правовых актов, регулирующих учебно-воспитательный процесс.</w:t>
      </w:r>
    </w:p>
    <w:p w:rsidR="009D2C31" w:rsidRPr="00733319" w:rsidRDefault="009D2C31" w:rsidP="009D2C31">
      <w:pPr>
        <w:shd w:val="clear" w:color="auto" w:fill="FFFFFF"/>
        <w:ind w:firstLine="567"/>
        <w:jc w:val="both"/>
        <w:rPr>
          <w:sz w:val="23"/>
          <w:szCs w:val="23"/>
        </w:rPr>
      </w:pPr>
      <w:r w:rsidRPr="00733319">
        <w:rPr>
          <w:rFonts w:eastAsia="Times New Roman" w:cs="Verdana"/>
          <w:sz w:val="26"/>
          <w:szCs w:val="26"/>
        </w:rPr>
        <w:t>Контроль за деятельностью МБОУ СОШ №38  осуществляется Учредителем. Исполнительным органом МБОУ СОШ №38  является директор, прошедший соответствующую аттестацию.</w:t>
      </w:r>
      <w:r w:rsidRPr="00733319">
        <w:rPr>
          <w:sz w:val="23"/>
          <w:szCs w:val="23"/>
        </w:rPr>
        <w:t xml:space="preserve"> </w:t>
      </w:r>
    </w:p>
    <w:p w:rsidR="009D2C31" w:rsidRPr="00733319" w:rsidRDefault="009D2C31" w:rsidP="009D2C31">
      <w:pPr>
        <w:shd w:val="clear" w:color="auto" w:fill="FFFFFF"/>
        <w:ind w:firstLine="567"/>
        <w:jc w:val="both"/>
        <w:rPr>
          <w:rFonts w:eastAsia="Times New Roman" w:cs="Verdana"/>
          <w:sz w:val="26"/>
          <w:szCs w:val="26"/>
        </w:rPr>
      </w:pPr>
      <w:r w:rsidRPr="00733319">
        <w:rPr>
          <w:rFonts w:eastAsia="Times New Roman" w:cs="Verdana"/>
          <w:sz w:val="26"/>
          <w:szCs w:val="26"/>
        </w:rPr>
        <w:t>Управление Школой строится на принципах единоначалия и самоуправления. Основными формами самоуправления являются Совет Школы, Общее собрание трудового коллектива, Педагогический совет.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9D2C31" w:rsidRPr="00733319" w:rsidRDefault="009D2C31" w:rsidP="009D2C31">
      <w:pPr>
        <w:ind w:firstLine="567"/>
        <w:jc w:val="both"/>
        <w:rPr>
          <w:sz w:val="26"/>
          <w:szCs w:val="26"/>
        </w:rPr>
      </w:pPr>
      <w:r w:rsidRPr="00733319">
        <w:rPr>
          <w:sz w:val="26"/>
          <w:szCs w:val="26"/>
        </w:rPr>
        <w:t>Обновление организационной структуры управляющей системы необходимо для реализации программы развития школы. В основу положена пятиуровневая структура управления.</w:t>
      </w:r>
    </w:p>
    <w:p w:rsidR="009D2C31" w:rsidRPr="00733319" w:rsidRDefault="009D2C31" w:rsidP="009D2C31">
      <w:pPr>
        <w:ind w:firstLine="567"/>
        <w:jc w:val="both"/>
        <w:rPr>
          <w:rFonts w:eastAsia="Times New Roman" w:cs="Verdana"/>
          <w:sz w:val="26"/>
          <w:szCs w:val="26"/>
        </w:rPr>
      </w:pPr>
      <w:r w:rsidRPr="00733319">
        <w:rPr>
          <w:i/>
          <w:sz w:val="26"/>
          <w:szCs w:val="26"/>
          <w:u w:val="single"/>
        </w:rPr>
        <w:t>Первый уровень структуры</w:t>
      </w:r>
      <w:r w:rsidRPr="00733319">
        <w:rPr>
          <w:sz w:val="26"/>
          <w:szCs w:val="26"/>
        </w:rPr>
        <w:t xml:space="preserve"> – уровень стратегического управления, где основными субъектами управления являются Совет школы. В него вошли представители родительской, ученической общественности, Коллектива работников школы и представителей общественных организаций. </w:t>
      </w:r>
      <w:r w:rsidRPr="00733319">
        <w:rPr>
          <w:rFonts w:eastAsia="Times New Roman" w:cs="Verdana"/>
          <w:sz w:val="26"/>
          <w:szCs w:val="26"/>
        </w:rPr>
        <w:t xml:space="preserve">Совет Школы является органом самоуправления, обеспечивающим демократический государственно-общественный характер управления школой и представляющий интересы всех участников образовательного процесса. </w:t>
      </w:r>
    </w:p>
    <w:p w:rsidR="009D2C31" w:rsidRPr="00733319" w:rsidRDefault="009D2C31" w:rsidP="009D2C31">
      <w:pPr>
        <w:ind w:firstLine="567"/>
        <w:jc w:val="both"/>
        <w:rPr>
          <w:sz w:val="26"/>
          <w:szCs w:val="26"/>
        </w:rPr>
      </w:pPr>
      <w:r w:rsidRPr="00733319">
        <w:rPr>
          <w:i/>
          <w:sz w:val="26"/>
          <w:szCs w:val="26"/>
          <w:u w:val="single"/>
        </w:rPr>
        <w:t>На втором уровне структуры</w:t>
      </w:r>
      <w:r w:rsidRPr="00733319">
        <w:rPr>
          <w:sz w:val="26"/>
          <w:szCs w:val="26"/>
        </w:rPr>
        <w:t xml:space="preserve"> (по содержанию – это тоже уровень стратегического управления) функционируют: педагогический совет. </w:t>
      </w:r>
      <w:r w:rsidRPr="00733319">
        <w:rPr>
          <w:rFonts w:eastAsia="Times New Roman" w:cs="Verdana"/>
          <w:sz w:val="26"/>
          <w:szCs w:val="26"/>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других педагогических работников создан Педагогический совет </w:t>
      </w:r>
      <w:r w:rsidRPr="00733319">
        <w:rPr>
          <w:sz w:val="26"/>
          <w:szCs w:val="26"/>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административным советом, администрацией школы, несет коллективную ответственность за принятые решения.</w:t>
      </w:r>
    </w:p>
    <w:p w:rsidR="009D2C31" w:rsidRPr="00733319" w:rsidRDefault="009D2C31" w:rsidP="009D2C31">
      <w:pPr>
        <w:ind w:firstLine="567"/>
        <w:jc w:val="both"/>
        <w:rPr>
          <w:sz w:val="26"/>
          <w:szCs w:val="26"/>
        </w:rPr>
      </w:pPr>
      <w:r w:rsidRPr="00733319">
        <w:rPr>
          <w:sz w:val="26"/>
          <w:szCs w:val="26"/>
        </w:rPr>
        <w:t>Общественные организации, в настоящее время представлены профсоюзным комитетом школы, который принимает участие в организации жизнедеятельности педагогического коллектива, стоит на защите прав работников.</w:t>
      </w:r>
    </w:p>
    <w:p w:rsidR="009D2C31" w:rsidRPr="00733319" w:rsidRDefault="009D2C31" w:rsidP="009D2C31">
      <w:pPr>
        <w:ind w:firstLine="567"/>
        <w:jc w:val="both"/>
        <w:rPr>
          <w:sz w:val="26"/>
          <w:szCs w:val="26"/>
        </w:rPr>
      </w:pPr>
      <w:r w:rsidRPr="00733319">
        <w:rPr>
          <w:i/>
          <w:sz w:val="26"/>
          <w:szCs w:val="26"/>
          <w:u w:val="single"/>
        </w:rPr>
        <w:t>Третий уровень структуры управления</w:t>
      </w:r>
      <w:r w:rsidRPr="00733319">
        <w:rPr>
          <w:sz w:val="26"/>
          <w:szCs w:val="26"/>
        </w:rPr>
        <w:t xml:space="preserve"> (по содержанию – это уровень тактического управления) – уровень заместителей директора. Этот уровень представлен административным советом, методическим советом, малыми педагогическими советами. </w:t>
      </w:r>
    </w:p>
    <w:p w:rsidR="009D2C31" w:rsidRPr="00733319" w:rsidRDefault="009D2C31" w:rsidP="009D2C31">
      <w:pPr>
        <w:ind w:firstLine="567"/>
        <w:jc w:val="both"/>
        <w:rPr>
          <w:sz w:val="26"/>
          <w:szCs w:val="26"/>
        </w:rPr>
      </w:pPr>
      <w:r w:rsidRPr="00733319">
        <w:rPr>
          <w:sz w:val="26"/>
          <w:szCs w:val="26"/>
        </w:rPr>
        <w:lastRenderedPageBreak/>
        <w:t>В административный совет входят директор и его заместители. Он координирует деятельность администрации, подводя итоги и внося необходимые коррективы в процесс реализации программы развития школы. Собирается еженедельно, подчиняется директору.</w:t>
      </w:r>
    </w:p>
    <w:p w:rsidR="009D2C31" w:rsidRPr="00733319" w:rsidRDefault="009D2C31" w:rsidP="009D2C31">
      <w:pPr>
        <w:ind w:firstLine="567"/>
        <w:jc w:val="both"/>
        <w:rPr>
          <w:sz w:val="26"/>
          <w:szCs w:val="26"/>
        </w:rPr>
      </w:pPr>
      <w:r w:rsidRPr="00733319">
        <w:rPr>
          <w:sz w:val="26"/>
          <w:szCs w:val="26"/>
        </w:rPr>
        <w:t xml:space="preserve"> Методический совет – коллегиальный совещательный орган, в состав которого входят руководители МО, творческих групп. Возглавляет МС заместитель директора по учебно-воспитательной работе. МС руководит работой творческих групп учителей, методическими объединениями. МС подотчетен педагогическому совету, несет ответственность за принятые решения и обеспечивает их реализацию.</w:t>
      </w:r>
    </w:p>
    <w:p w:rsidR="009D2C31" w:rsidRPr="00733319" w:rsidRDefault="009D2C31" w:rsidP="009D2C31">
      <w:pPr>
        <w:ind w:firstLine="567"/>
        <w:jc w:val="both"/>
        <w:rPr>
          <w:sz w:val="26"/>
          <w:szCs w:val="26"/>
        </w:rPr>
      </w:pPr>
      <w:r w:rsidRPr="00733319">
        <w:rPr>
          <w:sz w:val="26"/>
          <w:szCs w:val="26"/>
        </w:rPr>
        <w:t xml:space="preserve"> Малый педагогический совет решает конкретные задачи. По форме это совещание учителей – единомышленников, объединенных решением одной педагогической задачи, требующей коллективных действий. Руководство малыми педагогическим советами, координация их деятельности – одна из обязанностей заместителей директора по УВР.</w:t>
      </w:r>
    </w:p>
    <w:p w:rsidR="009D2C31" w:rsidRPr="00733319" w:rsidRDefault="009D2C31" w:rsidP="009D2C31">
      <w:pPr>
        <w:ind w:firstLine="567"/>
        <w:jc w:val="both"/>
        <w:rPr>
          <w:sz w:val="26"/>
          <w:szCs w:val="26"/>
        </w:rPr>
      </w:pPr>
      <w:r w:rsidRPr="00733319">
        <w:rPr>
          <w:sz w:val="26"/>
          <w:szCs w:val="26"/>
        </w:rPr>
        <w:t>Служба АХЧ оказывает помощь в организации образовательного процесса, обеспечивает функционирование и развитие школы, занимаясь материально-техническим оснащением учебного заведения. Руководит службой АХЧ заместитель директора по административно-хозяйственной работе.</w:t>
      </w:r>
    </w:p>
    <w:p w:rsidR="009D2C31" w:rsidRPr="00733319" w:rsidRDefault="009D2C31" w:rsidP="009D2C31">
      <w:pPr>
        <w:ind w:firstLine="567"/>
        <w:jc w:val="both"/>
        <w:rPr>
          <w:sz w:val="26"/>
          <w:szCs w:val="26"/>
        </w:rPr>
      </w:pPr>
      <w:r w:rsidRPr="00733319">
        <w:rPr>
          <w:sz w:val="28"/>
          <w:szCs w:val="28"/>
        </w:rPr>
        <w:t xml:space="preserve"> </w:t>
      </w:r>
      <w:r w:rsidRPr="00733319">
        <w:rPr>
          <w:sz w:val="26"/>
          <w:szCs w:val="26"/>
        </w:rPr>
        <w:t>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отслеживают уровень сформированности общеучебных умений и навыков, необходимых для продолжения образования, уровень обученности и обучаемости учащихся. Осуществляет связь с ВУЗами. Руководит работой структурных подразделений,   методических объединений, педагогических консилиумов, несет ответственность за организацию учебно-воспитательного процесса в школе.</w:t>
      </w:r>
    </w:p>
    <w:p w:rsidR="009D2C31" w:rsidRPr="00733319" w:rsidRDefault="009D2C31" w:rsidP="009D2C31">
      <w:pPr>
        <w:ind w:firstLine="567"/>
        <w:jc w:val="both"/>
        <w:rPr>
          <w:sz w:val="26"/>
          <w:szCs w:val="26"/>
        </w:rPr>
      </w:pPr>
      <w:r w:rsidRPr="00733319">
        <w:rPr>
          <w:sz w:val="28"/>
          <w:szCs w:val="28"/>
        </w:rPr>
        <w:t xml:space="preserve"> </w:t>
      </w:r>
      <w:r w:rsidRPr="00733319">
        <w:rPr>
          <w:sz w:val="26"/>
          <w:szCs w:val="26"/>
        </w:rPr>
        <w:t>Заместитель директора по воспитательной работе и социальный защите детей организуют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учреждениями.</w:t>
      </w:r>
    </w:p>
    <w:p w:rsidR="009D2C31" w:rsidRPr="00733319" w:rsidRDefault="009D2C31" w:rsidP="009D2C31">
      <w:pPr>
        <w:shd w:val="clear" w:color="auto" w:fill="FFFFFF"/>
        <w:ind w:firstLine="567"/>
        <w:jc w:val="both"/>
        <w:rPr>
          <w:rFonts w:eastAsia="Times New Roman" w:cs="Verdana"/>
          <w:sz w:val="26"/>
          <w:szCs w:val="26"/>
        </w:rPr>
      </w:pPr>
      <w:r w:rsidRPr="00733319">
        <w:rPr>
          <w:rFonts w:eastAsia="Times New Roman" w:cs="Verdana"/>
          <w:sz w:val="26"/>
          <w:szCs w:val="26"/>
        </w:rPr>
        <w:t xml:space="preserve">Первый, второй и третий уровни связаны между собой неразрывно. Они являются высшими органами управления учреждения. </w:t>
      </w:r>
    </w:p>
    <w:p w:rsidR="009D2C31" w:rsidRPr="00733319" w:rsidRDefault="009D2C31" w:rsidP="009D2C31">
      <w:pPr>
        <w:ind w:firstLine="567"/>
        <w:jc w:val="both"/>
        <w:rPr>
          <w:sz w:val="26"/>
          <w:szCs w:val="26"/>
        </w:rPr>
      </w:pPr>
      <w:r w:rsidRPr="00733319">
        <w:rPr>
          <w:i/>
          <w:sz w:val="26"/>
          <w:szCs w:val="26"/>
          <w:u w:val="single"/>
        </w:rPr>
        <w:t>Четвертый уровень</w:t>
      </w:r>
      <w:r w:rsidRPr="00733319">
        <w:rPr>
          <w:sz w:val="26"/>
          <w:szCs w:val="26"/>
        </w:rPr>
        <w:t xml:space="preserve"> организационной структуры управления – уровень учителей, функциональных служб (по содержанию – это уровень оперативного управления).</w:t>
      </w:r>
    </w:p>
    <w:p w:rsidR="009D2C31" w:rsidRPr="00733319" w:rsidRDefault="009D2C31" w:rsidP="009D2C31">
      <w:pPr>
        <w:ind w:firstLine="567"/>
        <w:jc w:val="both"/>
        <w:rPr>
          <w:sz w:val="26"/>
          <w:szCs w:val="26"/>
        </w:rPr>
      </w:pPr>
      <w:r w:rsidRPr="00733319">
        <w:rPr>
          <w:sz w:val="26"/>
          <w:szCs w:val="26"/>
        </w:rPr>
        <w:t>Методические объединения – основа методической службы школы, объединяют учителей одной образовательной области. Руководители  МО выбираются из состава членов  МО и утверждаются директором школы. МО ведут методическую работу по предмету, организует внеклассную деятельность учащихся, проводят анализ результатов образовательного процесса. МО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методическим советом школы и в своей работе подотчетны ему.</w:t>
      </w:r>
    </w:p>
    <w:p w:rsidR="009D2C31" w:rsidRPr="00733319" w:rsidRDefault="009D2C31" w:rsidP="009D2C31">
      <w:pPr>
        <w:ind w:firstLine="567"/>
        <w:jc w:val="both"/>
        <w:rPr>
          <w:sz w:val="26"/>
          <w:szCs w:val="26"/>
        </w:rPr>
      </w:pPr>
      <w:r w:rsidRPr="00733319">
        <w:rPr>
          <w:sz w:val="26"/>
          <w:szCs w:val="26"/>
        </w:rPr>
        <w:t xml:space="preserve">Творческая группа учителей – временная форма педагогического коллектива, работающего в режиме развития. Создается для решения определенной учебной </w:t>
      </w:r>
      <w:r w:rsidRPr="00733319">
        <w:rPr>
          <w:sz w:val="26"/>
          <w:szCs w:val="26"/>
        </w:rPr>
        <w:lastRenderedPageBreak/>
        <w:t>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Методическому Совету.</w:t>
      </w:r>
    </w:p>
    <w:p w:rsidR="009D2C31" w:rsidRPr="00733319" w:rsidRDefault="009D2C31" w:rsidP="009D2C31">
      <w:pPr>
        <w:ind w:firstLine="567"/>
        <w:jc w:val="both"/>
        <w:rPr>
          <w:sz w:val="26"/>
          <w:szCs w:val="26"/>
        </w:rPr>
      </w:pPr>
      <w:r w:rsidRPr="00733319">
        <w:rPr>
          <w:sz w:val="26"/>
          <w:szCs w:val="26"/>
        </w:rPr>
        <w:t xml:space="preserve"> Педагогический консилиум предназначен для изучения личности каждого ребенка и коллектива класса с целью определения их реальных учебных</w:t>
      </w:r>
      <w:r w:rsidRPr="00733319">
        <w:rPr>
          <w:sz w:val="28"/>
          <w:szCs w:val="28"/>
        </w:rPr>
        <w:t xml:space="preserve"> </w:t>
      </w:r>
      <w:r w:rsidRPr="00733319">
        <w:rPr>
          <w:sz w:val="26"/>
          <w:szCs w:val="26"/>
        </w:rPr>
        <w:t xml:space="preserve">возможностей и уровня воспитанности. На консилиумах принимаются решения о совместных действиях по ликвидации пробелов в знаниях и умениях, по повышению уровня воспитанности, по конкретной роли каждого учителя в реализации рекомендаций консилиума. В состав консилиума входят руководитель консилиума (зам. директора по УВР), психолог, школьный врач, педагоги. </w:t>
      </w:r>
    </w:p>
    <w:p w:rsidR="009D2C31" w:rsidRPr="00733319" w:rsidRDefault="009D2C31" w:rsidP="009D2C31">
      <w:pPr>
        <w:ind w:firstLine="567"/>
        <w:jc w:val="both"/>
        <w:rPr>
          <w:sz w:val="26"/>
          <w:szCs w:val="26"/>
        </w:rPr>
      </w:pPr>
      <w:r w:rsidRPr="00733319">
        <w:rPr>
          <w:sz w:val="26"/>
          <w:szCs w:val="26"/>
        </w:rPr>
        <w:t>Психологическая служба предназначена для организации помощи педагогам в решении проблем дифференциации образовательного процесса школы. Проводит психолого-педагогическую диагностику готовности детей к обучению при переходе на более высокую ступень образовательной системы, выполняет профориентационную и консультационную работу, способствующую осознанному выбору учащимися профиля обучения с учетом их интересов, способностей и возможностей. Обеспечивает профилактическую психокоррекционную и консультативную работу с учащимися и их родителями.</w:t>
      </w:r>
    </w:p>
    <w:p w:rsidR="009D2C31" w:rsidRPr="00733319" w:rsidRDefault="009D2C31" w:rsidP="009D2C31">
      <w:pPr>
        <w:ind w:firstLine="567"/>
        <w:jc w:val="both"/>
        <w:rPr>
          <w:sz w:val="26"/>
          <w:szCs w:val="26"/>
        </w:rPr>
      </w:pPr>
      <w:r w:rsidRPr="00733319">
        <w:rPr>
          <w:sz w:val="26"/>
          <w:szCs w:val="26"/>
        </w:rPr>
        <w:t>Медицинское обслуживание обеспечивается медицинским персоналом, специально закрепленным органами здравоохранения за школой и специалистами.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9D2C31" w:rsidRPr="00733319" w:rsidRDefault="009D2C31" w:rsidP="009D2C31">
      <w:pPr>
        <w:ind w:firstLine="567"/>
        <w:jc w:val="both"/>
        <w:rPr>
          <w:sz w:val="26"/>
          <w:szCs w:val="26"/>
        </w:rPr>
      </w:pPr>
      <w:r w:rsidRPr="00733319">
        <w:rPr>
          <w:i/>
          <w:sz w:val="26"/>
          <w:szCs w:val="26"/>
          <w:u w:val="single"/>
        </w:rPr>
        <w:t>Пятый уровень</w:t>
      </w:r>
      <w:r w:rsidRPr="00733319">
        <w:rPr>
          <w:sz w:val="26"/>
          <w:szCs w:val="26"/>
        </w:rPr>
        <w:t xml:space="preserve">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w:t>
      </w:r>
    </w:p>
    <w:p w:rsidR="009D2C31" w:rsidRPr="00733319" w:rsidRDefault="009D2C31" w:rsidP="009D2C31">
      <w:pPr>
        <w:ind w:firstLine="567"/>
        <w:jc w:val="both"/>
        <w:rPr>
          <w:sz w:val="26"/>
          <w:szCs w:val="26"/>
        </w:rPr>
      </w:pPr>
      <w:r w:rsidRPr="00733319">
        <w:rPr>
          <w:sz w:val="26"/>
          <w:szCs w:val="26"/>
        </w:rPr>
        <w:t>Совет старшеклассников – орган ученического самоуправления, который планирует и организует внеурочную деятельность учащихся. Курирует работу совета старшеклассников заместитель директора по ВР.</w:t>
      </w:r>
    </w:p>
    <w:p w:rsidR="009D2C31" w:rsidRPr="00733319" w:rsidRDefault="009D2C31" w:rsidP="009D2C31">
      <w:pPr>
        <w:ind w:firstLine="567"/>
        <w:jc w:val="both"/>
        <w:rPr>
          <w:sz w:val="26"/>
          <w:szCs w:val="26"/>
        </w:rPr>
      </w:pPr>
      <w:r w:rsidRPr="00733319">
        <w:rPr>
          <w:sz w:val="26"/>
          <w:szCs w:val="26"/>
        </w:rPr>
        <w:t>Детско-взрослые объединения – объединения школьников, родителей, педагогов, созданные для проведения как конкретного мероприятия (месячника, турнира, праздника), так и долговременных программ,  объединяют в группу детей разного возраста. Деятельность их основывается на методике коллективной творческой деятельности.</w:t>
      </w:r>
    </w:p>
    <w:p w:rsidR="009D2C31" w:rsidRPr="00733319" w:rsidRDefault="009D2C31" w:rsidP="009D2C31">
      <w:pPr>
        <w:ind w:firstLine="567"/>
        <w:jc w:val="both"/>
        <w:rPr>
          <w:sz w:val="26"/>
          <w:szCs w:val="26"/>
        </w:rPr>
      </w:pPr>
      <w:r w:rsidRPr="00733319">
        <w:rPr>
          <w:sz w:val="26"/>
          <w:szCs w:val="26"/>
        </w:rPr>
        <w:t>Классные органы самоуправления организуют внеурочную работу внутри класса, согласуя свою деятельность с советом старшеклассников. Направляет работу детей классный руководитель.</w:t>
      </w:r>
    </w:p>
    <w:p w:rsidR="009D2C31" w:rsidRPr="00733319" w:rsidRDefault="009D2C31" w:rsidP="009D2C31">
      <w:pPr>
        <w:shd w:val="clear" w:color="auto" w:fill="FFFFFF"/>
        <w:tabs>
          <w:tab w:val="left" w:pos="851"/>
        </w:tabs>
        <w:ind w:firstLine="567"/>
        <w:jc w:val="both"/>
        <w:rPr>
          <w:rFonts w:eastAsia="Times New Roman" w:cs="Verdana"/>
          <w:sz w:val="26"/>
          <w:szCs w:val="26"/>
        </w:rPr>
      </w:pPr>
      <w:r w:rsidRPr="00733319">
        <w:rPr>
          <w:rFonts w:eastAsia="Times New Roman" w:cs="Verdana"/>
          <w:sz w:val="26"/>
          <w:szCs w:val="26"/>
        </w:rPr>
        <w:t>Данная система позволяет эффективно управлять МБОУ СОШ № 38, т.к. управление любого из пяти уровней представляет собой  три основных этапа: сбор информации, ее переработка и выдача управленческого решения.</w:t>
      </w:r>
    </w:p>
    <w:p w:rsidR="009D2C31" w:rsidRPr="00733319" w:rsidRDefault="009D2C31" w:rsidP="009D2C31">
      <w:pPr>
        <w:shd w:val="clear" w:color="auto" w:fill="FFFFFF"/>
        <w:tabs>
          <w:tab w:val="left" w:pos="851"/>
        </w:tabs>
        <w:ind w:firstLine="567"/>
        <w:jc w:val="both"/>
        <w:rPr>
          <w:rFonts w:eastAsia="Times New Roman" w:cs="Verdana"/>
          <w:sz w:val="26"/>
          <w:szCs w:val="26"/>
        </w:rPr>
      </w:pPr>
      <w:r w:rsidRPr="00733319">
        <w:rPr>
          <w:rFonts w:eastAsia="Times New Roman" w:cs="Verdana"/>
          <w:sz w:val="26"/>
          <w:szCs w:val="26"/>
        </w:rPr>
        <w:t xml:space="preserve">Необходимо активизировать деятельность родителей в государственно-общественном управлении учреждением. </w:t>
      </w:r>
    </w:p>
    <w:p w:rsidR="009D2C31" w:rsidRPr="00733319" w:rsidRDefault="009D2C31" w:rsidP="009D2C31">
      <w:pPr>
        <w:rPr>
          <w:rFonts w:eastAsia="Times New Roman" w:cs="Verdana"/>
          <w:b/>
          <w:i/>
          <w:sz w:val="26"/>
          <w:szCs w:val="26"/>
        </w:rPr>
      </w:pPr>
    </w:p>
    <w:p w:rsidR="009D2C31" w:rsidRDefault="009D2C31" w:rsidP="009D2C31">
      <w:pPr>
        <w:shd w:val="clear" w:color="auto" w:fill="FFFFFF"/>
        <w:jc w:val="center"/>
        <w:rPr>
          <w:rFonts w:eastAsia="Times New Roman" w:cs="Verdana"/>
          <w:b/>
          <w:i/>
          <w:color w:val="000000"/>
          <w:sz w:val="26"/>
          <w:szCs w:val="26"/>
        </w:rPr>
      </w:pPr>
      <w:r w:rsidRPr="00C96AB2">
        <w:rPr>
          <w:rFonts w:eastAsia="Times New Roman" w:cs="Verdana"/>
          <w:b/>
          <w:i/>
          <w:color w:val="000000"/>
          <w:sz w:val="26"/>
          <w:szCs w:val="26"/>
        </w:rPr>
        <w:t>Структура управления образовательным учреждением</w:t>
      </w:r>
    </w:p>
    <w:p w:rsidR="009D2C31" w:rsidRPr="00C96AB2" w:rsidRDefault="009D2C31" w:rsidP="009D2C31">
      <w:pPr>
        <w:shd w:val="clear" w:color="auto" w:fill="FFFFFF"/>
        <w:jc w:val="center"/>
        <w:rPr>
          <w:rFonts w:eastAsia="Times New Roman" w:cs="Verdana"/>
          <w:b/>
          <w:i/>
          <w:color w:val="000000"/>
          <w:sz w:val="26"/>
          <w:szCs w:val="26"/>
        </w:rPr>
      </w:pPr>
      <w:r w:rsidRPr="00541D74">
        <w:rPr>
          <w:color w:val="FF0000"/>
          <w:sz w:val="28"/>
        </w:rPr>
      </w:r>
      <w:r w:rsidRPr="00541D74">
        <w:rPr>
          <w:color w:val="FF0000"/>
          <w:sz w:val="28"/>
        </w:rPr>
        <w:pict>
          <v:group id="_x0000_s1026" editas="canvas" style="width:531pt;height:531pt;mso-position-horizontal-relative:char;mso-position-vertical-relative:line" coordorigin="2480,1912" coordsize="6964,7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80;top:1912;width:6964;height:7080" o:preferrelative="f">
              <v:fill o:detectmouseclick="t"/>
              <v:path o:extrusionok="t" o:connecttype="none"/>
              <o:lock v:ext="edit" text="t"/>
            </v:shape>
            <v:rect id="_x0000_s1028" style="position:absolute;left:2527;top:5752;width:6846;height:1440" fillcolor="#cfc">
              <v:textbox style="mso-next-textbox:#_x0000_s1028">
                <w:txbxContent>
                  <w:p w:rsidR="009D2C31" w:rsidRDefault="009D2C31" w:rsidP="009D2C31">
                    <w:r>
                      <w:t xml:space="preserve">                                                         </w:t>
                    </w:r>
                  </w:p>
                  <w:p w:rsidR="009D2C31" w:rsidRPr="0030408A" w:rsidRDefault="009D2C31" w:rsidP="009D2C31">
                    <w:pPr>
                      <w:jc w:val="center"/>
                      <w:rPr>
                        <w:b/>
                      </w:rPr>
                    </w:pPr>
                    <w:r w:rsidRPr="0030408A">
                      <w:rPr>
                        <w:b/>
                      </w:rPr>
                      <w:t>СТРУКТУРНЫЕ  ПОДРАЗДЕЛЕНИЯ</w:t>
                    </w:r>
                  </w:p>
                </w:txbxContent>
              </v:textbox>
            </v:rect>
            <v:rect id="_x0000_s1029" style="position:absolute;left:2834;top:1912;width:6374;height:960" fillcolor="#e6cdff">
              <v:textbox style="mso-next-textbox:#_x0000_s1029">
                <w:txbxContent>
                  <w:p w:rsidR="009D2C31" w:rsidRDefault="009D2C31" w:rsidP="009D2C31">
                    <w:pPr>
                      <w:rPr>
                        <w:b/>
                        <w:u w:val="single"/>
                      </w:rPr>
                    </w:pPr>
                    <w:r>
                      <w:t xml:space="preserve">                                                            </w:t>
                    </w:r>
                    <w:r>
                      <w:rPr>
                        <w:b/>
                        <w:u w:val="single"/>
                      </w:rPr>
                      <w:t>Совет школы</w:t>
                    </w:r>
                  </w:p>
                  <w:p w:rsidR="009D2C31" w:rsidRPr="00FE2F21" w:rsidRDefault="009D2C31" w:rsidP="009D2C31">
                    <w:pPr>
                      <w:rPr>
                        <w:b/>
                        <w:u w:val="single"/>
                      </w:rPr>
                    </w:pPr>
                  </w:p>
                </w:txbxContent>
              </v:textbox>
            </v:rect>
            <v:rect id="_x0000_s1030" style="position:absolute;left:2952;top:2032;width:1346;height:600" fillcolor="#cfc">
              <v:textbox style="mso-next-textbox:#_x0000_s1030">
                <w:txbxContent>
                  <w:p w:rsidR="009D2C31" w:rsidRPr="006E1546" w:rsidRDefault="009D2C31" w:rsidP="009D2C31">
                    <w:pPr>
                      <w:jc w:val="center"/>
                    </w:pPr>
                    <w:r>
                      <w:t>Родительский комитет</w:t>
                    </w:r>
                  </w:p>
                </w:txbxContent>
              </v:textbox>
            </v:rect>
            <v:rect id="_x0000_s1031" style="position:absolute;left:5313;top:2392;width:1062;height:360" fillcolor="#cfc">
              <v:textbox style="mso-next-textbox:#_x0000_s1031">
                <w:txbxContent>
                  <w:p w:rsidR="009D2C31" w:rsidRDefault="009D2C31" w:rsidP="009D2C31">
                    <w:r>
                      <w:t>ПЕДСОВЕТ</w:t>
                    </w:r>
                  </w:p>
                </w:txbxContent>
              </v:textbox>
            </v:rect>
            <v:rect id="_x0000_s1032" style="position:absolute;left:7367;top:2032;width:1604;height:600" fillcolor="#cfc">
              <v:textbox style="mso-next-textbox:#_x0000_s1032">
                <w:txbxContent>
                  <w:p w:rsidR="009D2C31" w:rsidRDefault="009D2C31" w:rsidP="009D2C31">
                    <w:pPr>
                      <w:jc w:val="center"/>
                    </w:pPr>
                    <w:r>
                      <w:t>Совет старшеклассников</w:t>
                    </w:r>
                  </w:p>
                </w:txbxContent>
              </v:textbox>
            </v:rect>
            <v:rect id="_x0000_s1033" style="position:absolute;left:2598;top:2992;width:1180;height:360" fillcolor="#cfc">
              <v:textbox style="mso-next-textbox:#_x0000_s1033">
                <w:txbxContent>
                  <w:p w:rsidR="009D2C31" w:rsidRDefault="009D2C31" w:rsidP="009D2C31">
                    <w:r>
                      <w:t>Безопасность</w:t>
                    </w:r>
                  </w:p>
                </w:txbxContent>
              </v:textbox>
            </v:rect>
            <v:rect id="_x0000_s1034" style="position:absolute;left:4723;top:2992;width:2596;height:720" fillcolor="#cfc">
              <v:textbox style="mso-next-textbox:#_x0000_s1034">
                <w:txbxContent>
                  <w:p w:rsidR="009D2C31" w:rsidRDefault="009D2C31" w:rsidP="009D2C31">
                    <w:pPr>
                      <w:jc w:val="center"/>
                    </w:pPr>
                    <w:r>
                      <w:t>АДМИНИСТРАТИВНЫЙ  СОВЕТ</w:t>
                    </w:r>
                  </w:p>
                  <w:p w:rsidR="009D2C31" w:rsidRDefault="009D2C31" w:rsidP="009D2C31">
                    <w:pPr>
                      <w:jc w:val="center"/>
                    </w:pPr>
                    <w:r>
                      <w:t>ДИРЕКТОР</w:t>
                    </w:r>
                  </w:p>
                  <w:p w:rsidR="009D2C31" w:rsidRDefault="009D2C31" w:rsidP="009D2C31">
                    <w:pPr>
                      <w:jc w:val="center"/>
                    </w:pPr>
                    <w:r>
                      <w:t>Заместитель  директора</w:t>
                    </w:r>
                  </w:p>
                </w:txbxContent>
              </v:textbox>
            </v:rect>
            <v:rect id="_x0000_s1035" style="position:absolute;left:4770;top:3832;width:2479;height:360" fillcolor="#cfc">
              <v:textbox style="mso-next-textbox:#_x0000_s1035">
                <w:txbxContent>
                  <w:p w:rsidR="009D2C31" w:rsidRPr="00FE2A8D" w:rsidRDefault="009D2C31" w:rsidP="009D2C31">
                    <w:pPr>
                      <w:jc w:val="center"/>
                      <w:rPr>
                        <w:b/>
                      </w:rPr>
                    </w:pPr>
                    <w:r w:rsidRPr="00FE2A8D">
                      <w:rPr>
                        <w:b/>
                      </w:rPr>
                      <w:t>ОРГАНИЗАЦИЯ  УВП</w:t>
                    </w:r>
                  </w:p>
                </w:txbxContent>
              </v:textbox>
            </v:rect>
            <v:rect id="_x0000_s1036" style="position:absolute;left:7673;top:3112;width:1298;height:480" fillcolor="#cfc">
              <v:textbox style="mso-next-textbox:#_x0000_s1036">
                <w:txbxContent>
                  <w:p w:rsidR="009D2C31" w:rsidRDefault="009D2C31" w:rsidP="009D2C31">
                    <w:pPr>
                      <w:jc w:val="center"/>
                    </w:pPr>
                    <w:r>
                      <w:t>Социальная защита</w:t>
                    </w:r>
                  </w:p>
                </w:txbxContent>
              </v:textbox>
            </v:rect>
            <v:rect id="_x0000_s1037" style="position:absolute;left:2527;top:3592;width:1771;height:1680" fillcolor="#e6cdff">
              <v:textbox style="mso-next-textbox:#_x0000_s1037">
                <w:txbxContent>
                  <w:p w:rsidR="009D2C31" w:rsidRDefault="009D2C31" w:rsidP="009D2C31">
                    <w:pPr>
                      <w:jc w:val="center"/>
                      <w:rPr>
                        <w:b/>
                      </w:rPr>
                    </w:pPr>
                    <w:r w:rsidRPr="00FE2F21">
                      <w:rPr>
                        <w:b/>
                      </w:rPr>
                      <w:t>Дополнительное образование</w:t>
                    </w:r>
                  </w:p>
                  <w:p w:rsidR="009D2C31" w:rsidRPr="00FE2F21" w:rsidRDefault="009D2C31" w:rsidP="009D2C31">
                    <w:pPr>
                      <w:jc w:val="center"/>
                      <w:rPr>
                        <w:b/>
                      </w:rPr>
                    </w:pPr>
                    <w:r>
                      <w:rPr>
                        <w:b/>
                      </w:rPr>
                      <w:t>(направления):</w:t>
                    </w:r>
                  </w:p>
                  <w:p w:rsidR="009D2C31" w:rsidRDefault="009D2C31" w:rsidP="009D2C31">
                    <w:pPr>
                      <w:rPr>
                        <w:sz w:val="18"/>
                        <w:szCs w:val="18"/>
                      </w:rPr>
                    </w:pPr>
                    <w:r>
                      <w:rPr>
                        <w:sz w:val="18"/>
                        <w:szCs w:val="18"/>
                      </w:rPr>
                      <w:t>Физкультурно-спортивное</w:t>
                    </w:r>
                  </w:p>
                  <w:p w:rsidR="009D2C31" w:rsidRDefault="009D2C31" w:rsidP="009D2C31">
                    <w:pPr>
                      <w:rPr>
                        <w:sz w:val="18"/>
                        <w:szCs w:val="18"/>
                      </w:rPr>
                    </w:pPr>
                    <w:r>
                      <w:rPr>
                        <w:sz w:val="18"/>
                        <w:szCs w:val="18"/>
                      </w:rPr>
                      <w:t>Культурологическое</w:t>
                    </w:r>
                  </w:p>
                  <w:p w:rsidR="009D2C31" w:rsidRDefault="009D2C31" w:rsidP="009D2C31">
                    <w:pPr>
                      <w:rPr>
                        <w:sz w:val="18"/>
                        <w:szCs w:val="18"/>
                      </w:rPr>
                    </w:pPr>
                    <w:r>
                      <w:rPr>
                        <w:sz w:val="18"/>
                        <w:szCs w:val="18"/>
                      </w:rPr>
                      <w:t>Социально-педагогическое</w:t>
                    </w:r>
                  </w:p>
                  <w:p w:rsidR="009D2C31" w:rsidRPr="00FE2F21" w:rsidRDefault="009D2C31" w:rsidP="009D2C31">
                    <w:pPr>
                      <w:rPr>
                        <w:sz w:val="18"/>
                        <w:szCs w:val="18"/>
                      </w:rPr>
                    </w:pPr>
                    <w:r>
                      <w:rPr>
                        <w:sz w:val="18"/>
                        <w:szCs w:val="18"/>
                      </w:rPr>
                      <w:t>Художественно-эстетическое</w:t>
                    </w:r>
                  </w:p>
                </w:txbxContent>
              </v:textbox>
            </v:rect>
            <v:rect id="_x0000_s1038" style="position:absolute;left:8146;top:3712;width:1298;height:1320" fillcolor="#e6cdff">
              <v:textbox style="mso-next-textbox:#_x0000_s1038">
                <w:txbxContent>
                  <w:p w:rsidR="009D2C31" w:rsidRDefault="009D2C31" w:rsidP="009D2C31">
                    <w:pPr>
                      <w:jc w:val="center"/>
                      <w:rPr>
                        <w:b/>
                      </w:rPr>
                    </w:pPr>
                    <w:r>
                      <w:rPr>
                        <w:b/>
                      </w:rPr>
                      <w:t>Здоровье-</w:t>
                    </w:r>
                  </w:p>
                  <w:p w:rsidR="009D2C31" w:rsidRDefault="009D2C31" w:rsidP="009D2C31">
                    <w:pPr>
                      <w:jc w:val="center"/>
                      <w:rPr>
                        <w:b/>
                      </w:rPr>
                    </w:pPr>
                    <w:r>
                      <w:rPr>
                        <w:b/>
                      </w:rPr>
                      <w:t>сбережение:</w:t>
                    </w:r>
                  </w:p>
                  <w:p w:rsidR="009D2C31" w:rsidRDefault="009D2C31" w:rsidP="009D2C31">
                    <w:pPr>
                      <w:rPr>
                        <w:sz w:val="18"/>
                        <w:szCs w:val="18"/>
                      </w:rPr>
                    </w:pPr>
                    <w:r>
                      <w:rPr>
                        <w:sz w:val="18"/>
                        <w:szCs w:val="18"/>
                      </w:rPr>
                      <w:t>Питание обучающихся</w:t>
                    </w:r>
                  </w:p>
                  <w:p w:rsidR="009D2C31" w:rsidRDefault="009D2C31" w:rsidP="009D2C31">
                    <w:pPr>
                      <w:rPr>
                        <w:sz w:val="18"/>
                        <w:szCs w:val="18"/>
                      </w:rPr>
                    </w:pPr>
                    <w:r>
                      <w:rPr>
                        <w:sz w:val="18"/>
                        <w:szCs w:val="18"/>
                      </w:rPr>
                      <w:t>Медицинское обследование</w:t>
                    </w:r>
                  </w:p>
                  <w:p w:rsidR="009D2C31" w:rsidRPr="00FE2F21" w:rsidRDefault="009D2C31" w:rsidP="009D2C31">
                    <w:pPr>
                      <w:rPr>
                        <w:sz w:val="18"/>
                        <w:szCs w:val="18"/>
                      </w:rPr>
                    </w:pPr>
                  </w:p>
                </w:txbxContent>
              </v:textbox>
            </v:rect>
            <v:rect id="_x0000_s1039" style="position:absolute;left:4770;top:4312;width:2479;height:360" fillcolor="#cfc">
              <v:textbox style="mso-next-textbox:#_x0000_s1039">
                <w:txbxContent>
                  <w:p w:rsidR="009D2C31" w:rsidRPr="007420AE" w:rsidRDefault="009D2C31" w:rsidP="009D2C31">
                    <w:pPr>
                      <w:jc w:val="center"/>
                    </w:pPr>
                    <w:r w:rsidRPr="007420AE">
                      <w:t>Старшая школа</w:t>
                    </w:r>
                  </w:p>
                </w:txbxContent>
              </v:textbox>
            </v:rect>
            <v:rect id="_x0000_s1040" style="position:absolute;left:4770;top:4672;width:2479;height:240" fillcolor="#cfc">
              <v:textbox style="mso-next-textbox:#_x0000_s1040">
                <w:txbxContent>
                  <w:p w:rsidR="009D2C31" w:rsidRPr="007420AE" w:rsidRDefault="009D2C31" w:rsidP="009D2C31">
                    <w:pPr>
                      <w:jc w:val="center"/>
                    </w:pPr>
                    <w:r w:rsidRPr="007420AE">
                      <w:t>Основная школа</w:t>
                    </w:r>
                  </w:p>
                </w:txbxContent>
              </v:textbox>
            </v:rect>
            <v:rect id="_x0000_s1041" style="position:absolute;left:4770;top:5032;width:2479;height:240" fillcolor="#cfc">
              <v:textbox style="mso-next-textbox:#_x0000_s1041">
                <w:txbxContent>
                  <w:p w:rsidR="009D2C31" w:rsidRPr="007420AE" w:rsidRDefault="009D2C31" w:rsidP="009D2C31">
                    <w:pPr>
                      <w:jc w:val="center"/>
                    </w:pPr>
                    <w:r w:rsidRPr="007420AE">
                      <w:t>Начальная школа</w:t>
                    </w:r>
                  </w:p>
                </w:txbxContent>
              </v:textbox>
            </v:rect>
            <v:rect id="_x0000_s1042" style="position:absolute;left:3944;top:7432;width:4248;height:360" fillcolor="#cff">
              <v:textbox style="mso-next-textbox:#_x0000_s1042">
                <w:txbxContent>
                  <w:p w:rsidR="009D2C31" w:rsidRPr="0030408A" w:rsidRDefault="009D2C31" w:rsidP="009D2C31">
                    <w:pPr>
                      <w:jc w:val="center"/>
                      <w:rPr>
                        <w:b/>
                      </w:rPr>
                    </w:pPr>
                    <w:r w:rsidRPr="0030408A">
                      <w:rPr>
                        <w:b/>
                      </w:rPr>
                      <w:t>ДЕТСКО-ВЗРОСЛЫЕ  ОРГАНИЗАЦИИ</w:t>
                    </w:r>
                  </w:p>
                </w:txbxContent>
              </v:textbox>
            </v:rect>
            <v:rect id="_x0000_s1043" style="position:absolute;left:2881;top:6352;width:1771;height:720" fillcolor="#cff">
              <v:textbox style="mso-next-textbox:#_x0000_s1043">
                <w:txbxContent>
                  <w:p w:rsidR="009D2C31" w:rsidRPr="000934C4" w:rsidRDefault="009D2C31" w:rsidP="009D2C31">
                    <w:pPr>
                      <w:jc w:val="center"/>
                      <w:rPr>
                        <w:sz w:val="22"/>
                        <w:szCs w:val="22"/>
                      </w:rPr>
                    </w:pPr>
                    <w:r w:rsidRPr="000934C4">
                      <w:rPr>
                        <w:sz w:val="22"/>
                        <w:szCs w:val="22"/>
                      </w:rPr>
                      <w:t>Методический Совет,</w:t>
                    </w:r>
                  </w:p>
                  <w:p w:rsidR="009D2C31" w:rsidRPr="000934C4" w:rsidRDefault="009D2C31" w:rsidP="009D2C31">
                    <w:pPr>
                      <w:jc w:val="center"/>
                      <w:rPr>
                        <w:sz w:val="22"/>
                        <w:szCs w:val="22"/>
                      </w:rPr>
                    </w:pPr>
                    <w:r w:rsidRPr="000934C4">
                      <w:rPr>
                        <w:sz w:val="22"/>
                        <w:szCs w:val="22"/>
                      </w:rPr>
                      <w:t xml:space="preserve"> МО, творческие группы</w:t>
                    </w:r>
                  </w:p>
                  <w:p w:rsidR="009D2C31" w:rsidRPr="000934C4" w:rsidRDefault="009D2C31" w:rsidP="009D2C31">
                    <w:pPr>
                      <w:rPr>
                        <w:sz w:val="22"/>
                        <w:szCs w:val="22"/>
                      </w:rPr>
                    </w:pPr>
                  </w:p>
                  <w:p w:rsidR="009D2C31" w:rsidRPr="00FE2A8D" w:rsidRDefault="009D2C31" w:rsidP="009D2C31">
                    <w:pPr>
                      <w:rPr>
                        <w:sz w:val="18"/>
                        <w:szCs w:val="18"/>
                      </w:rPr>
                    </w:pPr>
                  </w:p>
                </w:txbxContent>
              </v:textbox>
            </v:rect>
            <v:rect id="_x0000_s1044" style="position:absolute;left:5242;top:6352;width:1298;height:720" fillcolor="#cff">
              <v:textbox style="mso-next-textbox:#_x0000_s1044">
                <w:txbxContent>
                  <w:p w:rsidR="009D2C31" w:rsidRPr="000934C4" w:rsidRDefault="009D2C31" w:rsidP="009D2C31">
                    <w:pPr>
                      <w:jc w:val="center"/>
                      <w:rPr>
                        <w:sz w:val="22"/>
                        <w:szCs w:val="22"/>
                      </w:rPr>
                    </w:pPr>
                    <w:r w:rsidRPr="000934C4">
                      <w:rPr>
                        <w:sz w:val="22"/>
                        <w:szCs w:val="22"/>
                      </w:rPr>
                      <w:t>Информационно-аналитическое</w:t>
                    </w:r>
                  </w:p>
                </w:txbxContent>
              </v:textbox>
            </v:rect>
            <v:rect id="_x0000_s1045" style="position:absolute;left:7012;top:6235;width:1301;height:837" fillcolor="#cff">
              <v:textbox style="mso-next-textbox:#_x0000_s1045">
                <w:txbxContent>
                  <w:p w:rsidR="009D2C31" w:rsidRPr="000934C4" w:rsidRDefault="009D2C31" w:rsidP="009D2C31">
                    <w:pPr>
                      <w:jc w:val="center"/>
                      <w:rPr>
                        <w:sz w:val="22"/>
                        <w:szCs w:val="22"/>
                      </w:rPr>
                    </w:pPr>
                    <w:r w:rsidRPr="000934C4">
                      <w:rPr>
                        <w:sz w:val="22"/>
                        <w:szCs w:val="22"/>
                      </w:rPr>
                      <w:t>Психолого-медико-педагогическая служба</w:t>
                    </w:r>
                  </w:p>
                </w:txbxContent>
              </v:textbox>
            </v:rect>
            <v:rect id="_x0000_s1046" style="position:absolute;left:8547;top:6472;width:589;height:360" fillcolor="#cff">
              <v:textbox style="mso-next-textbox:#_x0000_s1046">
                <w:txbxContent>
                  <w:p w:rsidR="009D2C31" w:rsidRPr="0030408A" w:rsidRDefault="009D2C31" w:rsidP="009D2C31">
                    <w:r w:rsidRPr="0030408A">
                      <w:t>АХЧ</w:t>
                    </w:r>
                  </w:p>
                </w:txbxContent>
              </v:textbox>
            </v:rect>
            <v:rect id="_x0000_s1047" style="position:absolute;left:5006;top:8032;width:2125;height:360" fillcolor="#cfc">
              <v:textbox style="mso-next-textbox:#_x0000_s1047">
                <w:txbxContent>
                  <w:p w:rsidR="009D2C31" w:rsidRDefault="009D2C31" w:rsidP="009D2C31">
                    <w:pPr>
                      <w:jc w:val="center"/>
                      <w:rPr>
                        <w:b/>
                        <w:sz w:val="28"/>
                        <w:szCs w:val="28"/>
                      </w:rPr>
                    </w:pPr>
                    <w:r>
                      <w:rPr>
                        <w:b/>
                        <w:sz w:val="28"/>
                        <w:szCs w:val="28"/>
                      </w:rPr>
                      <w:t>КЛАСС</w:t>
                    </w:r>
                  </w:p>
                  <w:p w:rsidR="009D2C31" w:rsidRPr="0030408A" w:rsidRDefault="009D2C31" w:rsidP="009D2C31">
                    <w:pPr>
                      <w:rPr>
                        <w:b/>
                        <w:sz w:val="28"/>
                        <w:szCs w:val="28"/>
                      </w:rPr>
                    </w:pPr>
                  </w:p>
                </w:txbxContent>
              </v:textbox>
            </v:rect>
            <v:rect id="_x0000_s1048" style="position:absolute;left:7012;top:8512;width:1181;height:360" fillcolor="#e6cdff">
              <v:textbox style="mso-next-textbox:#_x0000_s1048">
                <w:txbxContent>
                  <w:p w:rsidR="009D2C31" w:rsidRDefault="009D2C31" w:rsidP="009D2C31">
                    <w:pPr>
                      <w:jc w:val="center"/>
                    </w:pPr>
                    <w:r>
                      <w:t>Родители</w:t>
                    </w:r>
                  </w:p>
                </w:txbxContent>
              </v:textbox>
            </v:rect>
            <v:rect id="_x0000_s1049" style="position:absolute;left:3944;top:8512;width:1179;height:360" fillcolor="#e6cdff">
              <v:textbox style="mso-next-textbox:#_x0000_s1049">
                <w:txbxContent>
                  <w:p w:rsidR="009D2C31" w:rsidRDefault="009D2C31" w:rsidP="009D2C31">
                    <w:pPr>
                      <w:jc w:val="center"/>
                    </w:pPr>
                    <w:r>
                      <w:t>Обучающиеся</w:t>
                    </w:r>
                  </w:p>
                </w:txbxContent>
              </v:textbox>
            </v:rect>
            <v:line id="_x0000_s1050" style="position:absolute" from="6068,7792" to="6068,8032">
              <v:stroke startarrow="block" endarrow="block"/>
            </v:line>
            <v:line id="_x0000_s1051" style="position:absolute;flip:y" from="5124,8392" to="5478,8752">
              <v:stroke startarrow="block" endarrow="block"/>
            </v:line>
            <v:line id="_x0000_s1052" style="position:absolute" from="6540,8392" to="7012,8632">
              <v:stroke startarrow="block" endarrow="block"/>
            </v:line>
            <v:line id="_x0000_s1053" style="position:absolute" from="5950,2872" to="5950,2992">
              <v:stroke startarrow="block" endarrow="block"/>
            </v:line>
            <v:line id="_x0000_s1054" style="position:absolute" from="7249,3352" to="7721,3352">
              <v:stroke startarrow="block" endarrow="block"/>
            </v:line>
            <v:line id="_x0000_s1055" style="position:absolute" from="3826,3232" to="4770,3232">
              <v:stroke startarrow="block" endarrow="block"/>
            </v:line>
            <v:line id="_x0000_s1056" style="position:absolute" from="7367,3592" to="8193,3952">
              <v:stroke startarrow="block" endarrow="block"/>
            </v:line>
            <v:line id="_x0000_s1057" style="position:absolute;flip:y" from="4298,3472" to="4770,3832">
              <v:stroke startarrow="block" endarrow="block"/>
            </v:line>
            <v:line id="_x0000_s1058" style="position:absolute" from="5950,3701" to="5950,3821">
              <v:stroke startarrow="block" endarrow="block"/>
            </v:line>
            <v:line id="_x0000_s1059" style="position:absolute" from="5950,4192" to="5950,4312">
              <v:stroke startarrow="block" endarrow="block"/>
            </v:line>
            <v:line id="_x0000_s1060" style="position:absolute" from="5950,4552" to="5950,4672">
              <v:stroke startarrow="block" endarrow="block"/>
            </v:line>
            <v:line id="_x0000_s1061" style="position:absolute" from="5950,4912" to="5950,5032">
              <v:stroke startarrow="block" endarrow="block"/>
            </v:line>
            <v:line id="_x0000_s1062" style="position:absolute" from="8311,2872" to="8311,3112">
              <v:stroke startarrow="block" endarrow="block"/>
            </v:line>
            <v:line id="_x0000_s1063" style="position:absolute;flip:x" from="3235,2872" to="3590,2992">
              <v:stroke startarrow="block" endarrow="block"/>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4" type="#_x0000_t69" style="position:absolute;left:3235;top:5512;width:5431;height:120" fillcolor="#e6cdff"/>
            <v:line id="_x0000_s1065" style="position:absolute" from="8429,5032" to="8429,5512">
              <v:stroke startarrow="block" endarrow="block"/>
            </v:line>
            <v:line id="_x0000_s1066" style="position:absolute" from="3353,5272" to="3353,5512">
              <v:stroke startarrow="block"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7" type="#_x0000_t87" style="position:absolute;left:4534;top:3952;width:236;height:120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7249;top:3952;width:236;height:1200"/>
            <v:line id="_x0000_s1069" style="position:absolute" from="4298,4432" to="4652,4432">
              <v:stroke startarrow="block" endarrow="block"/>
            </v:line>
            <v:line id="_x0000_s1070" style="position:absolute" from="7367,4312" to="8193,4312">
              <v:stroke startarrow="block" endarrow="block"/>
            </v:line>
            <w10:wrap type="none"/>
            <w10:anchorlock/>
          </v:group>
        </w:pict>
      </w:r>
    </w:p>
    <w:p w:rsidR="009D2C31" w:rsidRDefault="009D2C31" w:rsidP="009D2C31">
      <w:pPr>
        <w:shd w:val="clear" w:color="auto" w:fill="FFFFFF"/>
        <w:rPr>
          <w:rFonts w:eastAsia="Times New Roman" w:cs="Verdana"/>
          <w:color w:val="000000"/>
        </w:rPr>
      </w:pPr>
    </w:p>
    <w:p w:rsidR="009D2C31" w:rsidRDefault="009D2C31" w:rsidP="009D2C31">
      <w:pPr>
        <w:shd w:val="clear" w:color="auto" w:fill="FFFFFF"/>
        <w:rPr>
          <w:rFonts w:eastAsia="Times New Roman" w:cs="Verdana"/>
          <w:noProof/>
          <w:color w:val="000000"/>
        </w:rPr>
      </w:pPr>
      <w:r>
        <w:rPr>
          <w:rFonts w:eastAsia="Times New Roman" w:cs="Verdana"/>
          <w:noProof/>
          <w:color w:val="000000"/>
        </w:rPr>
        <w:lastRenderedPageBreak/>
        <w:drawing>
          <wp:inline distT="0" distB="0" distL="0" distR="0">
            <wp:extent cx="6142355" cy="46418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6142355" cy="4641850"/>
                    </a:xfrm>
                    <a:prstGeom prst="rect">
                      <a:avLst/>
                    </a:prstGeom>
                    <a:solidFill>
                      <a:srgbClr val="FFFFFF"/>
                    </a:solidFill>
                    <a:ln w="9525">
                      <a:noFill/>
                      <a:miter lim="800000"/>
                      <a:headEnd/>
                      <a:tailEnd/>
                    </a:ln>
                  </pic:spPr>
                </pic:pic>
              </a:graphicData>
            </a:graphic>
          </wp:inline>
        </w:drawing>
      </w:r>
    </w:p>
    <w:p w:rsidR="009D2C31" w:rsidRPr="005552FB" w:rsidRDefault="009D2C31" w:rsidP="009D2C31">
      <w:pPr>
        <w:shd w:val="clear" w:color="auto" w:fill="FFFFFF"/>
        <w:tabs>
          <w:tab w:val="left" w:pos="851"/>
        </w:tabs>
        <w:jc w:val="both"/>
        <w:rPr>
          <w:rFonts w:eastAsia="Times New Roman" w:cs="Verdana"/>
          <w:sz w:val="26"/>
          <w:szCs w:val="26"/>
        </w:rPr>
      </w:pPr>
    </w:p>
    <w:p w:rsidR="009D2C31" w:rsidRDefault="009D2C31" w:rsidP="009D2C31">
      <w:pPr>
        <w:shd w:val="clear" w:color="auto" w:fill="FFFFFF"/>
        <w:ind w:firstLine="708"/>
        <w:rPr>
          <w:rFonts w:eastAsia="Times New Roman"/>
          <w:b/>
          <w:bCs/>
          <w:color w:val="0000FF"/>
          <w:sz w:val="26"/>
          <w:szCs w:val="26"/>
        </w:rPr>
      </w:pPr>
    </w:p>
    <w:p w:rsidR="009D2C31" w:rsidRPr="005552FB" w:rsidRDefault="009D2C31" w:rsidP="009D2C31">
      <w:pPr>
        <w:shd w:val="clear" w:color="auto" w:fill="FFFFFF"/>
        <w:ind w:firstLine="708"/>
        <w:rPr>
          <w:rFonts w:eastAsia="Times New Roman"/>
          <w:b/>
          <w:bCs/>
          <w:sz w:val="26"/>
          <w:szCs w:val="26"/>
        </w:rPr>
      </w:pPr>
      <w:r w:rsidRPr="005552FB">
        <w:rPr>
          <w:rFonts w:eastAsia="Times New Roman"/>
          <w:b/>
          <w:bCs/>
          <w:sz w:val="26"/>
          <w:szCs w:val="26"/>
        </w:rPr>
        <w:t>4. Оценка содержания и качества подготовки обучающихся.</w:t>
      </w:r>
    </w:p>
    <w:p w:rsidR="009D2C31" w:rsidRDefault="009D2C31" w:rsidP="009D2C31">
      <w:pPr>
        <w:shd w:val="clear" w:color="auto" w:fill="FFFFFF"/>
        <w:ind w:firstLine="708"/>
        <w:jc w:val="center"/>
        <w:rPr>
          <w:rFonts w:eastAsia="Times New Roman" w:cs="Verdana"/>
          <w:color w:val="000000"/>
        </w:rPr>
      </w:pPr>
    </w:p>
    <w:p w:rsidR="009D2C31" w:rsidRPr="0086652B" w:rsidRDefault="009D2C31" w:rsidP="009D2C31">
      <w:pPr>
        <w:shd w:val="clear" w:color="auto" w:fill="FFFFFF"/>
        <w:tabs>
          <w:tab w:val="left" w:pos="709"/>
        </w:tabs>
        <w:jc w:val="both"/>
        <w:rPr>
          <w:rFonts w:eastAsia="Times New Roman" w:cs="Verdana"/>
          <w:sz w:val="26"/>
          <w:szCs w:val="26"/>
        </w:rPr>
      </w:pPr>
      <w:r w:rsidRPr="0086652B">
        <w:rPr>
          <w:rFonts w:eastAsia="Times New Roman" w:cs="Verdana"/>
          <w:sz w:val="26"/>
          <w:szCs w:val="26"/>
        </w:rPr>
        <w:t xml:space="preserve">В нашей школе содержание и качество подготовки обучающихся является приоритетным направлением в управленческой деятельности администрации школы. </w:t>
      </w:r>
    </w:p>
    <w:p w:rsidR="009D2C31" w:rsidRPr="0086652B" w:rsidRDefault="009D2C31" w:rsidP="009D2C31">
      <w:pPr>
        <w:shd w:val="clear" w:color="auto" w:fill="FFFFFF"/>
        <w:tabs>
          <w:tab w:val="left" w:pos="709"/>
        </w:tabs>
        <w:jc w:val="both"/>
        <w:rPr>
          <w:rFonts w:eastAsia="Times New Roman" w:cs="Verdana"/>
          <w:sz w:val="26"/>
          <w:szCs w:val="26"/>
        </w:rPr>
      </w:pPr>
      <w:r w:rsidRPr="0086652B">
        <w:rPr>
          <w:rFonts w:eastAsia="Times New Roman" w:cs="Verdana"/>
          <w:sz w:val="26"/>
          <w:szCs w:val="26"/>
        </w:rPr>
        <w:t>Контроль за уровнем сформированности ЗУН в системе осуществляется через:</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промежуточные контрольные работы в конце каждой четверти,</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административные контрольные работы,</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промежуточную аттестацию в конце учебного года,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городские экспертизы   уровней  освоения образовательной программы выпускниками 4 класса,  достижения метапредметных планируемых результатов освоения основной образовательной программы начального общего образования учащимися 3-х классов</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b/>
          <w:bCs/>
          <w:i/>
          <w:iCs/>
          <w:sz w:val="26"/>
          <w:szCs w:val="26"/>
        </w:rPr>
      </w:pPr>
      <w:r w:rsidRPr="00733319">
        <w:rPr>
          <w:sz w:val="26"/>
          <w:szCs w:val="26"/>
        </w:rPr>
        <w:t>госу</w:t>
      </w:r>
      <w:r w:rsidRPr="00733319">
        <w:rPr>
          <w:rFonts w:eastAsia="Times New Roman" w:cs="Verdana"/>
          <w:sz w:val="26"/>
          <w:szCs w:val="26"/>
        </w:rPr>
        <w:t xml:space="preserve">дарственные экзамены. </w:t>
      </w:r>
    </w:p>
    <w:p w:rsidR="009D2C31" w:rsidRPr="0086652B" w:rsidRDefault="009D2C31" w:rsidP="009D2C31">
      <w:pPr>
        <w:shd w:val="clear" w:color="auto" w:fill="FFFFFF"/>
        <w:tabs>
          <w:tab w:val="left" w:pos="709"/>
        </w:tabs>
        <w:jc w:val="both"/>
        <w:rPr>
          <w:rFonts w:eastAsia="Times New Roman" w:cs="Verdana"/>
          <w:b/>
          <w:bCs/>
          <w:i/>
          <w:iCs/>
          <w:sz w:val="26"/>
          <w:szCs w:val="26"/>
        </w:rPr>
      </w:pPr>
      <w:r w:rsidRPr="00733319">
        <w:rPr>
          <w:rFonts w:eastAsia="Times New Roman" w:cs="Verdana"/>
          <w:sz w:val="26"/>
          <w:szCs w:val="26"/>
        </w:rPr>
        <w:t>Анализ контрольных работ позволяет своевременно и конкретно вносить необходимые поправки в организацию</w:t>
      </w:r>
      <w:r w:rsidRPr="0086652B">
        <w:rPr>
          <w:rFonts w:eastAsia="Times New Roman" w:cs="Verdana"/>
          <w:sz w:val="26"/>
          <w:szCs w:val="26"/>
        </w:rPr>
        <w:t xml:space="preserve"> учебного процесса. Сравнительный характер мониторинга даёт возможность сравнения обученности учащихся, групп и классов. Анализ построен на материалах отчётов классных руководителей, учителей-предметников, которые представляют информацию по окончании каждой четверти и в конце учебного года. Основным показателем результативности образовательной деятельность школы является успеваемость. При проведении самообследования рассмотрено три основных параметра: успеваемость, качество, </w:t>
      </w:r>
      <w:r w:rsidRPr="0086652B">
        <w:rPr>
          <w:rFonts w:eastAsia="Times New Roman" w:cs="Verdana"/>
          <w:sz w:val="26"/>
          <w:szCs w:val="26"/>
        </w:rPr>
        <w:lastRenderedPageBreak/>
        <w:t>резерв обучения. Контроль осуществляют представители администрации, руководители МО. Мониторинг проводится на протяжении всего учебного года.</w:t>
      </w:r>
    </w:p>
    <w:p w:rsidR="009D2C31" w:rsidRPr="0086652B" w:rsidRDefault="009D2C31" w:rsidP="009D2C31">
      <w:pPr>
        <w:shd w:val="clear" w:color="auto" w:fill="FFFFFF"/>
        <w:ind w:firstLine="709"/>
        <w:jc w:val="both"/>
        <w:rPr>
          <w:rFonts w:eastAsia="Times New Roman" w:cs="Verdana"/>
          <w:b/>
          <w:bCs/>
          <w:i/>
          <w:iCs/>
          <w:sz w:val="26"/>
          <w:szCs w:val="26"/>
        </w:rPr>
      </w:pPr>
    </w:p>
    <w:p w:rsidR="009D2C31" w:rsidRPr="0086652B" w:rsidRDefault="009D2C31" w:rsidP="009D2C31">
      <w:pPr>
        <w:shd w:val="clear" w:color="auto" w:fill="FFFFFF"/>
        <w:ind w:firstLine="709"/>
        <w:jc w:val="both"/>
        <w:rPr>
          <w:rFonts w:eastAsia="Times New Roman" w:cs="Verdana"/>
          <w:sz w:val="26"/>
          <w:szCs w:val="26"/>
        </w:rPr>
      </w:pPr>
      <w:r w:rsidRPr="0086652B">
        <w:rPr>
          <w:rFonts w:eastAsia="Times New Roman" w:cs="Verdana"/>
          <w:b/>
          <w:bCs/>
          <w:i/>
          <w:iCs/>
          <w:sz w:val="26"/>
          <w:szCs w:val="26"/>
        </w:rPr>
        <w:t>Начальная школа</w:t>
      </w:r>
    </w:p>
    <w:p w:rsidR="009D2C31" w:rsidRPr="00733319" w:rsidRDefault="009D2C31" w:rsidP="009D2C31">
      <w:pPr>
        <w:shd w:val="clear" w:color="auto" w:fill="FFFFFF"/>
        <w:tabs>
          <w:tab w:val="left" w:pos="709"/>
        </w:tabs>
        <w:jc w:val="both"/>
        <w:rPr>
          <w:rFonts w:eastAsia="Times New Roman" w:cs="Verdana"/>
          <w:sz w:val="26"/>
          <w:szCs w:val="26"/>
        </w:rPr>
      </w:pPr>
      <w:r w:rsidRPr="00733319">
        <w:rPr>
          <w:rFonts w:eastAsia="Times New Roman" w:cs="Verdana"/>
          <w:sz w:val="26"/>
          <w:szCs w:val="26"/>
        </w:rPr>
        <w:t>Региональный мониторинг индивидуальных достижений обучающихся 4-х классов при освоении образовательных программ начального общего образования (далее — РМ ИДО) проводится в общеобразовательных организациях Челябинской области по месту обучения участников РМ ИДО, с целью определения уровня и качества результатов освоения образовательных программ начального общего образования.</w:t>
      </w:r>
    </w:p>
    <w:p w:rsidR="009D2C31" w:rsidRPr="00733319" w:rsidRDefault="009D2C31" w:rsidP="009D2C31">
      <w:pPr>
        <w:pStyle w:val="ab"/>
        <w:spacing w:after="0" w:line="240" w:lineRule="auto"/>
        <w:jc w:val="both"/>
        <w:rPr>
          <w:rFonts w:ascii="Times New Roman" w:hAnsi="Times New Roman"/>
          <w:sz w:val="26"/>
          <w:szCs w:val="26"/>
        </w:rPr>
      </w:pPr>
      <w:r w:rsidRPr="00733319">
        <w:rPr>
          <w:rFonts w:ascii="Times New Roman" w:eastAsia="Times New Roman" w:hAnsi="Times New Roman" w:cs="Verdana"/>
          <w:sz w:val="26"/>
          <w:szCs w:val="26"/>
          <w:lang w:eastAsia="ru-RU"/>
        </w:rPr>
        <w:t xml:space="preserve">На основании приказов Министерства образования и науки Челябинской области от 13.12.2013 №014732 «Об организации мониторинга системы образования в Челябинской области», от 07.10.2014 г. №01/2896 «Об утверждении Положения о региональном мониторинге индивидуальных достижений обучающихся 4-х классов при освоении образовательных программ начального общего образования», от 16.01.2015 г. №01/55 «О внесении изменений в приказ Министерства образования и науки Челябинской области  от 17.10.2014 №01/2896», в соответствии с "Планом-графиком подготовки к проведению регионального мониторинга индивидуальных достижений обучающихся 4-х классов" </w:t>
      </w:r>
      <w:r w:rsidRPr="00733319">
        <w:rPr>
          <w:rFonts w:ascii="Times New Roman" w:eastAsia="Times New Roman" w:hAnsi="Times New Roman"/>
          <w:b/>
          <w:bCs/>
          <w:sz w:val="26"/>
          <w:szCs w:val="26"/>
          <w:lang w:eastAsia="ru-RU"/>
        </w:rPr>
        <w:t>в</w:t>
      </w:r>
      <w:r w:rsidRPr="00733319">
        <w:rPr>
          <w:rStyle w:val="a4"/>
          <w:sz w:val="26"/>
          <w:szCs w:val="26"/>
        </w:rPr>
        <w:t xml:space="preserve"> апреле 2015 года в Челябинской области был проведен региональный мониторинг достижений обучающихся 4-х классов.</w:t>
      </w:r>
    </w:p>
    <w:p w:rsidR="009D2C31" w:rsidRPr="00733319" w:rsidRDefault="009D2C31" w:rsidP="009D2C31">
      <w:pPr>
        <w:pStyle w:val="ab"/>
        <w:spacing w:after="0"/>
        <w:jc w:val="both"/>
        <w:rPr>
          <w:rFonts w:ascii="Times New Roman" w:hAnsi="Times New Roman"/>
          <w:sz w:val="26"/>
          <w:szCs w:val="26"/>
        </w:rPr>
      </w:pPr>
      <w:r w:rsidRPr="00733319">
        <w:rPr>
          <w:rFonts w:ascii="Times New Roman" w:hAnsi="Times New Roman"/>
          <w:sz w:val="24"/>
          <w:szCs w:val="24"/>
        </w:rPr>
        <w:t xml:space="preserve">      </w:t>
      </w:r>
      <w:r w:rsidRPr="00733319">
        <w:rPr>
          <w:rFonts w:ascii="Times New Roman" w:hAnsi="Times New Roman"/>
          <w:sz w:val="26"/>
          <w:szCs w:val="26"/>
        </w:rPr>
        <w:t>Региональный мониторинг индивидуальных достижений обучающихся 4-х классов проводится по следующим предметным областям:</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"Филология";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"Математика и информатика";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"Обществознание и естествознание (Окружающий мир)";</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"Искусство";</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"Технология";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"Физическая культура";</w:t>
      </w:r>
    </w:p>
    <w:p w:rsidR="009D2C31" w:rsidRPr="00733319" w:rsidRDefault="009D2C31" w:rsidP="009D2C31">
      <w:pPr>
        <w:pStyle w:val="ab"/>
        <w:spacing w:after="0"/>
        <w:jc w:val="both"/>
        <w:rPr>
          <w:rFonts w:ascii="Times New Roman" w:hAnsi="Times New Roman"/>
          <w:sz w:val="26"/>
          <w:szCs w:val="26"/>
        </w:rPr>
      </w:pPr>
      <w:r w:rsidRPr="00733319">
        <w:rPr>
          <w:rFonts w:ascii="Times New Roman" w:hAnsi="Times New Roman"/>
          <w:sz w:val="26"/>
          <w:szCs w:val="26"/>
        </w:rPr>
        <w:t>а также включает в себя диагностику уровня достижения метапредметных результатов освоения образовательных программ начального общего образования.</w:t>
      </w:r>
    </w:p>
    <w:p w:rsidR="009D2C31" w:rsidRPr="00733319" w:rsidRDefault="009D2C31" w:rsidP="009D2C31">
      <w:pPr>
        <w:pStyle w:val="ab"/>
        <w:spacing w:after="0"/>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       </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В 2014-2015 учебном году выпускники начального уровня образования 4А класса выполняли три работы: комплексную, контрольные работы по математике и по русскому языку.</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u w:val="single"/>
          <w:lang w:eastAsia="ru-RU"/>
        </w:rPr>
        <w:t>Комплексная работа</w:t>
      </w:r>
      <w:r w:rsidRPr="00733319">
        <w:rPr>
          <w:rFonts w:ascii="Times New Roman" w:eastAsia="Times New Roman" w:hAnsi="Times New Roman" w:cs="Verdana"/>
          <w:sz w:val="26"/>
          <w:szCs w:val="26"/>
          <w:lang w:eastAsia="ru-RU"/>
        </w:rPr>
        <w:t xml:space="preserve"> была рассчитана на ученика школы, завершающего освоение основной образовательной программы начального общего образования, ее междисциплинарной программы «Программа формирования УУД: чтение, работа с текстом». На выполнение работы было отведено 40 минут: 4 минуты на чтение текста «Школьникам о спорте» и 36 минут на выполнение и проверку заданий. 9 заданий базового уровня сложности и 3 задания повышенного уровня.</w:t>
      </w:r>
    </w:p>
    <w:p w:rsidR="009D2C31" w:rsidRPr="00733319" w:rsidRDefault="009D2C31" w:rsidP="009D2C31">
      <w:pPr>
        <w:pStyle w:val="ab"/>
        <w:spacing w:after="0"/>
        <w:jc w:val="both"/>
        <w:rPr>
          <w:rFonts w:ascii="Times New Roman" w:eastAsia="Times New Roman" w:hAnsi="Times New Roman" w:cs="Verdana"/>
          <w:b/>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b/>
          <w:sz w:val="26"/>
          <w:szCs w:val="26"/>
          <w:lang w:eastAsia="ru-RU"/>
        </w:rPr>
        <w:t>Целью проведения комплексной работы</w:t>
      </w:r>
      <w:r w:rsidRPr="00733319">
        <w:rPr>
          <w:rFonts w:ascii="Times New Roman" w:eastAsia="Times New Roman" w:hAnsi="Times New Roman" w:cs="Verdana"/>
          <w:sz w:val="26"/>
          <w:szCs w:val="26"/>
          <w:lang w:eastAsia="ru-RU"/>
        </w:rPr>
        <w:t xml:space="preserve"> является итоговая оценка индивидуального уровня достижения младшими школьниками планируемых результатов освоения междисциплинарной программы «Формирование универсальных учебных действий. Чтение: работа с текстом» основной образовательной программы начального общего образования по разделам «Поиск </w:t>
      </w:r>
      <w:r w:rsidRPr="00733319">
        <w:rPr>
          <w:rFonts w:ascii="Times New Roman" w:eastAsia="Times New Roman" w:hAnsi="Times New Roman" w:cs="Verdana"/>
          <w:sz w:val="26"/>
          <w:szCs w:val="26"/>
          <w:lang w:eastAsia="ru-RU"/>
        </w:rPr>
        <w:lastRenderedPageBreak/>
        <w:t xml:space="preserve">информации и понимание прочитанного», «Преобразование и интерпретация информации», «Оценка информации».     </w:t>
      </w:r>
    </w:p>
    <w:p w:rsidR="009D2C31" w:rsidRPr="00733319" w:rsidRDefault="009D2C31" w:rsidP="009D2C31">
      <w:pPr>
        <w:pStyle w:val="ab"/>
        <w:spacing w:after="0" w:line="240" w:lineRule="auto"/>
        <w:rPr>
          <w:rFonts w:ascii="Times New Roman" w:eastAsia="Times New Roman" w:hAnsi="Times New Roman" w:cs="Verdana"/>
          <w:sz w:val="26"/>
          <w:szCs w:val="26"/>
          <w:lang w:eastAsia="ru-RU"/>
        </w:rPr>
      </w:pPr>
      <w:r w:rsidRPr="00733319">
        <w:rPr>
          <w:b/>
          <w:bCs/>
        </w:rPr>
        <w:t xml:space="preserve"> </w:t>
      </w:r>
      <w:r w:rsidRPr="00733319">
        <w:rPr>
          <w:rFonts w:ascii="Times New Roman" w:eastAsia="Times New Roman" w:hAnsi="Times New Roman" w:cs="Verdana"/>
          <w:sz w:val="26"/>
          <w:szCs w:val="26"/>
          <w:lang w:eastAsia="ru-RU"/>
        </w:rPr>
        <w:t>В МБОУ СОШ № 38  отсутствуют  обучающиеся,  не достигшие базового уровня  при выполнении комплексной работы.</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Выполнили комплексную работу с максимальным результатом (12 баллов)_____% учащихся 4 А класса, по Тракторозаводскому району  данный показатель составляет 24,1%; по городу - 17, 9%, а по Челябинской области 13,6%.</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Средний балл по результатам выполнения комплексной работы (из 12 максимально возможных):</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rFonts w:eastAsia="Times New Roman" w:cs="Verdana"/>
          <w:sz w:val="26"/>
          <w:szCs w:val="26"/>
          <w:lang w:eastAsia="ru-RU"/>
        </w:rPr>
        <w:t xml:space="preserve">по </w:t>
      </w:r>
      <w:r w:rsidRPr="00733319">
        <w:rPr>
          <w:sz w:val="26"/>
          <w:szCs w:val="26"/>
        </w:rPr>
        <w:t>МБОУ СОШ № 38: 10,3 балла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 Тракторозаводскому району:10,47 балла</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по городу</w:t>
      </w:r>
      <w:r w:rsidRPr="00733319">
        <w:rPr>
          <w:rFonts w:eastAsia="Times New Roman" w:cs="Verdana"/>
          <w:sz w:val="26"/>
          <w:szCs w:val="26"/>
          <w:lang w:eastAsia="ru-RU"/>
        </w:rPr>
        <w:t xml:space="preserve"> Челябинску:10,05 баллов</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        Таким образом, средний балл по школе выше среднегородского показателя.</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Рассмотрим успешность выполнения заданий комплексной работы по разделам программы.</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1 группа заданий «Поиск информации и понимание прочитанного» проверяла следующие умения: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 xml:space="preserve">находить в тексте конкретные сведения, факты, заданные в явном виде; </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делить тексты на смысловые части, составлять план текста;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понимать информацию, представленную в таблице, схеме;</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сравнивать</w:t>
      </w:r>
      <w:r w:rsidRPr="00733319">
        <w:rPr>
          <w:rFonts w:eastAsia="Times New Roman" w:cs="Verdana"/>
          <w:sz w:val="26"/>
          <w:szCs w:val="26"/>
          <w:lang w:eastAsia="ru-RU"/>
        </w:rPr>
        <w:t xml:space="preserve"> между собой объекты.</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Успешность выполнения представлена на диаграмме:</w:t>
      </w:r>
    </w:p>
    <w:p w:rsidR="009D2C31" w:rsidRPr="00733319" w:rsidRDefault="009D2C31" w:rsidP="009D2C31">
      <w:pPr>
        <w:pStyle w:val="ab"/>
        <w:spacing w:after="0" w:line="240" w:lineRule="auto"/>
        <w:jc w:val="center"/>
        <w:rPr>
          <w:rFonts w:ascii="Times New Roman" w:eastAsia="Times New Roman" w:hAnsi="Times New Roman" w:cs="Verdana"/>
          <w:sz w:val="26"/>
          <w:szCs w:val="26"/>
          <w:lang w:eastAsia="ru-RU"/>
        </w:rPr>
      </w:pPr>
      <w:r w:rsidRPr="00733319">
        <w:rPr>
          <w:rFonts w:ascii="Times New Roman" w:eastAsia="Times New Roman" w:hAnsi="Times New Roman" w:cs="Verdana"/>
          <w:noProof/>
          <w:sz w:val="26"/>
          <w:szCs w:val="26"/>
          <w:lang w:eastAsia="ru-RU"/>
        </w:rPr>
        <w:drawing>
          <wp:inline distT="0" distB="0" distL="0" distR="0">
            <wp:extent cx="4573397" cy="2747264"/>
            <wp:effectExtent l="12192" t="6096" r="6096"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Наши обучающиеся показали </w:t>
      </w:r>
      <w:r w:rsidRPr="00733319">
        <w:rPr>
          <w:rFonts w:ascii="Times New Roman" w:eastAsia="Times New Roman" w:hAnsi="Times New Roman" w:cs="Verdana"/>
          <w:b/>
          <w:sz w:val="26"/>
          <w:szCs w:val="26"/>
          <w:lang w:eastAsia="ru-RU"/>
        </w:rPr>
        <w:t>высокие результаты</w:t>
      </w:r>
      <w:r w:rsidRPr="00733319">
        <w:rPr>
          <w:rFonts w:ascii="Times New Roman" w:eastAsia="Times New Roman" w:hAnsi="Times New Roman" w:cs="Verdana"/>
          <w:sz w:val="26"/>
          <w:szCs w:val="26"/>
          <w:lang w:eastAsia="ru-RU"/>
        </w:rPr>
        <w:t xml:space="preserve"> выполнения данной группы заданий.</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2 группа заданий «Преобразование и интерпретация информации» проверяла следующие умения: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соотносить факты с общей идей текста;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формулировать несложные выводы, основываясь на тексте;</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сопоставлять и обобщать содержащуюся в разных частях текста информацию;</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устанавливать</w:t>
      </w:r>
      <w:r w:rsidRPr="00733319">
        <w:rPr>
          <w:rFonts w:eastAsia="Times New Roman" w:cs="Verdana"/>
          <w:sz w:val="26"/>
          <w:szCs w:val="26"/>
          <w:lang w:eastAsia="ru-RU"/>
        </w:rPr>
        <w:t xml:space="preserve"> простые связи, не показанные в тексте напрямую.</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lastRenderedPageBreak/>
        <w:t>Успешность выполнения представлена на диаграмме:</w:t>
      </w:r>
    </w:p>
    <w:p w:rsidR="009D2C31" w:rsidRDefault="009D2C31" w:rsidP="009D2C31">
      <w:pPr>
        <w:pStyle w:val="ab"/>
        <w:spacing w:after="0" w:line="240" w:lineRule="auto"/>
        <w:jc w:val="center"/>
        <w:rPr>
          <w:rFonts w:ascii="Times New Roman" w:eastAsia="Times New Roman" w:hAnsi="Times New Roman" w:cs="Verdana"/>
          <w:color w:val="0000CC"/>
          <w:sz w:val="26"/>
          <w:szCs w:val="26"/>
          <w:lang w:eastAsia="ru-RU"/>
        </w:rPr>
      </w:pPr>
      <w:r>
        <w:rPr>
          <w:rFonts w:ascii="Times New Roman" w:eastAsia="Times New Roman" w:hAnsi="Times New Roman" w:cs="Verdana"/>
          <w:noProof/>
          <w:color w:val="0000CC"/>
          <w:sz w:val="26"/>
          <w:szCs w:val="26"/>
          <w:lang w:eastAsia="ru-RU"/>
        </w:rPr>
        <w:drawing>
          <wp:inline distT="0" distB="0" distL="0" distR="0">
            <wp:extent cx="4751754" cy="2747264"/>
            <wp:effectExtent l="12667" t="6096" r="6334"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3 группа заданий «Оценка информации» проверяла следующие умения: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соотносить позицию автора с собственной точкой зрения;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на основе имеющихся знаний, жизненного опыта подвергать сомнению достоверность прочитанного, обнаруживать недостоверность получаемых сведений;</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определять место иллюстративного ряда в тексте;</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в процессе работы с одним или несколькими источниками выявлять достоверную информацию</w:t>
      </w:r>
      <w:r w:rsidRPr="00733319">
        <w:rPr>
          <w:rFonts w:eastAsia="Times New Roman" w:cs="Verdana"/>
          <w:sz w:val="26"/>
          <w:szCs w:val="26"/>
          <w:lang w:eastAsia="ru-RU"/>
        </w:rPr>
        <w:t>.</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Успешность выполнения представлена на диаграмме:</w:t>
      </w:r>
    </w:p>
    <w:p w:rsidR="009D2C31" w:rsidRDefault="009D2C31" w:rsidP="009D2C31">
      <w:pPr>
        <w:pStyle w:val="ab"/>
        <w:spacing w:after="0" w:line="240" w:lineRule="auto"/>
        <w:jc w:val="center"/>
        <w:rPr>
          <w:rFonts w:ascii="Times New Roman" w:eastAsia="Times New Roman" w:hAnsi="Times New Roman" w:cs="Verdana"/>
          <w:color w:val="0000CC"/>
          <w:sz w:val="26"/>
          <w:szCs w:val="26"/>
          <w:lang w:eastAsia="ru-RU"/>
        </w:rPr>
      </w:pPr>
      <w:r>
        <w:rPr>
          <w:rFonts w:ascii="Times New Roman" w:eastAsia="Times New Roman" w:hAnsi="Times New Roman" w:cs="Verdana"/>
          <w:noProof/>
          <w:color w:val="0000CC"/>
          <w:sz w:val="26"/>
          <w:szCs w:val="26"/>
          <w:lang w:eastAsia="ru-RU"/>
        </w:rPr>
        <w:drawing>
          <wp:inline distT="0" distB="0" distL="0" distR="0">
            <wp:extent cx="4851052" cy="2747264"/>
            <wp:effectExtent l="12932" t="6096" r="6466"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C31" w:rsidRPr="003D2069" w:rsidRDefault="009D2C31" w:rsidP="009D2C31">
      <w:pPr>
        <w:pStyle w:val="ab"/>
        <w:spacing w:after="0" w:line="240" w:lineRule="auto"/>
        <w:jc w:val="both"/>
        <w:rPr>
          <w:rFonts w:ascii="Times New Roman" w:eastAsia="Times New Roman" w:hAnsi="Times New Roman" w:cs="Verdana"/>
          <w:color w:val="0000CC"/>
          <w:sz w:val="26"/>
          <w:szCs w:val="26"/>
          <w:lang w:eastAsia="ru-RU"/>
        </w:rPr>
      </w:pPr>
    </w:p>
    <w:p w:rsidR="009D2C31" w:rsidRPr="00733319" w:rsidRDefault="009D2C31" w:rsidP="009D2C31">
      <w:pPr>
        <w:pStyle w:val="ab"/>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По результатам выполнения комплексной работы задания можно разделить в соответствии с успешностью их выполнения на 3 группы:</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легкие- выполнили более 60% учащихся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средние- выполнили от 33% до 66% учащихся;</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сложные</w:t>
      </w:r>
      <w:r w:rsidRPr="00733319">
        <w:rPr>
          <w:rFonts w:eastAsia="Times New Roman" w:cs="Verdana"/>
          <w:sz w:val="26"/>
          <w:szCs w:val="26"/>
          <w:lang w:eastAsia="ru-RU"/>
        </w:rPr>
        <w:t>- выполнили менее 33% учащихся.</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Таким образом, можно сделать следующие выводы:</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rFonts w:eastAsia="Times New Roman" w:cs="Verdana"/>
          <w:sz w:val="26"/>
          <w:szCs w:val="26"/>
          <w:lang w:eastAsia="ru-RU"/>
        </w:rPr>
        <w:lastRenderedPageBreak/>
        <w:t xml:space="preserve">все </w:t>
      </w:r>
      <w:r w:rsidRPr="00733319">
        <w:rPr>
          <w:sz w:val="26"/>
          <w:szCs w:val="26"/>
        </w:rPr>
        <w:t>обучающиеся 4А класса справились с комплексной работой 100% и достигли базового уровня</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на высоком уровне у выпускников начальной школы сформированы умения осуществлять преобразование и интерпретацию информации;</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на оптимальном уровне сформированы умения осуществлять поиск информации и понимание</w:t>
      </w:r>
      <w:r w:rsidRPr="00733319">
        <w:rPr>
          <w:rFonts w:eastAsia="Times New Roman" w:cs="Verdana"/>
          <w:sz w:val="26"/>
          <w:szCs w:val="26"/>
          <w:lang w:eastAsia="ru-RU"/>
        </w:rPr>
        <w:t xml:space="preserve"> прочитанного, оценку информации.</w:t>
      </w:r>
    </w:p>
    <w:p w:rsidR="00733319" w:rsidRDefault="00733319" w:rsidP="009D2C31">
      <w:pPr>
        <w:pStyle w:val="ab"/>
        <w:spacing w:after="0" w:line="240" w:lineRule="auto"/>
        <w:jc w:val="both"/>
        <w:rPr>
          <w:rFonts w:ascii="Times New Roman" w:eastAsia="Times New Roman" w:hAnsi="Times New Roman" w:cs="Verdana"/>
          <w:b/>
          <w:sz w:val="26"/>
          <w:szCs w:val="26"/>
          <w:u w:val="single"/>
          <w:lang w:eastAsia="ru-RU"/>
        </w:rPr>
      </w:pPr>
    </w:p>
    <w:p w:rsidR="00733319" w:rsidRDefault="00733319" w:rsidP="009D2C31">
      <w:pPr>
        <w:pStyle w:val="ab"/>
        <w:spacing w:after="0" w:line="240" w:lineRule="auto"/>
        <w:jc w:val="both"/>
        <w:rPr>
          <w:rFonts w:ascii="Times New Roman" w:eastAsia="Times New Roman" w:hAnsi="Times New Roman" w:cs="Verdana"/>
          <w:b/>
          <w:sz w:val="26"/>
          <w:szCs w:val="26"/>
          <w:u w:val="single"/>
          <w:lang w:eastAsia="ru-RU"/>
        </w:rPr>
      </w:pP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b/>
          <w:sz w:val="26"/>
          <w:szCs w:val="26"/>
          <w:u w:val="single"/>
          <w:lang w:eastAsia="ru-RU"/>
        </w:rPr>
        <w:t>Контрольная работа по математике</w:t>
      </w:r>
      <w:r w:rsidRPr="00733319">
        <w:rPr>
          <w:rFonts w:ascii="Times New Roman" w:eastAsia="Times New Roman" w:hAnsi="Times New Roman" w:cs="Verdana"/>
          <w:sz w:val="26"/>
          <w:szCs w:val="26"/>
          <w:u w:val="single"/>
          <w:lang w:eastAsia="ru-RU"/>
        </w:rPr>
        <w:t xml:space="preserve"> была </w:t>
      </w:r>
      <w:r w:rsidRPr="00733319">
        <w:t xml:space="preserve"> </w:t>
      </w:r>
      <w:r w:rsidRPr="00733319">
        <w:rPr>
          <w:rFonts w:ascii="Times New Roman" w:eastAsia="Times New Roman" w:hAnsi="Times New Roman" w:cs="Verdana"/>
          <w:sz w:val="26"/>
          <w:szCs w:val="26"/>
          <w:lang w:eastAsia="ru-RU"/>
        </w:rPr>
        <w:t xml:space="preserve">стандартизированной  и проводилась с целью  определение уровня достижения планируемых результатов освоения основной образовательной программы начального общего образования по математике. </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Контрольная работа состояла из 20 заданий. </w:t>
      </w:r>
    </w:p>
    <w:p w:rsidR="009D2C31" w:rsidRPr="00733319" w:rsidRDefault="009D2C31" w:rsidP="009D2C31">
      <w:pPr>
        <w:pStyle w:val="ab"/>
        <w:spacing w:after="0" w:line="240" w:lineRule="auto"/>
        <w:ind w:firstLine="567"/>
        <w:jc w:val="both"/>
        <w:rPr>
          <w:rFonts w:ascii="Times New Roman" w:eastAsia="Times New Roman" w:hAnsi="Times New Roman" w:cs="Verdana"/>
          <w:sz w:val="26"/>
          <w:szCs w:val="26"/>
          <w:lang w:eastAsia="ru-RU"/>
        </w:rPr>
      </w:pPr>
      <w:r w:rsidRPr="00733319">
        <w:t xml:space="preserve">    </w:t>
      </w:r>
      <w:r w:rsidRPr="00733319">
        <w:rPr>
          <w:rFonts w:ascii="Times New Roman" w:eastAsia="Times New Roman" w:hAnsi="Times New Roman" w:cs="Verdana"/>
          <w:sz w:val="26"/>
          <w:szCs w:val="26"/>
          <w:lang w:eastAsia="ru-RU"/>
        </w:rPr>
        <w:t xml:space="preserve">Содержание и типы заданий были определены с учетом целей изучения математики, сформулированных в ФГОС НОО и примерной программе по предмету «математика». В связи с этим задания, предложенные в стандартизированной контрольной работе обеспечивают достижение планируемых результатов ФГОС НОО, зафиксированных в рубрике «Выпускник научится» в каждом из разделов курса математики начальной школы: «Числа и величины»,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        Заданий базового уровня сложности — 19, повышенного -1. Ученик справился с работой, если набрал 50% от максимального балла за всю работу.</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Справились с работой по математике на:</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базовом уровне-36,7% в городе;29,9% в районе;     % в школе;</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повышенном уровне-61,5% в городе; 69,8% в районе;        % в школе; </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не достигли базового уровня-3,9% в области;  1,8% в городе;0,3% в районе;0% в школе.</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Средний балл по результатам выполнения( из 20 возможных):</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rFonts w:eastAsia="Times New Roman" w:cs="Verdana"/>
          <w:sz w:val="26"/>
          <w:szCs w:val="26"/>
          <w:lang w:eastAsia="ru-RU"/>
        </w:rPr>
        <w:t xml:space="preserve">по </w:t>
      </w:r>
      <w:r w:rsidRPr="00733319">
        <w:rPr>
          <w:sz w:val="26"/>
          <w:szCs w:val="26"/>
        </w:rPr>
        <w:t xml:space="preserve">МБОУ СОШ № 38: </w:t>
      </w:r>
      <w:r w:rsidRPr="00733319">
        <w:rPr>
          <w:rFonts w:eastAsia="Times New Roman" w:cs="Verdana"/>
          <w:sz w:val="26"/>
          <w:szCs w:val="26"/>
          <w:lang w:eastAsia="ru-RU"/>
        </w:rPr>
        <w:t>14, 2 балла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 Тракторозаводскому району:17,32 балла</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по городу</w:t>
      </w:r>
      <w:r w:rsidRPr="00733319">
        <w:rPr>
          <w:rFonts w:eastAsia="Times New Roman" w:cs="Verdana"/>
          <w:sz w:val="26"/>
          <w:szCs w:val="26"/>
          <w:lang w:eastAsia="ru-RU"/>
        </w:rPr>
        <w:t xml:space="preserve"> Челябинску:16,68 баллов</w:t>
      </w:r>
    </w:p>
    <w:p w:rsidR="009D2C31" w:rsidRPr="00733319" w:rsidRDefault="009D2C31" w:rsidP="009D2C31">
      <w:pPr>
        <w:pStyle w:val="a8"/>
        <w:tabs>
          <w:tab w:val="left" w:pos="284"/>
        </w:tabs>
        <w:spacing w:after="0" w:line="240" w:lineRule="auto"/>
        <w:ind w:left="0"/>
        <w:jc w:val="both"/>
        <w:rPr>
          <w:rFonts w:eastAsia="Times New Roman" w:cs="Verdana"/>
          <w:sz w:val="26"/>
          <w:szCs w:val="26"/>
          <w:lang w:eastAsia="ru-RU"/>
        </w:rPr>
      </w:pPr>
    </w:p>
    <w:p w:rsidR="009D2C31" w:rsidRPr="00733319" w:rsidRDefault="009D2C31" w:rsidP="009D2C31">
      <w:pPr>
        <w:pStyle w:val="ab"/>
        <w:jc w:val="center"/>
        <w:rPr>
          <w:rFonts w:ascii="Times New Roman" w:hAnsi="Times New Roman"/>
          <w:sz w:val="26"/>
          <w:szCs w:val="26"/>
        </w:rPr>
      </w:pPr>
      <w:r w:rsidRPr="00733319">
        <w:rPr>
          <w:rFonts w:ascii="Times New Roman" w:hAnsi="Times New Roman"/>
          <w:b/>
          <w:bCs/>
          <w:sz w:val="26"/>
          <w:szCs w:val="26"/>
        </w:rPr>
        <w:t>Успешность по группам умений (математика) /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996"/>
        <w:gridCol w:w="1131"/>
        <w:gridCol w:w="1170"/>
        <w:gridCol w:w="1642"/>
        <w:gridCol w:w="1440"/>
        <w:gridCol w:w="992"/>
        <w:gridCol w:w="993"/>
      </w:tblGrid>
      <w:tr w:rsidR="009D2C31" w:rsidRPr="00733319" w:rsidTr="007F653F">
        <w:tc>
          <w:tcPr>
            <w:tcW w:w="170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p>
        </w:tc>
        <w:tc>
          <w:tcPr>
            <w:tcW w:w="996"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Числа и величины</w:t>
            </w:r>
          </w:p>
        </w:tc>
        <w:tc>
          <w:tcPr>
            <w:tcW w:w="113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Арифмети-ческие </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действия</w:t>
            </w:r>
          </w:p>
        </w:tc>
        <w:tc>
          <w:tcPr>
            <w:tcW w:w="1170"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Работа с текстовыми задачами</w:t>
            </w:r>
          </w:p>
        </w:tc>
        <w:tc>
          <w:tcPr>
            <w:tcW w:w="1642"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Пространствен-</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ные отношения. Геометрические фигуры</w:t>
            </w:r>
          </w:p>
        </w:tc>
        <w:tc>
          <w:tcPr>
            <w:tcW w:w="1440"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Геометричес-кие величины</w:t>
            </w:r>
          </w:p>
        </w:tc>
        <w:tc>
          <w:tcPr>
            <w:tcW w:w="992"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Работа с информа-</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цией</w:t>
            </w:r>
          </w:p>
        </w:tc>
        <w:tc>
          <w:tcPr>
            <w:tcW w:w="99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всем</w:t>
            </w:r>
          </w:p>
        </w:tc>
      </w:tr>
      <w:tr w:rsidR="009D2C31" w:rsidRPr="00733319" w:rsidTr="007F653F">
        <w:tc>
          <w:tcPr>
            <w:tcW w:w="170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МБОУ СОШ</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 № 38</w:t>
            </w:r>
          </w:p>
        </w:tc>
        <w:tc>
          <w:tcPr>
            <w:tcW w:w="996"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71,88</w:t>
            </w:r>
          </w:p>
        </w:tc>
        <w:tc>
          <w:tcPr>
            <w:tcW w:w="113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76,39</w:t>
            </w:r>
          </w:p>
        </w:tc>
        <w:tc>
          <w:tcPr>
            <w:tcW w:w="1170"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73,81</w:t>
            </w:r>
          </w:p>
        </w:tc>
        <w:tc>
          <w:tcPr>
            <w:tcW w:w="1642"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29,17</w:t>
            </w:r>
          </w:p>
        </w:tc>
        <w:tc>
          <w:tcPr>
            <w:tcW w:w="1440"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68,75</w:t>
            </w:r>
          </w:p>
        </w:tc>
        <w:tc>
          <w:tcPr>
            <w:tcW w:w="992"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93,75</w:t>
            </w:r>
          </w:p>
        </w:tc>
        <w:tc>
          <w:tcPr>
            <w:tcW w:w="99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70,83</w:t>
            </w:r>
          </w:p>
        </w:tc>
      </w:tr>
      <w:tr w:rsidR="009D2C31" w:rsidRPr="00733319" w:rsidTr="007F653F">
        <w:tc>
          <w:tcPr>
            <w:tcW w:w="1701"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району</w:t>
            </w:r>
          </w:p>
        </w:tc>
        <w:tc>
          <w:tcPr>
            <w:tcW w:w="996"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89,69</w:t>
            </w:r>
          </w:p>
        </w:tc>
        <w:tc>
          <w:tcPr>
            <w:tcW w:w="1131"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90,91</w:t>
            </w:r>
          </w:p>
        </w:tc>
        <w:tc>
          <w:tcPr>
            <w:tcW w:w="1170"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82,95</w:t>
            </w:r>
          </w:p>
        </w:tc>
        <w:tc>
          <w:tcPr>
            <w:tcW w:w="1642"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87,21</w:t>
            </w:r>
          </w:p>
        </w:tc>
        <w:tc>
          <w:tcPr>
            <w:tcW w:w="1440"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77,68</w:t>
            </w:r>
          </w:p>
        </w:tc>
        <w:tc>
          <w:tcPr>
            <w:tcW w:w="992"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94,97</w:t>
            </w:r>
          </w:p>
        </w:tc>
        <w:tc>
          <w:tcPr>
            <w:tcW w:w="993"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86,59</w:t>
            </w:r>
          </w:p>
        </w:tc>
      </w:tr>
      <w:tr w:rsidR="009D2C31" w:rsidRPr="00733319" w:rsidTr="007F653F">
        <w:tc>
          <w:tcPr>
            <w:tcW w:w="170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городу</w:t>
            </w:r>
          </w:p>
        </w:tc>
        <w:tc>
          <w:tcPr>
            <w:tcW w:w="996"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87,3</w:t>
            </w:r>
          </w:p>
        </w:tc>
        <w:tc>
          <w:tcPr>
            <w:tcW w:w="113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88,9</w:t>
            </w:r>
          </w:p>
        </w:tc>
        <w:tc>
          <w:tcPr>
            <w:tcW w:w="1170"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79,8</w:t>
            </w:r>
          </w:p>
        </w:tc>
        <w:tc>
          <w:tcPr>
            <w:tcW w:w="1642"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85,8</w:t>
            </w:r>
          </w:p>
        </w:tc>
        <w:tc>
          <w:tcPr>
            <w:tcW w:w="1440"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68,8</w:t>
            </w:r>
          </w:p>
        </w:tc>
        <w:tc>
          <w:tcPr>
            <w:tcW w:w="992"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87, 3</w:t>
            </w:r>
          </w:p>
        </w:tc>
        <w:tc>
          <w:tcPr>
            <w:tcW w:w="99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p>
        </w:tc>
      </w:tr>
      <w:tr w:rsidR="009D2C31" w:rsidRPr="00733319" w:rsidTr="007F653F">
        <w:tc>
          <w:tcPr>
            <w:tcW w:w="170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Челяб.области</w:t>
            </w:r>
          </w:p>
        </w:tc>
        <w:tc>
          <w:tcPr>
            <w:tcW w:w="996"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82,9</w:t>
            </w:r>
          </w:p>
        </w:tc>
        <w:tc>
          <w:tcPr>
            <w:tcW w:w="113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86,9</w:t>
            </w:r>
          </w:p>
        </w:tc>
        <w:tc>
          <w:tcPr>
            <w:tcW w:w="1170"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75,72</w:t>
            </w:r>
          </w:p>
        </w:tc>
        <w:tc>
          <w:tcPr>
            <w:tcW w:w="1642"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82,35</w:t>
            </w:r>
          </w:p>
        </w:tc>
        <w:tc>
          <w:tcPr>
            <w:tcW w:w="1440"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61,53</w:t>
            </w:r>
          </w:p>
        </w:tc>
        <w:tc>
          <w:tcPr>
            <w:tcW w:w="992"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88,08</w:t>
            </w:r>
          </w:p>
        </w:tc>
        <w:tc>
          <w:tcPr>
            <w:tcW w:w="993" w:type="dxa"/>
            <w:shd w:val="clear" w:color="auto" w:fill="FFFFFF" w:themeFill="background1"/>
          </w:tcPr>
          <w:p w:rsidR="009D2C31" w:rsidRPr="00733319" w:rsidRDefault="009D2C31" w:rsidP="007F653F">
            <w:pPr>
              <w:pStyle w:val="ae"/>
              <w:spacing w:after="0" w:line="240" w:lineRule="auto"/>
              <w:rPr>
                <w:rFonts w:ascii="Times New Roman" w:hAnsi="Times New Roman"/>
              </w:rPr>
            </w:pPr>
            <w:r w:rsidRPr="00733319">
              <w:rPr>
                <w:rFonts w:ascii="Times New Roman" w:hAnsi="Times New Roman"/>
                <w:sz w:val="21"/>
                <w:szCs w:val="21"/>
              </w:rPr>
              <w:t>79,31</w:t>
            </w:r>
          </w:p>
        </w:tc>
      </w:tr>
    </w:tbl>
    <w:p w:rsidR="009D2C31" w:rsidRDefault="009D2C31" w:rsidP="009D2C31">
      <w:pPr>
        <w:pStyle w:val="ab"/>
      </w:pPr>
    </w:p>
    <w:p w:rsidR="00733319" w:rsidRDefault="00733319" w:rsidP="009D2C31">
      <w:pPr>
        <w:pStyle w:val="ab"/>
        <w:jc w:val="center"/>
        <w:rPr>
          <w:rFonts w:ascii="Times New Roman" w:hAnsi="Times New Roman"/>
          <w:b/>
          <w:bCs/>
          <w:color w:val="0070C0"/>
          <w:sz w:val="26"/>
          <w:szCs w:val="26"/>
        </w:rPr>
      </w:pPr>
    </w:p>
    <w:p w:rsidR="009D2C31" w:rsidRPr="00733319" w:rsidRDefault="009D2C31" w:rsidP="009D2C31">
      <w:pPr>
        <w:pStyle w:val="ab"/>
        <w:jc w:val="center"/>
        <w:rPr>
          <w:rFonts w:ascii="Times New Roman" w:hAnsi="Times New Roman"/>
          <w:b/>
          <w:bCs/>
          <w:sz w:val="26"/>
          <w:szCs w:val="26"/>
        </w:rPr>
      </w:pPr>
      <w:r w:rsidRPr="00733319">
        <w:rPr>
          <w:rFonts w:ascii="Times New Roman" w:hAnsi="Times New Roman"/>
          <w:b/>
          <w:bCs/>
          <w:sz w:val="26"/>
          <w:szCs w:val="26"/>
        </w:rPr>
        <w:lastRenderedPageBreak/>
        <w:t>Успешность по уровням трудностей (математика)/ %</w:t>
      </w:r>
    </w:p>
    <w:tbl>
      <w:tblPr>
        <w:tblW w:w="7086" w:type="dxa"/>
        <w:jc w:val="center"/>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3"/>
        <w:gridCol w:w="1275"/>
        <w:gridCol w:w="1134"/>
        <w:gridCol w:w="1134"/>
      </w:tblGrid>
      <w:tr w:rsidR="009D2C31" w:rsidRPr="00733319" w:rsidTr="007F653F">
        <w:trPr>
          <w:jc w:val="center"/>
        </w:trPr>
        <w:tc>
          <w:tcPr>
            <w:tcW w:w="3543" w:type="dxa"/>
            <w:shd w:val="clear" w:color="auto" w:fill="auto"/>
          </w:tcPr>
          <w:p w:rsidR="009D2C31" w:rsidRPr="00733319" w:rsidRDefault="009D2C31" w:rsidP="007F653F">
            <w:pPr>
              <w:pStyle w:val="ae"/>
              <w:spacing w:after="0" w:line="240" w:lineRule="auto"/>
              <w:rPr>
                <w:rFonts w:ascii="Times New Roman" w:hAnsi="Times New Roman"/>
                <w:sz w:val="26"/>
                <w:szCs w:val="26"/>
              </w:rPr>
            </w:pPr>
          </w:p>
        </w:tc>
        <w:tc>
          <w:tcPr>
            <w:tcW w:w="127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 xml:space="preserve">Легкие </w:t>
            </w:r>
          </w:p>
        </w:tc>
        <w:tc>
          <w:tcPr>
            <w:tcW w:w="1134"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 xml:space="preserve">Средние </w:t>
            </w:r>
          </w:p>
        </w:tc>
        <w:tc>
          <w:tcPr>
            <w:tcW w:w="1134"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По всем</w:t>
            </w:r>
          </w:p>
        </w:tc>
      </w:tr>
      <w:tr w:rsidR="009D2C31" w:rsidRPr="00733319" w:rsidTr="007F653F">
        <w:trPr>
          <w:jc w:val="center"/>
        </w:trPr>
        <w:tc>
          <w:tcPr>
            <w:tcW w:w="3543" w:type="dxa"/>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МБОУ СОШ  № 38</w:t>
            </w:r>
          </w:p>
        </w:tc>
        <w:tc>
          <w:tcPr>
            <w:tcW w:w="1275"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73,28%</w:t>
            </w:r>
          </w:p>
        </w:tc>
        <w:tc>
          <w:tcPr>
            <w:tcW w:w="1134"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56,94%</w:t>
            </w:r>
          </w:p>
        </w:tc>
        <w:tc>
          <w:tcPr>
            <w:tcW w:w="1134"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70,83%</w:t>
            </w:r>
          </w:p>
        </w:tc>
      </w:tr>
      <w:tr w:rsidR="009D2C31" w:rsidRPr="00733319" w:rsidTr="007F653F">
        <w:trPr>
          <w:jc w:val="center"/>
        </w:trPr>
        <w:tc>
          <w:tcPr>
            <w:tcW w:w="3543" w:type="dxa"/>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По району</w:t>
            </w:r>
          </w:p>
        </w:tc>
        <w:tc>
          <w:tcPr>
            <w:tcW w:w="1275" w:type="dxa"/>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90,17%</w:t>
            </w:r>
          </w:p>
        </w:tc>
        <w:tc>
          <w:tcPr>
            <w:tcW w:w="1134" w:type="dxa"/>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66,35%</w:t>
            </w:r>
          </w:p>
        </w:tc>
        <w:tc>
          <w:tcPr>
            <w:tcW w:w="1134" w:type="dxa"/>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86,59%</w:t>
            </w:r>
          </w:p>
        </w:tc>
      </w:tr>
      <w:tr w:rsidR="009D2C31" w:rsidRPr="00733319" w:rsidTr="007F653F">
        <w:trPr>
          <w:jc w:val="center"/>
        </w:trPr>
        <w:tc>
          <w:tcPr>
            <w:tcW w:w="354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По городу</w:t>
            </w:r>
          </w:p>
        </w:tc>
        <w:tc>
          <w:tcPr>
            <w:tcW w:w="127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p>
        </w:tc>
        <w:tc>
          <w:tcPr>
            <w:tcW w:w="1134"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p>
        </w:tc>
        <w:tc>
          <w:tcPr>
            <w:tcW w:w="1134"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6"/>
                <w:szCs w:val="26"/>
              </w:rPr>
            </w:pPr>
          </w:p>
        </w:tc>
      </w:tr>
      <w:tr w:rsidR="009D2C31" w:rsidRPr="00733319" w:rsidTr="007F653F">
        <w:trPr>
          <w:jc w:val="center"/>
        </w:trPr>
        <w:tc>
          <w:tcPr>
            <w:tcW w:w="3543"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По Челябинской области</w:t>
            </w:r>
          </w:p>
        </w:tc>
        <w:tc>
          <w:tcPr>
            <w:tcW w:w="1275"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83,98%</w:t>
            </w:r>
          </w:p>
        </w:tc>
        <w:tc>
          <w:tcPr>
            <w:tcW w:w="1134"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52,85%</w:t>
            </w:r>
          </w:p>
        </w:tc>
        <w:tc>
          <w:tcPr>
            <w:tcW w:w="1134" w:type="dxa"/>
            <w:shd w:val="clear" w:color="auto" w:fill="FFFFFF" w:themeFill="background1"/>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79,31%</w:t>
            </w:r>
          </w:p>
        </w:tc>
      </w:tr>
    </w:tbl>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      Анализ результатов выполнения стандартизированной контрольной работы по математике позволяет сделать вывод, что при изучении математики больше внимания уделяется изучению чисел и величин, а также арифметических действиям. В результате из 6 разделов программы по математике 3 раздела (Пространственные отношения, геометрические фигуры, геометрические величины, работа с текстовыми задачами) вызывают у обучающихся затруднения. Нужно отметить, что не в полной мере отрабатывается и общая технология решения задач. Эта проблема также связана с умением читать тексты и находить информацию, заданную в явном и неявном виде. </w:t>
      </w:r>
    </w:p>
    <w:p w:rsidR="009D2C31" w:rsidRPr="00733319" w:rsidRDefault="009D2C31" w:rsidP="009D2C31">
      <w:pPr>
        <w:pStyle w:val="ab"/>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    Тем не менее, все обучающиеся 4а класса справились с контрольной работой. Качество знаний составило 66,7%, успеваемость — 100%.</w:t>
      </w:r>
    </w:p>
    <w:p w:rsidR="009D2C31" w:rsidRPr="00733319" w:rsidRDefault="009D2C31" w:rsidP="009D2C31">
      <w:pPr>
        <w:pStyle w:val="ab"/>
        <w:spacing w:after="0" w:line="240" w:lineRule="auto"/>
        <w:ind w:firstLine="567"/>
        <w:jc w:val="both"/>
        <w:rPr>
          <w:rFonts w:ascii="Times New Roman" w:eastAsia="Times New Roman" w:hAnsi="Times New Roman" w:cs="Verdana"/>
          <w:b/>
          <w:sz w:val="26"/>
          <w:szCs w:val="26"/>
          <w:lang w:eastAsia="ru-RU"/>
        </w:rPr>
      </w:pPr>
      <w:r w:rsidRPr="00733319">
        <w:rPr>
          <w:rFonts w:ascii="Times New Roman" w:eastAsia="Times New Roman" w:hAnsi="Times New Roman" w:cs="Verdana"/>
          <w:b/>
          <w:sz w:val="26"/>
          <w:szCs w:val="26"/>
          <w:u w:val="single"/>
          <w:lang w:eastAsia="ru-RU"/>
        </w:rPr>
        <w:t>Контрольная работа по русскому языку</w:t>
      </w:r>
    </w:p>
    <w:p w:rsidR="009D2C31" w:rsidRPr="00733319" w:rsidRDefault="009D2C31" w:rsidP="009D2C31">
      <w:pPr>
        <w:pStyle w:val="ab"/>
        <w:spacing w:after="0" w:line="240" w:lineRule="auto"/>
        <w:ind w:firstLine="567"/>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С целью определения уровня  достижения планируемых результатов освоения основной образовательной программы начального общего образования по содержательным линиям «Система языка», «Развитие речи» и «Орфография» проведена контрольная работа по учебному предмету «Русский язык».</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t xml:space="preserve">  </w:t>
      </w:r>
      <w:r w:rsidRPr="00733319">
        <w:rPr>
          <w:rFonts w:ascii="Times New Roman" w:eastAsia="Times New Roman" w:hAnsi="Times New Roman" w:cs="Verdana"/>
          <w:sz w:val="26"/>
          <w:szCs w:val="26"/>
          <w:lang w:eastAsia="ru-RU"/>
        </w:rPr>
        <w:t>Проверяемые планируемые результаты позволяют определить уровень достижения показателей сформированности предметных образовательных результатов по русскому языку, а именно:</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овладение первоначальными представлениями о нормах русского литературного языка</w:t>
      </w:r>
      <w:r w:rsidRPr="00733319">
        <w:rPr>
          <w:rFonts w:eastAsia="Times New Roman" w:cs="Verdana"/>
          <w:sz w:val="26"/>
          <w:szCs w:val="26"/>
          <w:lang w:eastAsia="ru-RU"/>
        </w:rPr>
        <w:t xml:space="preserve"> (орфоэпических, лексических, грамматических) и правилах речевого этикета.</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t xml:space="preserve">   </w:t>
      </w:r>
      <w:r w:rsidRPr="00733319">
        <w:rPr>
          <w:rFonts w:ascii="Times New Roman" w:eastAsia="Times New Roman" w:hAnsi="Times New Roman" w:cs="Verdana"/>
          <w:sz w:val="26"/>
          <w:szCs w:val="26"/>
          <w:lang w:eastAsia="ru-RU"/>
        </w:rPr>
        <w:t>Разделы программы, проверяемые с помощью стандартизированной контрольной работы, определялись на основе Примерной основной образовательной программы начального общего образования.</w:t>
      </w:r>
    </w:p>
    <w:p w:rsidR="009D2C31" w:rsidRPr="00733319" w:rsidRDefault="009D2C31" w:rsidP="009D2C31">
      <w:pPr>
        <w:pStyle w:val="ab"/>
        <w:jc w:val="both"/>
        <w:rPr>
          <w:rFonts w:ascii="Times New Roman" w:eastAsia="Times New Roman" w:hAnsi="Times New Roman" w:cs="Verdana"/>
          <w:sz w:val="26"/>
          <w:szCs w:val="26"/>
          <w:lang w:eastAsia="ru-RU"/>
        </w:rPr>
      </w:pPr>
      <w:r w:rsidRPr="00733319">
        <w:t xml:space="preserve">      </w:t>
      </w:r>
      <w:r w:rsidRPr="00733319">
        <w:rPr>
          <w:rFonts w:ascii="Times New Roman" w:eastAsia="Times New Roman" w:hAnsi="Times New Roman" w:cs="Verdana"/>
          <w:sz w:val="26"/>
          <w:szCs w:val="26"/>
          <w:lang w:eastAsia="ru-RU"/>
        </w:rPr>
        <w:t>Заданий базового уровня сложности — 12, повышенного — 8. Ученик справился с работой, если набрал 50% от максимального балла за всю работу.</w:t>
      </w:r>
    </w:p>
    <w:p w:rsidR="009D2C31" w:rsidRPr="00733319" w:rsidRDefault="009D2C31" w:rsidP="009D2C31">
      <w:pPr>
        <w:pStyle w:val="ab"/>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Справились с работой по русскому языку на:</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базовом уровне-74,4% в городе; 68,5% в районе;     % в школе;</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 xml:space="preserve">повышенном уровне-22,7% в городе; 30,9 % в районе;        % в школе; </w:t>
      </w:r>
    </w:p>
    <w:p w:rsidR="009D2C31" w:rsidRPr="00733319" w:rsidRDefault="009D2C31" w:rsidP="009D2C31">
      <w:pPr>
        <w:pStyle w:val="ab"/>
        <w:numPr>
          <w:ilvl w:val="0"/>
          <w:numId w:val="27"/>
        </w:numPr>
        <w:spacing w:after="0" w:line="240" w:lineRule="auto"/>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не достигли базового уровня-</w:t>
      </w:r>
      <w:r w:rsidR="00733319">
        <w:rPr>
          <w:rFonts w:ascii="Times New Roman" w:eastAsia="Times New Roman" w:hAnsi="Times New Roman" w:cs="Verdana"/>
          <w:sz w:val="26"/>
          <w:szCs w:val="26"/>
          <w:lang w:eastAsia="ru-RU"/>
        </w:rPr>
        <w:t xml:space="preserve"> </w:t>
      </w:r>
      <w:r w:rsidRPr="00733319">
        <w:rPr>
          <w:rFonts w:ascii="Times New Roman" w:eastAsia="Times New Roman" w:hAnsi="Times New Roman" w:cs="Verdana"/>
          <w:sz w:val="26"/>
          <w:szCs w:val="26"/>
          <w:lang w:eastAsia="ru-RU"/>
        </w:rPr>
        <w:t>3,9% в области;  1,8% в городе;</w:t>
      </w:r>
      <w:r w:rsidR="00733319">
        <w:rPr>
          <w:rFonts w:ascii="Times New Roman" w:eastAsia="Times New Roman" w:hAnsi="Times New Roman" w:cs="Verdana"/>
          <w:sz w:val="26"/>
          <w:szCs w:val="26"/>
          <w:lang w:eastAsia="ru-RU"/>
        </w:rPr>
        <w:t xml:space="preserve"> </w:t>
      </w:r>
      <w:r w:rsidRPr="00733319">
        <w:rPr>
          <w:rFonts w:ascii="Times New Roman" w:eastAsia="Times New Roman" w:hAnsi="Times New Roman" w:cs="Verdana"/>
          <w:sz w:val="26"/>
          <w:szCs w:val="26"/>
          <w:lang w:eastAsia="ru-RU"/>
        </w:rPr>
        <w:t>0,3% в районе;0% в школе.</w:t>
      </w:r>
    </w:p>
    <w:p w:rsidR="009D2C31" w:rsidRPr="00733319" w:rsidRDefault="009D2C31" w:rsidP="009D2C31">
      <w:pPr>
        <w:pStyle w:val="ab"/>
        <w:spacing w:after="0" w:line="240" w:lineRule="auto"/>
        <w:jc w:val="both"/>
        <w:rPr>
          <w:rFonts w:ascii="Times New Roman" w:hAnsi="Times New Roman"/>
          <w:sz w:val="26"/>
          <w:szCs w:val="26"/>
          <w:lang w:eastAsia="en-US"/>
        </w:rPr>
      </w:pPr>
      <w:r w:rsidRPr="00733319">
        <w:rPr>
          <w:rFonts w:ascii="Times New Roman" w:eastAsia="Times New Roman" w:hAnsi="Times New Roman" w:cs="Verdana"/>
          <w:sz w:val="26"/>
          <w:szCs w:val="26"/>
          <w:lang w:eastAsia="ru-RU"/>
        </w:rPr>
        <w:t>Сред</w:t>
      </w:r>
      <w:r w:rsidRPr="00733319">
        <w:rPr>
          <w:rFonts w:ascii="Times New Roman" w:hAnsi="Times New Roman"/>
          <w:sz w:val="26"/>
          <w:szCs w:val="26"/>
          <w:lang w:eastAsia="en-US"/>
        </w:rPr>
        <w:t>ний балл по результатам выполнения( из 20 возможных):</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 МБОУ СОШ № 38: 10, 5 балла</w:t>
      </w:r>
    </w:p>
    <w:p w:rsidR="009D2C31" w:rsidRPr="00733319" w:rsidRDefault="009D2C31" w:rsidP="009D2C31">
      <w:pPr>
        <w:pStyle w:val="a8"/>
        <w:numPr>
          <w:ilvl w:val="0"/>
          <w:numId w:val="14"/>
        </w:numPr>
        <w:tabs>
          <w:tab w:val="left" w:pos="284"/>
        </w:tabs>
        <w:spacing w:after="0" w:line="240" w:lineRule="auto"/>
        <w:ind w:left="0" w:firstLine="0"/>
        <w:jc w:val="both"/>
        <w:rPr>
          <w:sz w:val="26"/>
          <w:szCs w:val="26"/>
        </w:rPr>
      </w:pPr>
      <w:r w:rsidRPr="00733319">
        <w:rPr>
          <w:sz w:val="26"/>
          <w:szCs w:val="26"/>
        </w:rPr>
        <w:t>по Тракторозаводскому району:13,91 балла</w:t>
      </w:r>
    </w:p>
    <w:p w:rsidR="009D2C31" w:rsidRPr="00733319" w:rsidRDefault="009D2C31" w:rsidP="009D2C31">
      <w:pPr>
        <w:pStyle w:val="a8"/>
        <w:numPr>
          <w:ilvl w:val="0"/>
          <w:numId w:val="14"/>
        </w:numPr>
        <w:tabs>
          <w:tab w:val="left" w:pos="284"/>
        </w:tabs>
        <w:spacing w:after="0" w:line="240" w:lineRule="auto"/>
        <w:ind w:left="0" w:firstLine="0"/>
        <w:jc w:val="both"/>
        <w:rPr>
          <w:rFonts w:eastAsia="Times New Roman" w:cs="Verdana"/>
          <w:sz w:val="26"/>
          <w:szCs w:val="26"/>
          <w:lang w:eastAsia="ru-RU"/>
        </w:rPr>
      </w:pPr>
      <w:r w:rsidRPr="00733319">
        <w:rPr>
          <w:sz w:val="26"/>
          <w:szCs w:val="26"/>
        </w:rPr>
        <w:t>по городу</w:t>
      </w:r>
      <w:r w:rsidRPr="00733319">
        <w:rPr>
          <w:rFonts w:eastAsia="Times New Roman" w:cs="Verdana"/>
          <w:sz w:val="26"/>
          <w:szCs w:val="26"/>
          <w:lang w:eastAsia="ru-RU"/>
        </w:rPr>
        <w:t xml:space="preserve"> Челябинску:13 баллов</w:t>
      </w:r>
    </w:p>
    <w:p w:rsidR="009D2C31" w:rsidRDefault="009D2C31" w:rsidP="009D2C31">
      <w:pPr>
        <w:pStyle w:val="ab"/>
        <w:jc w:val="center"/>
        <w:rPr>
          <w:rFonts w:ascii="Times New Roman" w:hAnsi="Times New Roman"/>
          <w:b/>
          <w:bCs/>
          <w:color w:val="0070C0"/>
          <w:sz w:val="26"/>
          <w:szCs w:val="26"/>
        </w:rPr>
      </w:pPr>
    </w:p>
    <w:p w:rsidR="009D2C31" w:rsidRPr="00733319" w:rsidRDefault="009D2C31" w:rsidP="009D2C31">
      <w:pPr>
        <w:pStyle w:val="ab"/>
        <w:jc w:val="center"/>
        <w:rPr>
          <w:rFonts w:ascii="Times New Roman" w:hAnsi="Times New Roman"/>
          <w:b/>
          <w:bCs/>
          <w:sz w:val="26"/>
          <w:szCs w:val="26"/>
        </w:rPr>
      </w:pPr>
      <w:r w:rsidRPr="00733319">
        <w:rPr>
          <w:rFonts w:ascii="Times New Roman" w:hAnsi="Times New Roman"/>
          <w:b/>
          <w:bCs/>
          <w:sz w:val="26"/>
          <w:szCs w:val="26"/>
        </w:rPr>
        <w:t>Успешность по группам умений (русский язык) / %</w:t>
      </w:r>
    </w:p>
    <w:tbl>
      <w:tblPr>
        <w:tblW w:w="98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201"/>
        <w:gridCol w:w="925"/>
        <w:gridCol w:w="1453"/>
        <w:gridCol w:w="1358"/>
        <w:gridCol w:w="1563"/>
        <w:gridCol w:w="1013"/>
        <w:gridCol w:w="945"/>
      </w:tblGrid>
      <w:tr w:rsidR="009D2C31" w:rsidRPr="00733319" w:rsidTr="007F653F">
        <w:tc>
          <w:tcPr>
            <w:tcW w:w="1418" w:type="dxa"/>
            <w:shd w:val="clear" w:color="auto" w:fill="auto"/>
          </w:tcPr>
          <w:p w:rsidR="009D2C31" w:rsidRPr="00733319" w:rsidRDefault="009D2C31" w:rsidP="007F653F">
            <w:pPr>
              <w:pStyle w:val="ae"/>
              <w:spacing w:after="0" w:line="240" w:lineRule="auto"/>
              <w:rPr>
                <w:rFonts w:ascii="Times New Roman" w:hAnsi="Times New Roman"/>
                <w:sz w:val="21"/>
                <w:szCs w:val="21"/>
              </w:rPr>
            </w:pPr>
          </w:p>
        </w:tc>
        <w:tc>
          <w:tcPr>
            <w:tcW w:w="120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Фонетика. Графика </w:t>
            </w:r>
          </w:p>
        </w:tc>
        <w:tc>
          <w:tcPr>
            <w:tcW w:w="92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Состав </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слова</w:t>
            </w:r>
          </w:p>
        </w:tc>
        <w:tc>
          <w:tcPr>
            <w:tcW w:w="145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Морфология </w:t>
            </w:r>
          </w:p>
        </w:tc>
        <w:tc>
          <w:tcPr>
            <w:tcW w:w="1358"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Синтаксис </w:t>
            </w:r>
          </w:p>
        </w:tc>
        <w:tc>
          <w:tcPr>
            <w:tcW w:w="156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Орфография </w:t>
            </w:r>
          </w:p>
        </w:tc>
        <w:tc>
          <w:tcPr>
            <w:tcW w:w="101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Развитие</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 речи</w:t>
            </w:r>
          </w:p>
        </w:tc>
        <w:tc>
          <w:tcPr>
            <w:tcW w:w="94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всем</w:t>
            </w:r>
          </w:p>
        </w:tc>
      </w:tr>
      <w:tr w:rsidR="009D2C31" w:rsidRPr="00733319" w:rsidTr="007F653F">
        <w:tc>
          <w:tcPr>
            <w:tcW w:w="1418" w:type="dxa"/>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МБОУ СОШ</w:t>
            </w:r>
          </w:p>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 xml:space="preserve"> № 38</w:t>
            </w:r>
          </w:p>
        </w:tc>
        <w:tc>
          <w:tcPr>
            <w:tcW w:w="120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72,22</w:t>
            </w:r>
          </w:p>
        </w:tc>
        <w:tc>
          <w:tcPr>
            <w:tcW w:w="925"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61,46</w:t>
            </w:r>
          </w:p>
        </w:tc>
        <w:tc>
          <w:tcPr>
            <w:tcW w:w="145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58,33</w:t>
            </w:r>
          </w:p>
        </w:tc>
        <w:tc>
          <w:tcPr>
            <w:tcW w:w="1358"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54,17</w:t>
            </w:r>
          </w:p>
        </w:tc>
        <w:tc>
          <w:tcPr>
            <w:tcW w:w="156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46,88</w:t>
            </w:r>
          </w:p>
        </w:tc>
        <w:tc>
          <w:tcPr>
            <w:tcW w:w="101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4,17</w:t>
            </w:r>
          </w:p>
        </w:tc>
        <w:tc>
          <w:tcPr>
            <w:tcW w:w="945"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52,5</w:t>
            </w:r>
          </w:p>
        </w:tc>
      </w:tr>
      <w:tr w:rsidR="009D2C31" w:rsidRPr="00733319" w:rsidTr="007F653F">
        <w:tc>
          <w:tcPr>
            <w:tcW w:w="1418"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району</w:t>
            </w:r>
          </w:p>
        </w:tc>
        <w:tc>
          <w:tcPr>
            <w:tcW w:w="1201"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76,75</w:t>
            </w:r>
          </w:p>
        </w:tc>
        <w:tc>
          <w:tcPr>
            <w:tcW w:w="92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79,95</w:t>
            </w:r>
          </w:p>
        </w:tc>
        <w:tc>
          <w:tcPr>
            <w:tcW w:w="145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91,35</w:t>
            </w:r>
          </w:p>
        </w:tc>
        <w:tc>
          <w:tcPr>
            <w:tcW w:w="1358"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75,25</w:t>
            </w:r>
          </w:p>
        </w:tc>
        <w:tc>
          <w:tcPr>
            <w:tcW w:w="156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60,97</w:t>
            </w:r>
          </w:p>
        </w:tc>
        <w:tc>
          <w:tcPr>
            <w:tcW w:w="1013"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10,89</w:t>
            </w:r>
          </w:p>
        </w:tc>
        <w:tc>
          <w:tcPr>
            <w:tcW w:w="945" w:type="dxa"/>
            <w:tcBorders>
              <w:bottom w:val="single" w:sz="4" w:space="0" w:color="auto"/>
            </w:tcBorders>
            <w:shd w:val="clear" w:color="auto" w:fill="auto"/>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69,54</w:t>
            </w:r>
          </w:p>
        </w:tc>
      </w:tr>
      <w:tr w:rsidR="009D2C31" w:rsidRPr="00733319" w:rsidTr="007F653F">
        <w:tc>
          <w:tcPr>
            <w:tcW w:w="1418"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городу</w:t>
            </w:r>
          </w:p>
        </w:tc>
        <w:tc>
          <w:tcPr>
            <w:tcW w:w="120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74,4</w:t>
            </w:r>
          </w:p>
        </w:tc>
        <w:tc>
          <w:tcPr>
            <w:tcW w:w="925"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71</w:t>
            </w:r>
          </w:p>
        </w:tc>
        <w:tc>
          <w:tcPr>
            <w:tcW w:w="145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89,8</w:t>
            </w:r>
          </w:p>
        </w:tc>
        <w:tc>
          <w:tcPr>
            <w:tcW w:w="1358"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72,2</w:t>
            </w:r>
          </w:p>
        </w:tc>
        <w:tc>
          <w:tcPr>
            <w:tcW w:w="156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54,2</w:t>
            </w:r>
          </w:p>
        </w:tc>
        <w:tc>
          <w:tcPr>
            <w:tcW w:w="101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10,5</w:t>
            </w:r>
          </w:p>
        </w:tc>
        <w:tc>
          <w:tcPr>
            <w:tcW w:w="945" w:type="dxa"/>
            <w:shd w:val="clear" w:color="auto" w:fill="FFFFFF" w:themeFill="background1"/>
          </w:tcPr>
          <w:p w:rsidR="009D2C31" w:rsidRPr="00733319" w:rsidRDefault="009D2C31" w:rsidP="007F653F">
            <w:pPr>
              <w:pStyle w:val="ae"/>
              <w:spacing w:after="0" w:line="240" w:lineRule="auto"/>
              <w:rPr>
                <w:rFonts w:ascii="Times New Roman" w:hAnsi="Times New Roman"/>
              </w:rPr>
            </w:pPr>
          </w:p>
        </w:tc>
      </w:tr>
      <w:tr w:rsidR="009D2C31" w:rsidRPr="00733319" w:rsidTr="007F653F">
        <w:tc>
          <w:tcPr>
            <w:tcW w:w="1418"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По Челяб.области</w:t>
            </w:r>
          </w:p>
        </w:tc>
        <w:tc>
          <w:tcPr>
            <w:tcW w:w="1201"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67,93</w:t>
            </w:r>
          </w:p>
        </w:tc>
        <w:tc>
          <w:tcPr>
            <w:tcW w:w="925"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62,76</w:t>
            </w:r>
          </w:p>
        </w:tc>
        <w:tc>
          <w:tcPr>
            <w:tcW w:w="145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86,92</w:t>
            </w:r>
          </w:p>
        </w:tc>
        <w:tc>
          <w:tcPr>
            <w:tcW w:w="1358"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66,45</w:t>
            </w:r>
          </w:p>
        </w:tc>
        <w:tc>
          <w:tcPr>
            <w:tcW w:w="156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48,43</w:t>
            </w:r>
          </w:p>
        </w:tc>
        <w:tc>
          <w:tcPr>
            <w:tcW w:w="1013" w:type="dxa"/>
            <w:shd w:val="clear" w:color="auto" w:fill="FFFFFF" w:themeFill="background1"/>
          </w:tcPr>
          <w:p w:rsidR="009D2C31" w:rsidRPr="00733319" w:rsidRDefault="009D2C31" w:rsidP="007F653F">
            <w:pPr>
              <w:pStyle w:val="ae"/>
              <w:spacing w:after="0" w:line="240" w:lineRule="auto"/>
              <w:rPr>
                <w:rFonts w:ascii="Times New Roman" w:hAnsi="Times New Roman"/>
                <w:sz w:val="21"/>
                <w:szCs w:val="21"/>
              </w:rPr>
            </w:pPr>
            <w:r w:rsidRPr="00733319">
              <w:rPr>
                <w:rFonts w:ascii="Times New Roman" w:hAnsi="Times New Roman"/>
                <w:sz w:val="21"/>
                <w:szCs w:val="21"/>
              </w:rPr>
              <w:t>10,67</w:t>
            </w:r>
          </w:p>
        </w:tc>
        <w:tc>
          <w:tcPr>
            <w:tcW w:w="945" w:type="dxa"/>
            <w:shd w:val="clear" w:color="auto" w:fill="FFFFFF" w:themeFill="background1"/>
          </w:tcPr>
          <w:p w:rsidR="009D2C31" w:rsidRPr="00733319" w:rsidRDefault="009D2C31" w:rsidP="007F653F">
            <w:pPr>
              <w:pStyle w:val="ae"/>
              <w:spacing w:after="0" w:line="240" w:lineRule="auto"/>
              <w:rPr>
                <w:rFonts w:ascii="Times New Roman" w:hAnsi="Times New Roman"/>
              </w:rPr>
            </w:pPr>
            <w:r w:rsidRPr="00733319">
              <w:rPr>
                <w:rFonts w:ascii="Times New Roman" w:hAnsi="Times New Roman"/>
                <w:sz w:val="21"/>
                <w:szCs w:val="21"/>
              </w:rPr>
              <w:t>59,82</w:t>
            </w:r>
          </w:p>
        </w:tc>
      </w:tr>
    </w:tbl>
    <w:p w:rsidR="009D2C31" w:rsidRPr="00733319" w:rsidRDefault="009D2C31" w:rsidP="009D2C31">
      <w:pPr>
        <w:pStyle w:val="ab"/>
        <w:jc w:val="center"/>
        <w:rPr>
          <w:rFonts w:ascii="Times New Roman" w:hAnsi="Times New Roman"/>
          <w:b/>
          <w:bCs/>
          <w:sz w:val="26"/>
          <w:szCs w:val="26"/>
        </w:rPr>
      </w:pPr>
      <w:r w:rsidRPr="00733319">
        <w:rPr>
          <w:rFonts w:ascii="Times New Roman" w:hAnsi="Times New Roman"/>
          <w:b/>
          <w:bCs/>
          <w:sz w:val="26"/>
          <w:szCs w:val="26"/>
        </w:rPr>
        <w:t>Успешность по уровням трудностей (русский язык)/ %</w:t>
      </w:r>
    </w:p>
    <w:tbl>
      <w:tblPr>
        <w:tblW w:w="7866"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55" w:type="dxa"/>
          <w:left w:w="55" w:type="dxa"/>
          <w:bottom w:w="55" w:type="dxa"/>
          <w:right w:w="55" w:type="dxa"/>
        </w:tblCellMar>
        <w:tblLook w:val="0000"/>
      </w:tblPr>
      <w:tblGrid>
        <w:gridCol w:w="3066"/>
        <w:gridCol w:w="1115"/>
        <w:gridCol w:w="1275"/>
        <w:gridCol w:w="1134"/>
        <w:gridCol w:w="1276"/>
      </w:tblGrid>
      <w:tr w:rsidR="009D2C31" w:rsidRPr="00733319" w:rsidTr="007F653F">
        <w:trPr>
          <w:jc w:val="center"/>
        </w:trPr>
        <w:tc>
          <w:tcPr>
            <w:tcW w:w="306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p>
        </w:tc>
        <w:tc>
          <w:tcPr>
            <w:tcW w:w="111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 xml:space="preserve">Легкие </w:t>
            </w:r>
          </w:p>
        </w:tc>
        <w:tc>
          <w:tcPr>
            <w:tcW w:w="127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 xml:space="preserve">Средние </w:t>
            </w:r>
          </w:p>
        </w:tc>
        <w:tc>
          <w:tcPr>
            <w:tcW w:w="1134"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 xml:space="preserve">Трудные </w:t>
            </w:r>
          </w:p>
        </w:tc>
        <w:tc>
          <w:tcPr>
            <w:tcW w:w="127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По всем</w:t>
            </w:r>
          </w:p>
        </w:tc>
      </w:tr>
      <w:tr w:rsidR="009D2C31" w:rsidRPr="00733319" w:rsidTr="007F653F">
        <w:trPr>
          <w:jc w:val="center"/>
        </w:trPr>
        <w:tc>
          <w:tcPr>
            <w:tcW w:w="3066" w:type="dxa"/>
            <w:shd w:val="clear" w:color="auto" w:fill="F2F2F2" w:themeFill="background1" w:themeFillShade="F2"/>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МБОУ СОШ  № 38</w:t>
            </w:r>
          </w:p>
        </w:tc>
        <w:tc>
          <w:tcPr>
            <w:tcW w:w="111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55,83%</w:t>
            </w:r>
          </w:p>
        </w:tc>
        <w:tc>
          <w:tcPr>
            <w:tcW w:w="127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68,18%</w:t>
            </w:r>
          </w:p>
        </w:tc>
        <w:tc>
          <w:tcPr>
            <w:tcW w:w="1134"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5,21%</w:t>
            </w:r>
          </w:p>
        </w:tc>
        <w:tc>
          <w:tcPr>
            <w:tcW w:w="127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52,50%</w:t>
            </w:r>
          </w:p>
        </w:tc>
      </w:tr>
      <w:tr w:rsidR="009D2C31" w:rsidRPr="00733319" w:rsidTr="007F653F">
        <w:trPr>
          <w:jc w:val="center"/>
        </w:trPr>
        <w:tc>
          <w:tcPr>
            <w:tcW w:w="3066" w:type="dxa"/>
            <w:shd w:val="clear" w:color="auto" w:fill="F2F2F2" w:themeFill="background1" w:themeFillShade="F2"/>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По району</w:t>
            </w:r>
          </w:p>
        </w:tc>
        <w:tc>
          <w:tcPr>
            <w:tcW w:w="111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67,26%</w:t>
            </w:r>
          </w:p>
        </w:tc>
        <w:tc>
          <w:tcPr>
            <w:tcW w:w="127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88,40%</w:t>
            </w:r>
          </w:p>
        </w:tc>
        <w:tc>
          <w:tcPr>
            <w:tcW w:w="1134"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20,53%</w:t>
            </w:r>
          </w:p>
        </w:tc>
        <w:tc>
          <w:tcPr>
            <w:tcW w:w="127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69,54%</w:t>
            </w:r>
          </w:p>
        </w:tc>
      </w:tr>
      <w:tr w:rsidR="009D2C31" w:rsidRPr="00733319" w:rsidTr="007F653F">
        <w:trPr>
          <w:jc w:val="center"/>
        </w:trPr>
        <w:tc>
          <w:tcPr>
            <w:tcW w:w="3066" w:type="dxa"/>
            <w:shd w:val="clear" w:color="auto" w:fill="F2F2F2" w:themeFill="background1" w:themeFillShade="F2"/>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По городу</w:t>
            </w:r>
          </w:p>
        </w:tc>
        <w:tc>
          <w:tcPr>
            <w:tcW w:w="111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p>
        </w:tc>
        <w:tc>
          <w:tcPr>
            <w:tcW w:w="127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p>
        </w:tc>
        <w:tc>
          <w:tcPr>
            <w:tcW w:w="1134"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p>
        </w:tc>
        <w:tc>
          <w:tcPr>
            <w:tcW w:w="127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p>
        </w:tc>
      </w:tr>
      <w:tr w:rsidR="009D2C31" w:rsidRPr="00733319" w:rsidTr="007F653F">
        <w:trPr>
          <w:jc w:val="center"/>
        </w:trPr>
        <w:tc>
          <w:tcPr>
            <w:tcW w:w="3066" w:type="dxa"/>
            <w:shd w:val="clear" w:color="auto" w:fill="F2F2F2" w:themeFill="background1" w:themeFillShade="F2"/>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По Челябинской области</w:t>
            </w:r>
          </w:p>
        </w:tc>
        <w:tc>
          <w:tcPr>
            <w:tcW w:w="111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51,79%</w:t>
            </w:r>
          </w:p>
        </w:tc>
        <w:tc>
          <w:tcPr>
            <w:tcW w:w="1275"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80,16%</w:t>
            </w:r>
          </w:p>
        </w:tc>
        <w:tc>
          <w:tcPr>
            <w:tcW w:w="1134"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13,93%</w:t>
            </w:r>
          </w:p>
        </w:tc>
        <w:tc>
          <w:tcPr>
            <w:tcW w:w="1276" w:type="dxa"/>
            <w:shd w:val="clear" w:color="auto" w:fill="F2F2F2" w:themeFill="background1" w:themeFillShade="F2"/>
          </w:tcPr>
          <w:p w:rsidR="009D2C31" w:rsidRPr="00733319" w:rsidRDefault="009D2C31" w:rsidP="007F653F">
            <w:pPr>
              <w:pStyle w:val="ae"/>
              <w:spacing w:after="0" w:line="240" w:lineRule="auto"/>
              <w:rPr>
                <w:rFonts w:ascii="Times New Roman" w:hAnsi="Times New Roman"/>
                <w:sz w:val="26"/>
                <w:szCs w:val="26"/>
              </w:rPr>
            </w:pPr>
            <w:r w:rsidRPr="00733319">
              <w:rPr>
                <w:rFonts w:ascii="Times New Roman" w:hAnsi="Times New Roman"/>
                <w:sz w:val="26"/>
                <w:szCs w:val="26"/>
              </w:rPr>
              <w:t>59,82%</w:t>
            </w:r>
          </w:p>
        </w:tc>
      </w:tr>
    </w:tbl>
    <w:p w:rsidR="009D2C31" w:rsidRPr="00733319" w:rsidRDefault="009D2C31" w:rsidP="009D2C31">
      <w:pPr>
        <w:pStyle w:val="ab"/>
        <w:tabs>
          <w:tab w:val="left" w:pos="142"/>
        </w:tabs>
        <w:spacing w:after="0" w:line="240" w:lineRule="auto"/>
        <w:ind w:firstLine="567"/>
        <w:jc w:val="both"/>
        <w:rPr>
          <w:rFonts w:ascii="Times New Roman" w:eastAsia="Times New Roman" w:hAnsi="Times New Roman" w:cs="Verdana"/>
          <w:sz w:val="26"/>
          <w:szCs w:val="26"/>
          <w:lang w:eastAsia="ru-RU"/>
        </w:rPr>
      </w:pPr>
      <w:r w:rsidRPr="00733319">
        <w:rPr>
          <w:sz w:val="24"/>
          <w:szCs w:val="24"/>
        </w:rPr>
        <w:t xml:space="preserve">    </w:t>
      </w:r>
      <w:r w:rsidRPr="00733319">
        <w:rPr>
          <w:rFonts w:ascii="Times New Roman" w:eastAsia="Times New Roman" w:hAnsi="Times New Roman" w:cs="Verdana"/>
          <w:sz w:val="26"/>
          <w:szCs w:val="26"/>
          <w:lang w:eastAsia="ru-RU"/>
        </w:rPr>
        <w:t>Освоения таких разделов, как «Фонетика», «Состав слова» может отрицательно повлиять на освоение грамотного безошибочного письма. При изучении этих разделов есть общая особенность — обучающийся должен освоить общий способ действий, алгоритм, который изучается в течение нескольких лет и обеспечивает достижение всех предметных планируемых результатов по данным содержательным линиям. Для достижения предметных планируемых результатов обучающимися по данным разделам программы учителю необходимо видеть логику развития данной содержательной линии в учебно-методическом комплекте и четко представлять ее конечный результат. Низкий результат обучающиеся показали по следующим разделам: «Морфология», «Орфография». Еще один раздел требует особого внимания — это «Развитие речи». Младший школьник должен понимать, что такое текст, знать его признаки и технологию его создания. А достижение данных предметных результатов тесно связано с формированием следующих УУД — строить речевое высказывание в устной и письменной форме, составлять устно небольшое монологическое высказывание по предложенной теме, заданному вопросу.</w:t>
      </w:r>
    </w:p>
    <w:p w:rsidR="009D2C31" w:rsidRPr="00733319" w:rsidRDefault="009D2C31" w:rsidP="009D2C31">
      <w:pPr>
        <w:pStyle w:val="ab"/>
        <w:tabs>
          <w:tab w:val="left" w:pos="142"/>
        </w:tabs>
        <w:spacing w:after="0" w:line="240" w:lineRule="auto"/>
        <w:ind w:firstLine="567"/>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Анализ результатов выполнения стандартизированной контрольной работы по русскому языку позволяет сделать вывод, что не все учащиеся нашей школы справились с контрольной работой по русскому языку. Двое обучающихся написали  контрольную работу на «2», родителям данных обучающихся неоднократно предлагалось пройти районную ПМПК.</w:t>
      </w:r>
    </w:p>
    <w:p w:rsidR="009D2C31" w:rsidRPr="00733319" w:rsidRDefault="009D2C31" w:rsidP="009D2C31">
      <w:pPr>
        <w:pStyle w:val="ab"/>
        <w:tabs>
          <w:tab w:val="left" w:pos="142"/>
        </w:tabs>
        <w:spacing w:after="0" w:line="240" w:lineRule="auto"/>
        <w:ind w:firstLine="567"/>
        <w:jc w:val="both"/>
        <w:rPr>
          <w:rFonts w:ascii="Times New Roman" w:eastAsia="Times New Roman" w:hAnsi="Times New Roman" w:cs="Verdana"/>
          <w:sz w:val="26"/>
          <w:szCs w:val="26"/>
          <w:lang w:eastAsia="ru-RU"/>
        </w:rPr>
      </w:pPr>
      <w:r w:rsidRPr="00733319">
        <w:rPr>
          <w:rFonts w:ascii="Times New Roman" w:eastAsia="Times New Roman" w:hAnsi="Times New Roman" w:cs="Verdana"/>
          <w:sz w:val="26"/>
          <w:szCs w:val="26"/>
          <w:lang w:eastAsia="ru-RU"/>
        </w:rPr>
        <w:t>Качество знаний в классе составило 41,7%; успеваемость — 91,7%.</w:t>
      </w:r>
    </w:p>
    <w:p w:rsidR="009D2C31" w:rsidRPr="00733319" w:rsidRDefault="009D2C31" w:rsidP="009D2C31">
      <w:pPr>
        <w:tabs>
          <w:tab w:val="left" w:pos="-142"/>
        </w:tabs>
        <w:ind w:firstLine="567"/>
        <w:jc w:val="both"/>
        <w:rPr>
          <w:b/>
        </w:rPr>
      </w:pPr>
    </w:p>
    <w:p w:rsidR="009D2C31" w:rsidRPr="00733319" w:rsidRDefault="009D2C31" w:rsidP="009D2C31">
      <w:pPr>
        <w:spacing w:line="100" w:lineRule="atLeast"/>
        <w:jc w:val="center"/>
        <w:rPr>
          <w:rFonts w:eastAsia="Times New Roman" w:cs="Verdana"/>
          <w:b/>
          <w:sz w:val="26"/>
          <w:szCs w:val="26"/>
        </w:rPr>
      </w:pPr>
      <w:r w:rsidRPr="00733319">
        <w:rPr>
          <w:rFonts w:eastAsia="Times New Roman" w:cs="Verdana"/>
          <w:b/>
          <w:sz w:val="26"/>
          <w:szCs w:val="26"/>
        </w:rPr>
        <w:t>Итоги промежуточной аттестации за 2014-2015 учебный год</w:t>
      </w:r>
    </w:p>
    <w:p w:rsidR="009D2C31" w:rsidRPr="00733319" w:rsidRDefault="009D2C31" w:rsidP="009D2C31">
      <w:pPr>
        <w:spacing w:line="100" w:lineRule="atLeast"/>
        <w:rPr>
          <w:b/>
        </w:rPr>
      </w:pPr>
    </w:p>
    <w:p w:rsidR="009D2C31" w:rsidRPr="00733319" w:rsidRDefault="009D2C31" w:rsidP="009D2C31">
      <w:pPr>
        <w:spacing w:line="100" w:lineRule="atLeast"/>
        <w:jc w:val="both"/>
        <w:rPr>
          <w:rFonts w:eastAsia="Times New Roman"/>
          <w:sz w:val="26"/>
          <w:szCs w:val="26"/>
        </w:rPr>
      </w:pPr>
      <w:r w:rsidRPr="00733319">
        <w:rPr>
          <w:rFonts w:eastAsia="Times New Roman"/>
          <w:sz w:val="26"/>
          <w:szCs w:val="26"/>
        </w:rPr>
        <w:t xml:space="preserve">          </w:t>
      </w:r>
      <w:r w:rsidRPr="00733319">
        <w:rPr>
          <w:sz w:val="26"/>
          <w:szCs w:val="26"/>
        </w:rPr>
        <w:t xml:space="preserve">Цель аттестации: установление фактического уровня теоретических знаний и практических умений и навыков по предметам обязательного компонента учебного </w:t>
      </w:r>
      <w:r w:rsidRPr="00733319">
        <w:rPr>
          <w:sz w:val="26"/>
          <w:szCs w:val="26"/>
        </w:rPr>
        <w:lastRenderedPageBreak/>
        <w:t>плана и соотнесение этого уровня с требованиями государственного стандарта. Аттестационный период длился с 23.04.2015 по 26.05.2015 года.</w:t>
      </w:r>
    </w:p>
    <w:p w:rsidR="009D2C31" w:rsidRPr="00733319" w:rsidRDefault="009D2C31" w:rsidP="009D2C31">
      <w:pPr>
        <w:spacing w:line="100" w:lineRule="atLeast"/>
        <w:jc w:val="both"/>
        <w:rPr>
          <w:rFonts w:eastAsia="Times New Roman"/>
          <w:sz w:val="26"/>
          <w:szCs w:val="26"/>
        </w:rPr>
      </w:pPr>
      <w:r w:rsidRPr="00733319">
        <w:rPr>
          <w:rFonts w:eastAsia="Times New Roman"/>
          <w:sz w:val="26"/>
          <w:szCs w:val="26"/>
        </w:rPr>
        <w:t xml:space="preserve">       </w:t>
      </w:r>
      <w:r w:rsidRPr="00733319">
        <w:rPr>
          <w:sz w:val="26"/>
          <w:szCs w:val="26"/>
        </w:rPr>
        <w:t>В текущем году к промежуточной аттестации было допущено 319 обучающихся. Во всех классах проводились контрольные работы в различной форме, причем обучающиеся 8,9-х классов проходили промежуточную аттестацию в форме ОГЭ (русский язык, математика), а обучающиеся 10-11 класса  проходили промежуточную аттестацию в форме ЕГЭ. Форму промежуточной аттестации определял учитель с учетом контингента обучающихся, содержания учебного материала, используемых им образовательных технологий и тому подобных обстоятельств. Каждый учитель, используя программный материал, подобрал необходимый материал для проведения промежуточной аттестации.</w:t>
      </w:r>
    </w:p>
    <w:p w:rsidR="009D2C31" w:rsidRPr="00733319" w:rsidRDefault="009D2C31" w:rsidP="009D2C31">
      <w:pPr>
        <w:spacing w:line="100" w:lineRule="atLeast"/>
        <w:jc w:val="both"/>
        <w:rPr>
          <w:rFonts w:eastAsia="Times New Roman"/>
          <w:sz w:val="26"/>
          <w:szCs w:val="26"/>
        </w:rPr>
      </w:pPr>
      <w:r w:rsidRPr="00733319">
        <w:rPr>
          <w:rFonts w:eastAsia="Times New Roman"/>
          <w:sz w:val="26"/>
          <w:szCs w:val="26"/>
        </w:rPr>
        <w:t xml:space="preserve">       </w:t>
      </w:r>
      <w:r w:rsidRPr="00733319">
        <w:rPr>
          <w:sz w:val="26"/>
          <w:szCs w:val="26"/>
        </w:rPr>
        <w:t>В процессе организации и проведения промежуточной аттестации школой созданы необходимые условия: своевременно информированы родители (законные представители), обучающиеся о правовой основе проведения аттестации, формах ее проведения, результатах; подготовлены аттестационные материалы учителями-предметниками, расписание промежуточной аттестации.</w:t>
      </w:r>
    </w:p>
    <w:p w:rsidR="009D2C31" w:rsidRPr="00733319" w:rsidRDefault="009D2C31" w:rsidP="009D2C31">
      <w:pPr>
        <w:spacing w:line="100" w:lineRule="atLeast"/>
        <w:jc w:val="both"/>
        <w:rPr>
          <w:sz w:val="26"/>
          <w:szCs w:val="26"/>
        </w:rPr>
      </w:pPr>
      <w:r w:rsidRPr="00733319">
        <w:rPr>
          <w:rFonts w:eastAsia="Times New Roman"/>
          <w:sz w:val="26"/>
          <w:szCs w:val="26"/>
        </w:rPr>
        <w:t xml:space="preserve">       </w:t>
      </w:r>
      <w:r w:rsidRPr="00733319">
        <w:rPr>
          <w:sz w:val="26"/>
          <w:szCs w:val="26"/>
        </w:rPr>
        <w:t xml:space="preserve">Итоги промежуточной аттестации по некоторым предметам показали несоответствие результатов контрольных работ и итоговых оценок. В начальной школе не справились с промежуточной аттестацией  2 обучающихся 4б класса (рекомендовано обучение в С(К)О </w:t>
      </w:r>
      <w:r w:rsidRPr="00733319">
        <w:rPr>
          <w:sz w:val="26"/>
          <w:szCs w:val="26"/>
          <w:lang w:val="en-US"/>
        </w:rPr>
        <w:t>VIII</w:t>
      </w:r>
      <w:r w:rsidRPr="00733319">
        <w:rPr>
          <w:sz w:val="26"/>
          <w:szCs w:val="26"/>
        </w:rPr>
        <w:t xml:space="preserve"> вида= МБОУ СОШ № 119), остальные обучающиеся 2—4 классов справились с промежуточной аттестацией.</w:t>
      </w:r>
    </w:p>
    <w:p w:rsidR="009D2C31" w:rsidRPr="00733319" w:rsidRDefault="009D2C31" w:rsidP="009D2C31">
      <w:pPr>
        <w:spacing w:line="100" w:lineRule="atLeast"/>
        <w:jc w:val="center"/>
      </w:pPr>
    </w:p>
    <w:tbl>
      <w:tblPr>
        <w:tblW w:w="10529" w:type="dxa"/>
        <w:jc w:val="center"/>
        <w:tblInd w:w="-626" w:type="dxa"/>
        <w:tblLayout w:type="fixed"/>
        <w:tblLook w:val="0000"/>
      </w:tblPr>
      <w:tblGrid>
        <w:gridCol w:w="790"/>
        <w:gridCol w:w="1337"/>
        <w:gridCol w:w="1843"/>
        <w:gridCol w:w="1267"/>
        <w:gridCol w:w="558"/>
        <w:gridCol w:w="17"/>
        <w:gridCol w:w="567"/>
        <w:gridCol w:w="705"/>
        <w:gridCol w:w="708"/>
        <w:gridCol w:w="567"/>
        <w:gridCol w:w="537"/>
        <w:gridCol w:w="850"/>
        <w:gridCol w:w="783"/>
      </w:tblGrid>
      <w:tr w:rsidR="009D2C31" w:rsidRPr="00733319" w:rsidTr="00733319">
        <w:trPr>
          <w:jc w:val="center"/>
        </w:trPr>
        <w:tc>
          <w:tcPr>
            <w:tcW w:w="790"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Класс </w:t>
            </w:r>
          </w:p>
        </w:tc>
        <w:tc>
          <w:tcPr>
            <w:tcW w:w="1337"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Предмет </w:t>
            </w:r>
          </w:p>
        </w:tc>
        <w:tc>
          <w:tcPr>
            <w:tcW w:w="1843"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ФИО учителя</w:t>
            </w:r>
          </w:p>
        </w:tc>
        <w:tc>
          <w:tcPr>
            <w:tcW w:w="1267"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Форма проведения</w:t>
            </w:r>
          </w:p>
        </w:tc>
        <w:tc>
          <w:tcPr>
            <w:tcW w:w="558"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Кол-во уч-ся</w:t>
            </w:r>
          </w:p>
        </w:tc>
        <w:tc>
          <w:tcPr>
            <w:tcW w:w="584" w:type="dxa"/>
            <w:gridSpan w:val="2"/>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Выполняло:</w:t>
            </w:r>
          </w:p>
        </w:tc>
        <w:tc>
          <w:tcPr>
            <w:tcW w:w="2517" w:type="dxa"/>
            <w:gridSpan w:val="4"/>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Оценки </w:t>
            </w:r>
          </w:p>
        </w:tc>
        <w:tc>
          <w:tcPr>
            <w:tcW w:w="850" w:type="dxa"/>
            <w:vMerge w:val="restart"/>
            <w:tcBorders>
              <w:top w:val="single" w:sz="4" w:space="0" w:color="000000"/>
              <w:lef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Качество,%</w:t>
            </w:r>
          </w:p>
        </w:tc>
        <w:tc>
          <w:tcPr>
            <w:tcW w:w="783" w:type="dxa"/>
            <w:vMerge w:val="restart"/>
            <w:tcBorders>
              <w:top w:val="single" w:sz="4" w:space="0" w:color="000000"/>
              <w:left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Успев-ть,%</w:t>
            </w:r>
          </w:p>
        </w:tc>
      </w:tr>
      <w:tr w:rsidR="009D2C31" w:rsidRPr="00733319" w:rsidTr="00733319">
        <w:trPr>
          <w:jc w:val="center"/>
        </w:trPr>
        <w:tc>
          <w:tcPr>
            <w:tcW w:w="790"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267"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58"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84" w:type="dxa"/>
            <w:gridSpan w:val="2"/>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850" w:type="dxa"/>
            <w:vMerge/>
            <w:tcBorders>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83" w:type="dxa"/>
            <w:vMerge/>
            <w:tcBorders>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8896" w:type="dxa"/>
            <w:gridSpan w:val="11"/>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lang w:val="en-US"/>
              </w:rPr>
              <w:t>I</w:t>
            </w:r>
            <w:r w:rsidRPr="00733319">
              <w:rPr>
                <w:sz w:val="20"/>
                <w:szCs w:val="20"/>
              </w:rPr>
              <w:t xml:space="preserve"> уровень образования</w:t>
            </w:r>
          </w:p>
        </w:tc>
        <w:tc>
          <w:tcPr>
            <w:tcW w:w="1633" w:type="dxa"/>
            <w:gridSpan w:val="2"/>
            <w:tcBorders>
              <w:top w:val="single" w:sz="4" w:space="0" w:color="000000"/>
              <w:left w:val="single" w:sz="4" w:space="0" w:color="auto"/>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2а</w:t>
            </w: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диктант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4/11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11/7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9/6</w:t>
            </w:r>
          </w:p>
        </w:tc>
        <w:tc>
          <w:tcPr>
            <w:tcW w:w="537" w:type="dxa"/>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auto"/>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63/75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Лит. чтение</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тестир-е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70,8</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Иностр. 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Жаворонкова В.М. Пашнина Н.П.</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Компл. работа</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70,8</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Контр.раб.</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тестир-е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17</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16</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Дубинкина М.В.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83,3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Игнатьева Л.Ф</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91,7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2б</w:t>
            </w: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Русский язык</w:t>
            </w:r>
          </w:p>
          <w:p w:rsidR="009D2C31" w:rsidRPr="00733319" w:rsidRDefault="009D2C31" w:rsidP="007F653F">
            <w:pPr>
              <w:spacing w:line="100" w:lineRule="atLeast"/>
              <w:jc w:val="center"/>
              <w:rPr>
                <w:sz w:val="20"/>
                <w:szCs w:val="20"/>
              </w:rPr>
            </w:pPr>
            <w:r w:rsidRPr="00733319">
              <w:rPr>
                <w:sz w:val="20"/>
                <w:szCs w:val="20"/>
              </w:rPr>
              <w:t xml:space="preserve">Математика </w:t>
            </w:r>
          </w:p>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pPr>
            <w:r w:rsidRPr="00733319">
              <w:rPr>
                <w:sz w:val="20"/>
                <w:szCs w:val="20"/>
              </w:rPr>
              <w:t>Гришина Т.И.</w:t>
            </w:r>
          </w:p>
          <w:p w:rsidR="009D2C31" w:rsidRPr="00733319" w:rsidRDefault="009D2C31" w:rsidP="007F653F">
            <w:pPr>
              <w:spacing w:line="100" w:lineRule="atLeast"/>
              <w:jc w:val="center"/>
            </w:pP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Компл.раб.</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Пашнина Н.П.</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Компл.раб.</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Лит.чтение</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Гришина Т.И.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тестир-е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Гришина Т.И.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Дубинкина М.В.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790" w:type="dxa"/>
            <w:vMerge/>
            <w:tcBorders>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Гришина Т.И.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12</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3а</w:t>
            </w: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диктант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10/20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17/0</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43/67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Лит. чтение</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73,3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Иностр. 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Жаворонкова В.М. Пашнина Н.П.</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компл.работа</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контр.раб.</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19</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93,3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Дубинкина М.В.</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76,7</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Моисеева Н.С.</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pacing w:line="100" w:lineRule="atLeast"/>
              <w:jc w:val="center"/>
              <w:rPr>
                <w:color w:val="0070C0"/>
                <w:sz w:val="20"/>
                <w:szCs w:val="20"/>
              </w:rPr>
            </w:pPr>
            <w:r w:rsidRPr="00972817">
              <w:rPr>
                <w:color w:val="0070C0"/>
                <w:sz w:val="20"/>
                <w:szCs w:val="20"/>
              </w:rPr>
              <w:t>3б</w:t>
            </w: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диктант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4/1</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50/80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90/90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Лит. чтение</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тестир-е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контр.раб.</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auto"/>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Кузьмина Л.И.</w:t>
            </w:r>
          </w:p>
        </w:tc>
        <w:tc>
          <w:tcPr>
            <w:tcW w:w="12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val="restart"/>
            <w:tcBorders>
              <w:top w:val="single" w:sz="4" w:space="0" w:color="000000"/>
              <w:left w:val="single" w:sz="4" w:space="0" w:color="000000"/>
            </w:tcBorders>
            <w:shd w:val="clear" w:color="auto" w:fill="FFFFFF"/>
          </w:tcPr>
          <w:p w:rsidR="009D2C31" w:rsidRPr="00972817" w:rsidRDefault="009D2C31" w:rsidP="007F653F">
            <w:pPr>
              <w:spacing w:line="100" w:lineRule="atLeast"/>
              <w:jc w:val="center"/>
              <w:rPr>
                <w:color w:val="0070C0"/>
                <w:sz w:val="20"/>
                <w:szCs w:val="20"/>
              </w:rPr>
            </w:pPr>
            <w:r w:rsidRPr="00972817">
              <w:rPr>
                <w:color w:val="0070C0"/>
                <w:sz w:val="20"/>
                <w:szCs w:val="20"/>
              </w:rPr>
              <w:t>4а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РМ ИДО</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 чтение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rPr>
                <w:sz w:val="20"/>
                <w:szCs w:val="20"/>
              </w:rPr>
            </w:pPr>
            <w:r w:rsidRPr="00733319">
              <w:rPr>
                <w:sz w:val="20"/>
                <w:szCs w:val="20"/>
              </w:rPr>
              <w:t>Жаворонкова В.М. Пашнина Н.П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компл.раб.</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РМ ИДО</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Дубинкина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Барсукова Л.С.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bottom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ОРКСЭ</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зачет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val="restart"/>
            <w:tcBorders>
              <w:top w:val="single" w:sz="4" w:space="0" w:color="000000"/>
              <w:left w:val="single" w:sz="4" w:space="0" w:color="000000"/>
            </w:tcBorders>
            <w:shd w:val="clear" w:color="auto" w:fill="FFFFFF"/>
          </w:tcPr>
          <w:p w:rsidR="009D2C31" w:rsidRPr="00972817" w:rsidRDefault="009D2C31" w:rsidP="007F653F">
            <w:pPr>
              <w:spacing w:line="100" w:lineRule="atLeast"/>
              <w:jc w:val="center"/>
              <w:rPr>
                <w:color w:val="0070C0"/>
                <w:sz w:val="20"/>
                <w:szCs w:val="20"/>
              </w:rPr>
            </w:pPr>
            <w:r w:rsidRPr="00972817">
              <w:rPr>
                <w:color w:val="0070C0"/>
                <w:sz w:val="20"/>
                <w:szCs w:val="20"/>
              </w:rPr>
              <w:t>4б</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диктант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23/62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85/92</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 чтение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53,8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92,3</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Пашнина Н.П.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компл.работа</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46,1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контр.раб.</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38,5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84,6</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Окруж. мир</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46,1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84,6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38,5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Дубинкина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69,2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46,1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bottom w:val="single" w:sz="4" w:space="0" w:color="000000"/>
            </w:tcBorders>
            <w:shd w:val="clear" w:color="auto" w:fill="FFFFFF"/>
          </w:tcPr>
          <w:p w:rsidR="009D2C31" w:rsidRPr="00972817" w:rsidRDefault="009D2C31" w:rsidP="007F653F">
            <w:pPr>
              <w:snapToGrid w:val="0"/>
              <w:spacing w:line="100" w:lineRule="atLeast"/>
              <w:jc w:val="center"/>
              <w:rPr>
                <w:color w:val="0070C0"/>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ОРКСЭ</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Тютюнина Т.И</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зачет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зачет</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r>
      <w:tr w:rsidR="009D2C31" w:rsidRPr="00972817"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69/50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34,6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58,8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65,2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60,9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Природ-е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Кубарская Н.В.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57,9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64,7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65,4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70,8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91,7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14/14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33/33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незав. экспертиза матем.граммотности</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76,2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52,4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61,9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85,7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42,9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76,2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972817"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38,1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23/20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15/26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57,7</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29,6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48,1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Бавыка С.А.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92,6</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ИЗО</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65,2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Музыка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Швалева С.В.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40,7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59,3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85,2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92,6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29,6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ОГЭ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 xml:space="preserve">  ОГЭ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41,9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Бавыка С.А.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Химия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Чувашова Е.Г.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 xml:space="preserve">  ОГЭ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МХК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28</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81,8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Филипповских Е.К</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  ОГЭ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90,5</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Филипповских Е.К</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59,1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90,9</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  ОГЭ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77,3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27,3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86,4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Бавыка С.А.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63,6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95,5</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54,5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57,1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95,2</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Химия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Кубарская Н.В.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72,7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95,5</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МХК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проект</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21</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71,4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тест-е</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77,3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63,6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90,9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комплексн. работа</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68,2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9б</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Филипповских Е.К</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68,2</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Семенова В.С.</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29,2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Бавыка С.А.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45,8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52,6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99,9</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Химия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Кубарская Н.В.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95,8</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МХК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41,7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22</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72,7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Губарева Е.В., 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70,8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Антонюк Е.Н.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19</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val="restart"/>
            <w:tcBorders>
              <w:top w:val="single" w:sz="4" w:space="0" w:color="000000"/>
              <w:lef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ЕГЭ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52,9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Лагунова М.В.</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зачет</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ЕГЭ</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Обухова Е.А.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16</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93,8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35,3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70,6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70,6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Химия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Чувашова Е.Г.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r w:rsidRPr="00733319">
              <w:rPr>
                <w:sz w:val="20"/>
                <w:szCs w:val="20"/>
              </w:rPr>
              <w:t>Контроль-ная работа</w:t>
            </w: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МХК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зачет</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vMerge/>
            <w:tcBorders>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Пашнина Н.П.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17</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58,8</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11а</w:t>
            </w: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Русский 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86,7</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Лит-ра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Математика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93,3</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Информатика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История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Общ-е</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Дроздова Л.А.</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География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Биология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Илюшина Ф.Г.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Физика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Шаповалова К.Э.</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14</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Химия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Чувашова Е.Г.</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11</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МХК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Новикова О.Н.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ОБЖ</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Рыжий С.Н.</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Физ-ра</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Фадеева С.П.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12</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2</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 xml:space="preserve">Технология </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Комарова Е.Ю.</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86,7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33319">
        <w:trPr>
          <w:jc w:val="center"/>
        </w:trPr>
        <w:tc>
          <w:tcPr>
            <w:tcW w:w="79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13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Иностр.язык</w:t>
            </w:r>
          </w:p>
        </w:tc>
        <w:tc>
          <w:tcPr>
            <w:tcW w:w="1843"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Жаворонкова В.М. Пашнина Н.П.</w:t>
            </w:r>
          </w:p>
        </w:tc>
        <w:tc>
          <w:tcPr>
            <w:tcW w:w="12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napToGrid w:val="0"/>
              <w:spacing w:line="100" w:lineRule="atLeast"/>
              <w:jc w:val="center"/>
              <w:rPr>
                <w:sz w:val="20"/>
                <w:szCs w:val="20"/>
              </w:rPr>
            </w:pPr>
          </w:p>
        </w:tc>
        <w:tc>
          <w:tcPr>
            <w:tcW w:w="575" w:type="dxa"/>
            <w:gridSpan w:val="2"/>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15</w:t>
            </w:r>
          </w:p>
        </w:tc>
        <w:tc>
          <w:tcPr>
            <w:tcW w:w="705"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708"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w:t>
            </w:r>
          </w:p>
        </w:tc>
        <w:tc>
          <w:tcPr>
            <w:tcW w:w="537"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0</w:t>
            </w:r>
          </w:p>
        </w:tc>
        <w:tc>
          <w:tcPr>
            <w:tcW w:w="850"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33,3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center"/>
              <w:rPr>
                <w:sz w:val="20"/>
                <w:szCs w:val="20"/>
              </w:rPr>
            </w:pPr>
            <w:r w:rsidRPr="00733319">
              <w:rPr>
                <w:sz w:val="20"/>
                <w:szCs w:val="20"/>
              </w:rPr>
              <w:t>100</w:t>
            </w:r>
          </w:p>
        </w:tc>
      </w:tr>
    </w:tbl>
    <w:p w:rsidR="009D2C31" w:rsidRPr="00733319" w:rsidRDefault="009D2C31" w:rsidP="009D2C31">
      <w:pPr>
        <w:ind w:firstLine="567"/>
        <w:jc w:val="both"/>
        <w:rPr>
          <w:rFonts w:eastAsia="Times New Roman"/>
          <w:sz w:val="26"/>
          <w:szCs w:val="26"/>
        </w:rPr>
      </w:pPr>
      <w:r w:rsidRPr="00733319">
        <w:rPr>
          <w:sz w:val="26"/>
          <w:szCs w:val="26"/>
        </w:rPr>
        <w:lastRenderedPageBreak/>
        <w:t>Из таблицы видно, что самое низкое качество знаний показали учащиеся  классов по русскому языку и математике во всех аттестуемых классах, нулевое качество знаний у обучающихся 9б класса по математике (Комарова Е.Ю.), по истории и обществознанию в 11 классе (Дроздова Л.А.). Самое высокое качество знаний (100%) обучающиеся показали  по музыке, технологии в 3б,4а  классе, физкультуре, технологии и физике в 10 классе. 100%-ная успеваемость по результатам промежуточной аттестации в 10а, 8а и 6а классах.</w:t>
      </w:r>
    </w:p>
    <w:p w:rsidR="009D2C31" w:rsidRPr="00733319" w:rsidRDefault="009D2C31" w:rsidP="009D2C31">
      <w:pPr>
        <w:ind w:firstLine="567"/>
        <w:jc w:val="both"/>
        <w:rPr>
          <w:rFonts w:eastAsia="Times New Roman"/>
          <w:sz w:val="26"/>
          <w:szCs w:val="26"/>
        </w:rPr>
      </w:pPr>
      <w:r w:rsidRPr="00733319">
        <w:rPr>
          <w:sz w:val="26"/>
          <w:szCs w:val="26"/>
        </w:rPr>
        <w:t>По итогам промежуточной аттестации учителям начальных классов необходимо пересмотреть методы преподавания русского языка и математики, ориентируясь на личностно-индивидуальный подход к каждому ученику, используя новые игровые и развивающие приемы в обучении, проанализировать результаты промежуточной аттестации и наметить план мероприятий по формированию у детей более качественных знаний.</w:t>
      </w:r>
    </w:p>
    <w:p w:rsidR="009D2C31" w:rsidRPr="00733319" w:rsidRDefault="009D2C31" w:rsidP="009D2C31">
      <w:pPr>
        <w:jc w:val="both"/>
        <w:rPr>
          <w:sz w:val="26"/>
          <w:szCs w:val="26"/>
        </w:rPr>
      </w:pPr>
      <w:r w:rsidRPr="00733319">
        <w:rPr>
          <w:rFonts w:eastAsia="Times New Roman"/>
          <w:sz w:val="26"/>
          <w:szCs w:val="26"/>
        </w:rPr>
        <w:t xml:space="preserve">         </w:t>
      </w:r>
      <w:r w:rsidRPr="00733319">
        <w:rPr>
          <w:sz w:val="26"/>
          <w:szCs w:val="26"/>
        </w:rPr>
        <w:t>Всем учителям-предметникам основной и средней школы необходимо проанализировать ошибки, допущенные обучающимися во время проведения промежуточной аттестации и  при планировании работы на следующий год обратить внимание на индивидуализацию и дифференциацию обучения, учитывая возрастные и психофизиологические особенности обучающихся, пересмотреть методические приемы преподавания предмета, используя личностно-ориентированный подход к каждому обучающемуся. Больше внимания уделять проведению контрольных работ в форме тестирования, что позволит лучше подготовить обучающихся к итоговой аттестации в форме ОГЭ и ЕГЭ.</w:t>
      </w:r>
    </w:p>
    <w:p w:rsidR="009D2C31" w:rsidRPr="00733319" w:rsidRDefault="009D2C31" w:rsidP="009D2C31">
      <w:pPr>
        <w:shd w:val="clear" w:color="auto" w:fill="FFFFFF"/>
        <w:spacing w:line="100" w:lineRule="atLeast"/>
        <w:jc w:val="both"/>
        <w:rPr>
          <w:sz w:val="26"/>
          <w:szCs w:val="26"/>
        </w:rPr>
      </w:pPr>
      <w:r w:rsidRPr="00733319">
        <w:rPr>
          <w:rFonts w:eastAsia="Times New Roman"/>
          <w:sz w:val="26"/>
          <w:szCs w:val="26"/>
        </w:rPr>
        <w:t xml:space="preserve">         </w:t>
      </w:r>
      <w:r w:rsidRPr="00733319">
        <w:rPr>
          <w:sz w:val="26"/>
          <w:szCs w:val="26"/>
        </w:rPr>
        <w:t>Программный материал пройден полностью, за счет корректировки рабочих программ из-за отмены занятий по причине низкого температурного режима, карантина и праздничных дней.</w:t>
      </w:r>
    </w:p>
    <w:p w:rsidR="009D2C31" w:rsidRPr="00733319" w:rsidRDefault="009D2C31" w:rsidP="009D2C31">
      <w:pPr>
        <w:shd w:val="clear" w:color="auto" w:fill="FFFFFF"/>
        <w:spacing w:line="100" w:lineRule="atLeast"/>
        <w:ind w:firstLine="567"/>
        <w:jc w:val="both"/>
        <w:rPr>
          <w:sz w:val="26"/>
          <w:szCs w:val="26"/>
        </w:rPr>
      </w:pPr>
      <w:r w:rsidRPr="00733319">
        <w:rPr>
          <w:sz w:val="26"/>
          <w:szCs w:val="26"/>
        </w:rPr>
        <w:t xml:space="preserve"> Выполнение практической части всех рабочих программ  составляет 100%.</w:t>
      </w:r>
    </w:p>
    <w:p w:rsidR="009D2C31" w:rsidRPr="00733319" w:rsidRDefault="009D2C31" w:rsidP="009D2C31">
      <w:pPr>
        <w:spacing w:line="100" w:lineRule="atLeast"/>
        <w:jc w:val="both"/>
        <w:rPr>
          <w:sz w:val="26"/>
          <w:szCs w:val="26"/>
        </w:rPr>
      </w:pPr>
      <w:r w:rsidRPr="00733319">
        <w:rPr>
          <w:b/>
          <w:bCs/>
          <w:sz w:val="26"/>
          <w:szCs w:val="26"/>
        </w:rPr>
        <w:t>Задачи на новый учебный год:</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Непрерывное совершенствование качества образовательного процесса и его результативности, путем совершенствования урока на основе использования системно-деятельностного подхода. Особое внимание уделить проектированию урока исходя из новых требований.</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Продолжить работу с образовательными стандартами второго поколения в начальной и основной школе.</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Организация итоговой аттестации выпускников в форме ОГЭ, ЕГЭ,ГВЭ через: повышение информационной компетентности участников образовательного процесса; практическая отработка механизма ГИА с учителями и выпускниками школы</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Продолжить работу по обработке и обобщению информации о деятельности школы по разным аспектам функционирования и развития через различные формы мониторинга.</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Формировать потребность в здоровом образе жизни у обучающихся, не допустить дальнейшего ухудшения здоровья.</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Создать условия для организации методической работы с кадрами по реализации ФГОС в основной школе. Активное участие педагогов в инновационных проектах, региональных, областных конкурсах. Обобщение опыта учителей на уровне района, области.</w:t>
      </w:r>
    </w:p>
    <w:p w:rsidR="009D2C31" w:rsidRPr="00733319" w:rsidRDefault="009D2C31" w:rsidP="009D2C31">
      <w:pPr>
        <w:pStyle w:val="a8"/>
        <w:numPr>
          <w:ilvl w:val="0"/>
          <w:numId w:val="28"/>
        </w:numPr>
        <w:tabs>
          <w:tab w:val="left" w:pos="284"/>
        </w:tabs>
        <w:suppressAutoHyphens/>
        <w:spacing w:line="100" w:lineRule="atLeast"/>
        <w:ind w:left="0" w:firstLine="0"/>
        <w:jc w:val="both"/>
        <w:rPr>
          <w:sz w:val="26"/>
          <w:szCs w:val="26"/>
        </w:rPr>
      </w:pPr>
      <w:r w:rsidRPr="00733319">
        <w:rPr>
          <w:sz w:val="26"/>
          <w:szCs w:val="26"/>
        </w:rPr>
        <w:t>Обеспечить курсовую подготовку и повышение квалификации педколлектива в рамках ФГОС  второго поколения, реализации проекта «ТЕМП».</w:t>
      </w:r>
    </w:p>
    <w:p w:rsidR="009D2C31" w:rsidRPr="00733319" w:rsidRDefault="009D2C31" w:rsidP="009D2C31">
      <w:pPr>
        <w:shd w:val="clear" w:color="auto" w:fill="FFFFFF"/>
        <w:spacing w:before="30" w:line="283" w:lineRule="atLeast"/>
        <w:ind w:left="567" w:firstLine="567"/>
        <w:jc w:val="both"/>
        <w:rPr>
          <w:b/>
          <w:sz w:val="26"/>
          <w:szCs w:val="26"/>
        </w:rPr>
      </w:pPr>
      <w:r w:rsidRPr="00733319">
        <w:rPr>
          <w:rFonts w:eastAsia="Times New Roman" w:cs="Verdana"/>
          <w:b/>
          <w:sz w:val="26"/>
          <w:szCs w:val="26"/>
        </w:rPr>
        <w:lastRenderedPageBreak/>
        <w:t>Основным индикатором результативности и оценки качества подготовки выпускников являются государственная итоговая аттестация.</w:t>
      </w:r>
    </w:p>
    <w:p w:rsidR="009D2C31" w:rsidRPr="00733319" w:rsidRDefault="009D2C31" w:rsidP="009D2C31">
      <w:pPr>
        <w:pStyle w:val="NoSpacing"/>
        <w:jc w:val="both"/>
        <w:rPr>
          <w:rFonts w:ascii="Times New Roman" w:hAnsi="Times New Roman" w:cs="Times New Roman"/>
          <w:sz w:val="28"/>
          <w:szCs w:val="28"/>
        </w:rPr>
      </w:pP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В 2014-2015 учебном году допущены к государственной итоговой аттестации за курс основной общей школы 44 учащихся 9-х классов (протокол педсовета № 4 от 21.05.2015 г.):9А  – 20 чел.,9Б  – 24 чел.</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Не допущены к итоговой аттестации по решению педагогического совета 2 обучающихся 9а класса , в связи с наличием неудовлетворительных оценок за 2014-2015 учебный год   по математике, русскому языку, литературе, химии, географии.</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Государственная итоговая аттестация проходила в форме основного государственного экзамена и в форме государственного выпускного экзамена. 40 выпускников сдавали экзамены в форме основного государственного экзамена и 4 выпускника в форме государственного выпускного экзамена.</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Одной из важнейших задач, которые решались в прошедшем учебном году, было повышение качества образования, создание образовательной среды для развития интеллектуального и творческого потенциала учащихся. Как мы справились с поставленной задачей наглядно продемонстрируют результаты государственной итоговой аттестации.</w:t>
      </w:r>
    </w:p>
    <w:tbl>
      <w:tblPr>
        <w:tblW w:w="0" w:type="auto"/>
        <w:jc w:val="center"/>
        <w:tblInd w:w="-1248" w:type="dxa"/>
        <w:tblLayout w:type="fixed"/>
        <w:tblLook w:val="0000"/>
      </w:tblPr>
      <w:tblGrid>
        <w:gridCol w:w="4678"/>
        <w:gridCol w:w="2691"/>
        <w:gridCol w:w="1671"/>
      </w:tblGrid>
      <w:tr w:rsidR="009D2C31" w:rsidRPr="00733319" w:rsidTr="007F653F">
        <w:trPr>
          <w:cantSplit/>
          <w:trHeight w:val="276"/>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NoSpacing"/>
              <w:spacing w:line="240" w:lineRule="auto"/>
              <w:rPr>
                <w:rFonts w:ascii="Times New Roman" w:hAnsi="Times New Roman" w:cs="Times New Roman"/>
                <w:sz w:val="26"/>
                <w:szCs w:val="26"/>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cs="Times New Roman"/>
                <w:sz w:val="26"/>
                <w:szCs w:val="26"/>
              </w:rPr>
            </w:pPr>
            <w:r w:rsidRPr="00733319">
              <w:rPr>
                <w:rFonts w:ascii="Times New Roman" w:hAnsi="Times New Roman" w:cs="Times New Roman"/>
                <w:sz w:val="26"/>
                <w:szCs w:val="26"/>
              </w:rPr>
              <w:t>Русский язык</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sz w:val="26"/>
                <w:szCs w:val="26"/>
              </w:rPr>
            </w:pPr>
            <w:r w:rsidRPr="00733319">
              <w:rPr>
                <w:rFonts w:ascii="Times New Roman" w:hAnsi="Times New Roman" w:cs="Times New Roman"/>
                <w:sz w:val="26"/>
                <w:szCs w:val="26"/>
              </w:rPr>
              <w:t>Математика</w:t>
            </w:r>
          </w:p>
        </w:tc>
      </w:tr>
      <w:tr w:rsidR="009D2C31" w:rsidRPr="00733319" w:rsidTr="007F653F">
        <w:trPr>
          <w:cantSplit/>
          <w:trHeight w:val="7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sz w:val="26"/>
                <w:szCs w:val="26"/>
              </w:rPr>
            </w:pPr>
            <w:r w:rsidRPr="00733319">
              <w:rPr>
                <w:rFonts w:ascii="Times New Roman" w:hAnsi="Times New Roman"/>
                <w:sz w:val="26"/>
                <w:szCs w:val="26"/>
              </w:rPr>
              <w:t>Всего участников (ОГЭ + ГВЭ)</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44</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44</w:t>
            </w:r>
          </w:p>
        </w:tc>
      </w:tr>
      <w:tr w:rsidR="009D2C31" w:rsidRPr="00733319" w:rsidTr="007F653F">
        <w:trPr>
          <w:cantSplit/>
          <w:trHeight w:val="132"/>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sz w:val="26"/>
                <w:szCs w:val="26"/>
              </w:rPr>
            </w:pPr>
            <w:r w:rsidRPr="00733319">
              <w:rPr>
                <w:rFonts w:ascii="Times New Roman" w:hAnsi="Times New Roman"/>
                <w:sz w:val="26"/>
                <w:szCs w:val="26"/>
              </w:rPr>
              <w:t>Абсолютная успеваемость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97,7</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97,7</w:t>
            </w:r>
          </w:p>
        </w:tc>
      </w:tr>
      <w:tr w:rsidR="009D2C31" w:rsidRPr="00733319" w:rsidTr="007F653F">
        <w:trPr>
          <w:cantSplit/>
          <w:trHeight w:val="36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sz w:val="26"/>
                <w:szCs w:val="26"/>
              </w:rPr>
            </w:pPr>
            <w:r w:rsidRPr="00733319">
              <w:rPr>
                <w:rFonts w:ascii="Times New Roman" w:hAnsi="Times New Roman"/>
                <w:sz w:val="26"/>
                <w:szCs w:val="26"/>
              </w:rPr>
              <w:t>Качественная успеваемость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52,3</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13,6</w:t>
            </w:r>
          </w:p>
        </w:tc>
      </w:tr>
      <w:tr w:rsidR="009D2C31" w:rsidRPr="00733319" w:rsidTr="007F653F">
        <w:trPr>
          <w:cantSplit/>
          <w:trHeight w:val="127"/>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rPr>
                <w:rFonts w:ascii="Times New Roman" w:hAnsi="Times New Roman"/>
                <w:sz w:val="26"/>
                <w:szCs w:val="26"/>
              </w:rPr>
            </w:pPr>
            <w:r w:rsidRPr="00733319">
              <w:rPr>
                <w:rFonts w:ascii="Times New Roman" w:hAnsi="Times New Roman"/>
                <w:sz w:val="26"/>
                <w:szCs w:val="26"/>
              </w:rPr>
              <w:t>Средний балл по школе</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rPr>
            </w:pPr>
            <w:r w:rsidRPr="00733319">
              <w:rPr>
                <w:rFonts w:ascii="Times New Roman" w:hAnsi="Times New Roman"/>
                <w:sz w:val="26"/>
                <w:szCs w:val="26"/>
              </w:rPr>
              <w:t>3,7</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31" w:rsidRPr="00733319" w:rsidRDefault="009D2C31" w:rsidP="007F653F">
            <w:pPr>
              <w:pStyle w:val="NoSpacing"/>
              <w:spacing w:line="240" w:lineRule="auto"/>
              <w:jc w:val="center"/>
              <w:rPr>
                <w:rFonts w:ascii="Times New Roman" w:hAnsi="Times New Roman"/>
                <w:sz w:val="26"/>
                <w:szCs w:val="26"/>
                <w:shd w:val="clear" w:color="auto" w:fill="FFFF00"/>
              </w:rPr>
            </w:pPr>
            <w:r w:rsidRPr="00733319">
              <w:rPr>
                <w:rFonts w:ascii="Times New Roman" w:hAnsi="Times New Roman"/>
                <w:sz w:val="26"/>
                <w:szCs w:val="26"/>
              </w:rPr>
              <w:t>3,1</w:t>
            </w:r>
          </w:p>
        </w:tc>
      </w:tr>
    </w:tbl>
    <w:p w:rsidR="009D2C31" w:rsidRPr="00733319" w:rsidRDefault="009D2C31" w:rsidP="009D2C31">
      <w:pPr>
        <w:jc w:val="both"/>
        <w:rPr>
          <w:sz w:val="28"/>
          <w:szCs w:val="28"/>
        </w:rPr>
      </w:pPr>
    </w:p>
    <w:tbl>
      <w:tblPr>
        <w:tblW w:w="9296" w:type="dxa"/>
        <w:tblInd w:w="-27" w:type="dxa"/>
        <w:tblLayout w:type="fixed"/>
        <w:tblCellMar>
          <w:top w:w="55" w:type="dxa"/>
          <w:left w:w="55" w:type="dxa"/>
          <w:bottom w:w="55" w:type="dxa"/>
          <w:right w:w="55" w:type="dxa"/>
        </w:tblCellMar>
        <w:tblLook w:val="0000"/>
      </w:tblPr>
      <w:tblGrid>
        <w:gridCol w:w="1387"/>
        <w:gridCol w:w="1312"/>
        <w:gridCol w:w="644"/>
        <w:gridCol w:w="850"/>
        <w:gridCol w:w="992"/>
        <w:gridCol w:w="993"/>
        <w:gridCol w:w="1275"/>
        <w:gridCol w:w="1843"/>
      </w:tblGrid>
      <w:tr w:rsidR="009D2C31" w:rsidRPr="00733319" w:rsidTr="00733319">
        <w:tc>
          <w:tcPr>
            <w:tcW w:w="9296" w:type="dxa"/>
            <w:gridSpan w:val="8"/>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b/>
                <w:bCs/>
                <w:sz w:val="26"/>
                <w:szCs w:val="26"/>
              </w:rPr>
              <w:t>Анализ результатов обязательных экзаменов за курс основной школы (основной государственный экзамен)</w:t>
            </w:r>
          </w:p>
        </w:tc>
      </w:tr>
      <w:tr w:rsidR="009D2C31" w:rsidRPr="00733319" w:rsidTr="00733319">
        <w:tc>
          <w:tcPr>
            <w:tcW w:w="1387"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p>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предмет</w:t>
            </w:r>
          </w:p>
        </w:tc>
        <w:tc>
          <w:tcPr>
            <w:tcW w:w="7909" w:type="dxa"/>
            <w:gridSpan w:val="7"/>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sz w:val="26"/>
                <w:szCs w:val="26"/>
              </w:rPr>
            </w:pPr>
            <w:r w:rsidRPr="00733319">
              <w:rPr>
                <w:rFonts w:ascii="Times New Roman" w:hAnsi="Times New Roman"/>
                <w:sz w:val="26"/>
                <w:szCs w:val="26"/>
              </w:rPr>
              <w:t>2014-2015 уч.год</w:t>
            </w:r>
          </w:p>
        </w:tc>
      </w:tr>
      <w:tr w:rsidR="009D2C31" w:rsidRPr="00733319" w:rsidTr="00733319">
        <w:tc>
          <w:tcPr>
            <w:tcW w:w="1387" w:type="dxa"/>
            <w:vMerge/>
            <w:tcBorders>
              <w:left w:val="single" w:sz="1" w:space="0" w:color="000000"/>
              <w:bottom w:val="single" w:sz="1" w:space="0" w:color="000000"/>
            </w:tcBorders>
            <w:shd w:val="clear" w:color="auto" w:fill="auto"/>
          </w:tcPr>
          <w:p w:rsidR="009D2C31" w:rsidRPr="00733319" w:rsidRDefault="009D2C31" w:rsidP="007F653F"/>
        </w:tc>
        <w:tc>
          <w:tcPr>
            <w:tcW w:w="1312"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Всего учащихся</w:t>
            </w:r>
          </w:p>
        </w:tc>
        <w:tc>
          <w:tcPr>
            <w:tcW w:w="3479" w:type="dxa"/>
            <w:gridSpan w:val="4"/>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Результаты года</w:t>
            </w:r>
          </w:p>
        </w:tc>
        <w:tc>
          <w:tcPr>
            <w:tcW w:w="1275"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843" w:type="dxa"/>
            <w:vMerge w:val="restart"/>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sz w:val="24"/>
                <w:szCs w:val="24"/>
              </w:rPr>
              <w:t>% успеваемости</w:t>
            </w:r>
          </w:p>
        </w:tc>
      </w:tr>
      <w:tr w:rsidR="009D2C31" w:rsidRPr="00733319" w:rsidTr="00733319">
        <w:tc>
          <w:tcPr>
            <w:tcW w:w="1387" w:type="dxa"/>
            <w:vMerge/>
            <w:tcBorders>
              <w:left w:val="single" w:sz="1" w:space="0" w:color="000000"/>
              <w:bottom w:val="single" w:sz="1" w:space="0" w:color="000000"/>
            </w:tcBorders>
            <w:shd w:val="clear" w:color="auto" w:fill="auto"/>
          </w:tcPr>
          <w:p w:rsidR="009D2C31" w:rsidRPr="00733319" w:rsidRDefault="009D2C31" w:rsidP="007F653F"/>
        </w:tc>
        <w:tc>
          <w:tcPr>
            <w:tcW w:w="1312" w:type="dxa"/>
            <w:vMerge/>
            <w:tcBorders>
              <w:left w:val="single" w:sz="1" w:space="0" w:color="000000"/>
              <w:bottom w:val="single" w:sz="1" w:space="0" w:color="000000"/>
            </w:tcBorders>
            <w:shd w:val="clear" w:color="auto" w:fill="auto"/>
          </w:tcPr>
          <w:p w:rsidR="009D2C31" w:rsidRPr="00733319" w:rsidRDefault="009D2C31" w:rsidP="007F653F"/>
        </w:tc>
        <w:tc>
          <w:tcPr>
            <w:tcW w:w="64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5</w:t>
            </w:r>
          </w:p>
        </w:tc>
        <w:tc>
          <w:tcPr>
            <w:tcW w:w="85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sz w:val="24"/>
                <w:szCs w:val="24"/>
              </w:rPr>
              <w:t>2</w:t>
            </w:r>
          </w:p>
        </w:tc>
        <w:tc>
          <w:tcPr>
            <w:tcW w:w="1275" w:type="dxa"/>
            <w:vMerge/>
            <w:tcBorders>
              <w:left w:val="single" w:sz="1" w:space="0" w:color="000000"/>
              <w:bottom w:val="single" w:sz="1" w:space="0" w:color="000000"/>
            </w:tcBorders>
            <w:shd w:val="clear" w:color="auto" w:fill="auto"/>
          </w:tcPr>
          <w:p w:rsidR="009D2C31" w:rsidRPr="00733319" w:rsidRDefault="009D2C31" w:rsidP="007F653F"/>
        </w:tc>
        <w:tc>
          <w:tcPr>
            <w:tcW w:w="1843" w:type="dxa"/>
            <w:vMerge/>
            <w:tcBorders>
              <w:left w:val="single" w:sz="1" w:space="0" w:color="000000"/>
              <w:bottom w:val="single" w:sz="1" w:space="0" w:color="000000"/>
              <w:right w:val="single" w:sz="1" w:space="0" w:color="000000"/>
            </w:tcBorders>
            <w:shd w:val="clear" w:color="auto" w:fill="auto"/>
          </w:tcPr>
          <w:p w:rsidR="009D2C31" w:rsidRPr="00733319" w:rsidRDefault="009D2C31" w:rsidP="007F653F"/>
        </w:tc>
      </w:tr>
      <w:tr w:rsidR="009D2C31" w:rsidRPr="00733319" w:rsidTr="00733319">
        <w:tc>
          <w:tcPr>
            <w:tcW w:w="1387"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Русский язык</w:t>
            </w:r>
          </w:p>
        </w:tc>
        <w:tc>
          <w:tcPr>
            <w:tcW w:w="1312"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40</w:t>
            </w:r>
          </w:p>
        </w:tc>
        <w:tc>
          <w:tcPr>
            <w:tcW w:w="644"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8</w:t>
            </w:r>
          </w:p>
        </w:tc>
        <w:tc>
          <w:tcPr>
            <w:tcW w:w="850"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15</w:t>
            </w:r>
          </w:p>
        </w:tc>
        <w:tc>
          <w:tcPr>
            <w:tcW w:w="992"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16</w:t>
            </w:r>
          </w:p>
        </w:tc>
        <w:tc>
          <w:tcPr>
            <w:tcW w:w="993"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w:t>
            </w:r>
          </w:p>
        </w:tc>
        <w:tc>
          <w:tcPr>
            <w:tcW w:w="1275"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57,5</w:t>
            </w:r>
          </w:p>
        </w:tc>
        <w:tc>
          <w:tcPr>
            <w:tcW w:w="1843" w:type="dxa"/>
            <w:tcBorders>
              <w:left w:val="single" w:sz="1" w:space="0" w:color="000000"/>
              <w:bottom w:val="single" w:sz="1" w:space="0" w:color="000000"/>
              <w:right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97,5</w:t>
            </w:r>
          </w:p>
        </w:tc>
      </w:tr>
      <w:tr w:rsidR="009D2C31" w:rsidRPr="00733319" w:rsidTr="00733319">
        <w:tc>
          <w:tcPr>
            <w:tcW w:w="1387"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Математика </w:t>
            </w:r>
          </w:p>
        </w:tc>
        <w:tc>
          <w:tcPr>
            <w:tcW w:w="1312"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40</w:t>
            </w:r>
          </w:p>
        </w:tc>
        <w:tc>
          <w:tcPr>
            <w:tcW w:w="644"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850"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6</w:t>
            </w:r>
          </w:p>
        </w:tc>
        <w:tc>
          <w:tcPr>
            <w:tcW w:w="992"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33</w:t>
            </w:r>
          </w:p>
        </w:tc>
        <w:tc>
          <w:tcPr>
            <w:tcW w:w="993"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w:t>
            </w:r>
          </w:p>
        </w:tc>
        <w:tc>
          <w:tcPr>
            <w:tcW w:w="1275"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15</w:t>
            </w:r>
          </w:p>
        </w:tc>
        <w:tc>
          <w:tcPr>
            <w:tcW w:w="1843" w:type="dxa"/>
            <w:tcBorders>
              <w:left w:val="single" w:sz="1" w:space="0" w:color="000000"/>
              <w:bottom w:val="single" w:sz="1" w:space="0" w:color="000000"/>
              <w:right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8"/>
                <w:szCs w:val="28"/>
              </w:rPr>
            </w:pPr>
            <w:r w:rsidRPr="00733319">
              <w:rPr>
                <w:rFonts w:ascii="Times New Roman" w:hAnsi="Times New Roman"/>
                <w:sz w:val="24"/>
                <w:szCs w:val="24"/>
              </w:rPr>
              <w:t>97,5</w:t>
            </w:r>
          </w:p>
        </w:tc>
      </w:tr>
    </w:tbl>
    <w:p w:rsidR="009D2C31" w:rsidRPr="00733319" w:rsidRDefault="009D2C31" w:rsidP="009D2C31">
      <w:pPr>
        <w:jc w:val="both"/>
        <w:rPr>
          <w:sz w:val="28"/>
          <w:szCs w:val="28"/>
        </w:rPr>
      </w:pPr>
    </w:p>
    <w:tbl>
      <w:tblPr>
        <w:tblW w:w="9296" w:type="dxa"/>
        <w:tblInd w:w="-27" w:type="dxa"/>
        <w:tblLayout w:type="fixed"/>
        <w:tblCellMar>
          <w:top w:w="55" w:type="dxa"/>
          <w:left w:w="55" w:type="dxa"/>
          <w:bottom w:w="55" w:type="dxa"/>
          <w:right w:w="55" w:type="dxa"/>
        </w:tblCellMar>
        <w:tblLook w:val="0000"/>
      </w:tblPr>
      <w:tblGrid>
        <w:gridCol w:w="1387"/>
        <w:gridCol w:w="1312"/>
        <w:gridCol w:w="644"/>
        <w:gridCol w:w="850"/>
        <w:gridCol w:w="992"/>
        <w:gridCol w:w="993"/>
        <w:gridCol w:w="1275"/>
        <w:gridCol w:w="1843"/>
      </w:tblGrid>
      <w:tr w:rsidR="009D2C31" w:rsidRPr="00733319" w:rsidTr="00733319">
        <w:tc>
          <w:tcPr>
            <w:tcW w:w="9296" w:type="dxa"/>
            <w:gridSpan w:val="8"/>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b/>
                <w:bCs/>
                <w:sz w:val="26"/>
                <w:szCs w:val="26"/>
              </w:rPr>
              <w:t>Анализ результатов обязательных экзаменов за курс основной школы (Государственный выпускной экзамен)</w:t>
            </w:r>
          </w:p>
        </w:tc>
      </w:tr>
      <w:tr w:rsidR="009D2C31" w:rsidRPr="00733319" w:rsidTr="00733319">
        <w:tc>
          <w:tcPr>
            <w:tcW w:w="1387"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p>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предмет</w:t>
            </w:r>
          </w:p>
        </w:tc>
        <w:tc>
          <w:tcPr>
            <w:tcW w:w="7909" w:type="dxa"/>
            <w:gridSpan w:val="7"/>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sz w:val="24"/>
                <w:szCs w:val="24"/>
              </w:rPr>
              <w:t>2014-2015 уч.год</w:t>
            </w:r>
          </w:p>
        </w:tc>
      </w:tr>
      <w:tr w:rsidR="009D2C31" w:rsidRPr="00733319" w:rsidTr="00733319">
        <w:tc>
          <w:tcPr>
            <w:tcW w:w="1387" w:type="dxa"/>
            <w:vMerge/>
            <w:tcBorders>
              <w:left w:val="single" w:sz="1" w:space="0" w:color="000000"/>
              <w:bottom w:val="single" w:sz="1" w:space="0" w:color="000000"/>
            </w:tcBorders>
            <w:shd w:val="clear" w:color="auto" w:fill="auto"/>
          </w:tcPr>
          <w:p w:rsidR="009D2C31" w:rsidRPr="00733319" w:rsidRDefault="009D2C31" w:rsidP="007F653F"/>
        </w:tc>
        <w:tc>
          <w:tcPr>
            <w:tcW w:w="1312"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Всего учащихся</w:t>
            </w:r>
          </w:p>
        </w:tc>
        <w:tc>
          <w:tcPr>
            <w:tcW w:w="3479" w:type="dxa"/>
            <w:gridSpan w:val="4"/>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Результаты года</w:t>
            </w:r>
          </w:p>
        </w:tc>
        <w:tc>
          <w:tcPr>
            <w:tcW w:w="1275" w:type="dxa"/>
            <w:vMerge w:val="restart"/>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843" w:type="dxa"/>
            <w:vMerge w:val="restart"/>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sz w:val="24"/>
                <w:szCs w:val="24"/>
              </w:rPr>
              <w:t>% успеваемости</w:t>
            </w:r>
          </w:p>
        </w:tc>
      </w:tr>
      <w:tr w:rsidR="009D2C31" w:rsidRPr="00733319" w:rsidTr="00733319">
        <w:tc>
          <w:tcPr>
            <w:tcW w:w="1387" w:type="dxa"/>
            <w:vMerge/>
            <w:tcBorders>
              <w:left w:val="single" w:sz="1" w:space="0" w:color="000000"/>
              <w:bottom w:val="single" w:sz="1" w:space="0" w:color="000000"/>
            </w:tcBorders>
            <w:shd w:val="clear" w:color="auto" w:fill="auto"/>
          </w:tcPr>
          <w:p w:rsidR="009D2C31" w:rsidRPr="00733319" w:rsidRDefault="009D2C31" w:rsidP="007F653F"/>
        </w:tc>
        <w:tc>
          <w:tcPr>
            <w:tcW w:w="1312" w:type="dxa"/>
            <w:vMerge/>
            <w:tcBorders>
              <w:left w:val="single" w:sz="1" w:space="0" w:color="000000"/>
              <w:bottom w:val="single" w:sz="1" w:space="0" w:color="000000"/>
            </w:tcBorders>
            <w:shd w:val="clear" w:color="auto" w:fill="auto"/>
          </w:tcPr>
          <w:p w:rsidR="009D2C31" w:rsidRPr="00733319" w:rsidRDefault="009D2C31" w:rsidP="007F653F"/>
        </w:tc>
        <w:tc>
          <w:tcPr>
            <w:tcW w:w="64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5</w:t>
            </w:r>
          </w:p>
        </w:tc>
        <w:tc>
          <w:tcPr>
            <w:tcW w:w="85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sz w:val="24"/>
                <w:szCs w:val="24"/>
              </w:rPr>
              <w:t>2</w:t>
            </w:r>
          </w:p>
        </w:tc>
        <w:tc>
          <w:tcPr>
            <w:tcW w:w="1275" w:type="dxa"/>
            <w:vMerge/>
            <w:tcBorders>
              <w:left w:val="single" w:sz="1" w:space="0" w:color="000000"/>
              <w:bottom w:val="single" w:sz="1" w:space="0" w:color="000000"/>
            </w:tcBorders>
            <w:shd w:val="clear" w:color="auto" w:fill="auto"/>
          </w:tcPr>
          <w:p w:rsidR="009D2C31" w:rsidRPr="00733319" w:rsidRDefault="009D2C31" w:rsidP="007F653F"/>
        </w:tc>
        <w:tc>
          <w:tcPr>
            <w:tcW w:w="1843" w:type="dxa"/>
            <w:vMerge/>
            <w:tcBorders>
              <w:left w:val="single" w:sz="1" w:space="0" w:color="000000"/>
              <w:bottom w:val="single" w:sz="1" w:space="0" w:color="000000"/>
              <w:right w:val="single" w:sz="1" w:space="0" w:color="000000"/>
            </w:tcBorders>
            <w:shd w:val="clear" w:color="auto" w:fill="auto"/>
          </w:tcPr>
          <w:p w:rsidR="009D2C31" w:rsidRPr="00733319" w:rsidRDefault="009D2C31" w:rsidP="007F653F"/>
        </w:tc>
      </w:tr>
      <w:tr w:rsidR="009D2C31" w:rsidRPr="00733319" w:rsidTr="00733319">
        <w:tc>
          <w:tcPr>
            <w:tcW w:w="1387"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Русский язык</w:t>
            </w:r>
          </w:p>
        </w:tc>
        <w:tc>
          <w:tcPr>
            <w:tcW w:w="1312"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44"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850"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992"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993"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1275" w:type="dxa"/>
            <w:tcBorders>
              <w:left w:val="single" w:sz="1" w:space="0" w:color="000000"/>
              <w:bottom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1843" w:type="dxa"/>
            <w:tcBorders>
              <w:left w:val="single" w:sz="1" w:space="0" w:color="000000"/>
              <w:bottom w:val="single" w:sz="1" w:space="0" w:color="000000"/>
              <w:right w:val="single" w:sz="1" w:space="0" w:color="000000"/>
            </w:tcBorders>
            <w:shd w:val="clear" w:color="auto" w:fill="FFFF66"/>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100</w:t>
            </w:r>
          </w:p>
        </w:tc>
      </w:tr>
      <w:tr w:rsidR="009D2C31" w:rsidRPr="00733319" w:rsidTr="00733319">
        <w:tc>
          <w:tcPr>
            <w:tcW w:w="1387"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Математика </w:t>
            </w:r>
          </w:p>
        </w:tc>
        <w:tc>
          <w:tcPr>
            <w:tcW w:w="1312"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44"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850"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992"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993"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1275" w:type="dxa"/>
            <w:tcBorders>
              <w:left w:val="single" w:sz="1" w:space="0" w:color="000000"/>
              <w:bottom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0</w:t>
            </w:r>
          </w:p>
        </w:tc>
        <w:tc>
          <w:tcPr>
            <w:tcW w:w="1843" w:type="dxa"/>
            <w:tcBorders>
              <w:left w:val="single" w:sz="1" w:space="0" w:color="000000"/>
              <w:bottom w:val="single" w:sz="1" w:space="0" w:color="000000"/>
              <w:right w:val="single" w:sz="1" w:space="0" w:color="000000"/>
            </w:tcBorders>
            <w:shd w:val="clear" w:color="auto" w:fill="00DCFF"/>
          </w:tcPr>
          <w:p w:rsidR="009D2C31" w:rsidRPr="00733319" w:rsidRDefault="009D2C31" w:rsidP="007F653F">
            <w:pPr>
              <w:pStyle w:val="ae"/>
              <w:spacing w:after="0" w:line="240" w:lineRule="auto"/>
              <w:jc w:val="center"/>
              <w:rPr>
                <w:rFonts w:ascii="Times New Roman" w:hAnsi="Times New Roman"/>
                <w:b/>
                <w:sz w:val="28"/>
                <w:szCs w:val="28"/>
              </w:rPr>
            </w:pPr>
            <w:r w:rsidRPr="00733319">
              <w:rPr>
                <w:rFonts w:ascii="Times New Roman" w:hAnsi="Times New Roman"/>
                <w:sz w:val="24"/>
                <w:szCs w:val="24"/>
              </w:rPr>
              <w:t>100</w:t>
            </w:r>
          </w:p>
        </w:tc>
      </w:tr>
    </w:tbl>
    <w:p w:rsidR="009D2C31" w:rsidRPr="00733319" w:rsidRDefault="009D2C31" w:rsidP="009D2C31">
      <w:pPr>
        <w:jc w:val="both"/>
        <w:rPr>
          <w:b/>
          <w:sz w:val="28"/>
          <w:szCs w:val="28"/>
        </w:rPr>
      </w:pPr>
    </w:p>
    <w:p w:rsidR="00733319" w:rsidRDefault="00733319" w:rsidP="009D2C31">
      <w:pPr>
        <w:jc w:val="center"/>
        <w:rPr>
          <w:b/>
          <w:sz w:val="28"/>
          <w:szCs w:val="28"/>
        </w:rPr>
      </w:pPr>
    </w:p>
    <w:p w:rsidR="009D2C31" w:rsidRPr="00733319" w:rsidRDefault="009D2C31" w:rsidP="009D2C31">
      <w:pPr>
        <w:jc w:val="center"/>
        <w:rPr>
          <w:b/>
        </w:rPr>
      </w:pPr>
      <w:r w:rsidRPr="00733319">
        <w:rPr>
          <w:b/>
          <w:sz w:val="28"/>
          <w:szCs w:val="28"/>
        </w:rPr>
        <w:lastRenderedPageBreak/>
        <w:t xml:space="preserve">Результаты экзамена по русскому языку </w:t>
      </w:r>
    </w:p>
    <w:tbl>
      <w:tblPr>
        <w:tblW w:w="0" w:type="auto"/>
        <w:jc w:val="center"/>
        <w:tblLayout w:type="fixed"/>
        <w:tblLook w:val="0000"/>
      </w:tblPr>
      <w:tblGrid>
        <w:gridCol w:w="1667"/>
        <w:gridCol w:w="1559"/>
        <w:gridCol w:w="995"/>
        <w:gridCol w:w="875"/>
        <w:gridCol w:w="875"/>
        <w:gridCol w:w="1014"/>
        <w:gridCol w:w="1128"/>
        <w:gridCol w:w="1741"/>
      </w:tblGrid>
      <w:tr w:rsidR="009D2C31" w:rsidRPr="00733319" w:rsidTr="007F653F">
        <w:trPr>
          <w:cantSplit/>
          <w:trHeight w:val="499"/>
          <w:jc w:val="center"/>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Учебный год</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Кол-во учащихся</w:t>
            </w:r>
          </w:p>
        </w:tc>
        <w:tc>
          <w:tcPr>
            <w:tcW w:w="99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«5»</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«4»</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«3»</w:t>
            </w:r>
          </w:p>
        </w:tc>
        <w:tc>
          <w:tcPr>
            <w:tcW w:w="1014"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«2»</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Кач-во знаний</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rPr>
                <w:b/>
              </w:rPr>
              <w:t>Успеваемость</w:t>
            </w:r>
          </w:p>
        </w:tc>
      </w:tr>
      <w:tr w:rsidR="009D2C31" w:rsidRPr="00733319" w:rsidTr="007F653F">
        <w:trPr>
          <w:cantSplit/>
          <w:trHeight w:val="499"/>
          <w:jc w:val="center"/>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2013-2014</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42</w:t>
            </w:r>
          </w:p>
        </w:tc>
        <w:tc>
          <w:tcPr>
            <w:tcW w:w="99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4</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18</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20</w:t>
            </w:r>
          </w:p>
        </w:tc>
        <w:tc>
          <w:tcPr>
            <w:tcW w:w="1014"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0</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52</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100</w:t>
            </w:r>
          </w:p>
        </w:tc>
      </w:tr>
      <w:tr w:rsidR="009D2C31" w:rsidRPr="00733319" w:rsidTr="007F653F">
        <w:trPr>
          <w:cantSplit/>
          <w:trHeight w:val="499"/>
          <w:jc w:val="center"/>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2014-2015</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40</w:t>
            </w:r>
          </w:p>
        </w:tc>
        <w:tc>
          <w:tcPr>
            <w:tcW w:w="99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8</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15</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13</w:t>
            </w:r>
          </w:p>
        </w:tc>
        <w:tc>
          <w:tcPr>
            <w:tcW w:w="1014"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57,5</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sz w:val="28"/>
                <w:szCs w:val="28"/>
              </w:rPr>
            </w:pPr>
            <w:r w:rsidRPr="00733319">
              <w:t>97,5</w:t>
            </w:r>
          </w:p>
        </w:tc>
      </w:tr>
    </w:tbl>
    <w:p w:rsidR="009D2C31" w:rsidRPr="00733319" w:rsidRDefault="009D2C31" w:rsidP="009D2C31">
      <w:pPr>
        <w:pStyle w:val="NoSpacing"/>
        <w:jc w:val="both"/>
        <w:rPr>
          <w:rFonts w:ascii="Times New Roman" w:hAnsi="Times New Roman"/>
          <w:sz w:val="26"/>
          <w:szCs w:val="26"/>
        </w:rPr>
      </w:pPr>
      <w:r w:rsidRPr="00733319">
        <w:rPr>
          <w:rFonts w:ascii="Times New Roman" w:hAnsi="Times New Roman"/>
          <w:sz w:val="26"/>
          <w:szCs w:val="26"/>
        </w:rPr>
        <w:t>При сравнении результатов государственной итоговой аттестации  видно, что % успеваемости понизился , а качество знаний повысилось на 5,5 %  по сравнению с предыдущим годом.</w:t>
      </w:r>
    </w:p>
    <w:p w:rsidR="009D2C31" w:rsidRPr="00733319" w:rsidRDefault="009D2C31" w:rsidP="009D2C31">
      <w:pPr>
        <w:pStyle w:val="NoSpacing"/>
        <w:jc w:val="both"/>
        <w:rPr>
          <w:rFonts w:ascii="Times New Roman" w:hAnsi="Times New Roman"/>
          <w:b/>
          <w:sz w:val="26"/>
          <w:szCs w:val="26"/>
        </w:rPr>
      </w:pPr>
    </w:p>
    <w:p w:rsidR="009D2C31" w:rsidRPr="00733319" w:rsidRDefault="009D2C31" w:rsidP="009D2C31">
      <w:pPr>
        <w:jc w:val="center"/>
        <w:rPr>
          <w:b/>
          <w:sz w:val="28"/>
          <w:szCs w:val="28"/>
        </w:rPr>
      </w:pPr>
      <w:r w:rsidRPr="00733319">
        <w:rPr>
          <w:b/>
          <w:noProof/>
          <w:sz w:val="28"/>
          <w:szCs w:val="28"/>
        </w:rPr>
        <w:drawing>
          <wp:inline distT="0" distB="0" distL="0" distR="0">
            <wp:extent cx="3776980" cy="172910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2C31" w:rsidRPr="00733319" w:rsidRDefault="009D2C31" w:rsidP="009D2C31">
      <w:pPr>
        <w:jc w:val="center"/>
        <w:rPr>
          <w:b/>
        </w:rPr>
      </w:pPr>
      <w:r w:rsidRPr="00733319">
        <w:rPr>
          <w:b/>
          <w:sz w:val="28"/>
          <w:szCs w:val="28"/>
        </w:rPr>
        <w:t>Результаты экзамена по математике</w:t>
      </w:r>
    </w:p>
    <w:tbl>
      <w:tblPr>
        <w:tblW w:w="0" w:type="auto"/>
        <w:tblLayout w:type="fixed"/>
        <w:tblLook w:val="0000"/>
      </w:tblPr>
      <w:tblGrid>
        <w:gridCol w:w="1667"/>
        <w:gridCol w:w="1559"/>
        <w:gridCol w:w="995"/>
        <w:gridCol w:w="875"/>
        <w:gridCol w:w="875"/>
        <w:gridCol w:w="1014"/>
        <w:gridCol w:w="1128"/>
        <w:gridCol w:w="1741"/>
      </w:tblGrid>
      <w:tr w:rsidR="009D2C31" w:rsidRPr="00733319" w:rsidTr="007F653F">
        <w:trPr>
          <w:cantSplit/>
          <w:trHeight w:val="499"/>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Учебный год</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Кол-во учащихся</w:t>
            </w:r>
          </w:p>
        </w:tc>
        <w:tc>
          <w:tcPr>
            <w:tcW w:w="99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«5»</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«4»</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«3»</w:t>
            </w:r>
          </w:p>
        </w:tc>
        <w:tc>
          <w:tcPr>
            <w:tcW w:w="1014"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«2»</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b/>
              </w:rPr>
            </w:pPr>
            <w:r w:rsidRPr="00733319">
              <w:rPr>
                <w:b/>
              </w:rPr>
              <w:t>Кач-во знаний</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rPr>
                <w:b/>
              </w:rPr>
              <w:t>Успеваемость</w:t>
            </w:r>
          </w:p>
        </w:tc>
      </w:tr>
      <w:tr w:rsidR="009D2C31" w:rsidRPr="00733319" w:rsidTr="007F653F">
        <w:trPr>
          <w:cantSplit/>
          <w:trHeight w:val="499"/>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2013-2014</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42</w:t>
            </w:r>
          </w:p>
        </w:tc>
        <w:tc>
          <w:tcPr>
            <w:tcW w:w="99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0</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7</w:t>
            </w:r>
          </w:p>
        </w:tc>
        <w:tc>
          <w:tcPr>
            <w:tcW w:w="875"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35</w:t>
            </w:r>
          </w:p>
        </w:tc>
        <w:tc>
          <w:tcPr>
            <w:tcW w:w="1014"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0</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17</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100</w:t>
            </w:r>
          </w:p>
        </w:tc>
      </w:tr>
      <w:tr w:rsidR="009D2C31" w:rsidRPr="00733319" w:rsidTr="007F653F">
        <w:trPr>
          <w:cantSplit/>
          <w:trHeight w:val="499"/>
        </w:trPr>
        <w:tc>
          <w:tcPr>
            <w:tcW w:w="1667"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2014-2015</w:t>
            </w:r>
          </w:p>
        </w:tc>
        <w:tc>
          <w:tcPr>
            <w:tcW w:w="1559"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sz w:val="28"/>
                <w:szCs w:val="28"/>
              </w:rPr>
            </w:pPr>
            <w:r w:rsidRPr="00733319">
              <w:t>40</w:t>
            </w:r>
          </w:p>
        </w:tc>
        <w:tc>
          <w:tcPr>
            <w:tcW w:w="995" w:type="dxa"/>
            <w:tcBorders>
              <w:top w:val="double" w:sz="1" w:space="0" w:color="000000"/>
              <w:left w:val="double" w:sz="1" w:space="0" w:color="000000"/>
              <w:bottom w:val="double" w:sz="1" w:space="0" w:color="000000"/>
              <w:right w:val="double" w:sz="1" w:space="0" w:color="000000"/>
            </w:tcBorders>
            <w:shd w:val="clear" w:color="auto" w:fill="auto"/>
            <w:vAlign w:val="bottom"/>
          </w:tcPr>
          <w:p w:rsidR="009D2C31" w:rsidRPr="00733319" w:rsidRDefault="009D2C31" w:rsidP="007F653F">
            <w:pPr>
              <w:jc w:val="center"/>
              <w:rPr>
                <w:sz w:val="28"/>
                <w:szCs w:val="28"/>
              </w:rPr>
            </w:pPr>
            <w:r w:rsidRPr="00733319">
              <w:rPr>
                <w:sz w:val="28"/>
                <w:szCs w:val="28"/>
              </w:rPr>
              <w:t>0</w:t>
            </w:r>
          </w:p>
        </w:tc>
        <w:tc>
          <w:tcPr>
            <w:tcW w:w="875" w:type="dxa"/>
            <w:tcBorders>
              <w:top w:val="double" w:sz="1" w:space="0" w:color="000000"/>
              <w:left w:val="double" w:sz="1" w:space="0" w:color="000000"/>
              <w:bottom w:val="double" w:sz="1" w:space="0" w:color="000000"/>
              <w:right w:val="double" w:sz="1" w:space="0" w:color="000000"/>
            </w:tcBorders>
            <w:shd w:val="clear" w:color="auto" w:fill="auto"/>
            <w:vAlign w:val="bottom"/>
          </w:tcPr>
          <w:p w:rsidR="009D2C31" w:rsidRPr="00733319" w:rsidRDefault="009D2C31" w:rsidP="007F653F">
            <w:pPr>
              <w:jc w:val="center"/>
              <w:rPr>
                <w:sz w:val="28"/>
                <w:szCs w:val="28"/>
              </w:rPr>
            </w:pPr>
            <w:r w:rsidRPr="00733319">
              <w:rPr>
                <w:sz w:val="28"/>
                <w:szCs w:val="28"/>
              </w:rPr>
              <w:t>6</w:t>
            </w:r>
          </w:p>
        </w:tc>
        <w:tc>
          <w:tcPr>
            <w:tcW w:w="875" w:type="dxa"/>
            <w:tcBorders>
              <w:top w:val="double" w:sz="1" w:space="0" w:color="000000"/>
              <w:left w:val="double" w:sz="1" w:space="0" w:color="000000"/>
              <w:bottom w:val="double" w:sz="1" w:space="0" w:color="000000"/>
              <w:right w:val="double" w:sz="1" w:space="0" w:color="000000"/>
            </w:tcBorders>
            <w:shd w:val="clear" w:color="auto" w:fill="auto"/>
            <w:vAlign w:val="bottom"/>
          </w:tcPr>
          <w:p w:rsidR="009D2C31" w:rsidRPr="00733319" w:rsidRDefault="009D2C31" w:rsidP="007F653F">
            <w:pPr>
              <w:jc w:val="center"/>
              <w:rPr>
                <w:sz w:val="28"/>
                <w:szCs w:val="28"/>
              </w:rPr>
            </w:pPr>
            <w:r w:rsidRPr="00733319">
              <w:rPr>
                <w:sz w:val="28"/>
                <w:szCs w:val="28"/>
              </w:rPr>
              <w:t>33</w:t>
            </w:r>
          </w:p>
        </w:tc>
        <w:tc>
          <w:tcPr>
            <w:tcW w:w="1014" w:type="dxa"/>
            <w:tcBorders>
              <w:top w:val="double" w:sz="1" w:space="0" w:color="000000"/>
              <w:left w:val="double" w:sz="1" w:space="0" w:color="000000"/>
              <w:bottom w:val="double" w:sz="1" w:space="0" w:color="000000"/>
              <w:right w:val="double" w:sz="1" w:space="0" w:color="000000"/>
            </w:tcBorders>
            <w:shd w:val="clear" w:color="auto" w:fill="auto"/>
            <w:vAlign w:val="bottom"/>
          </w:tcPr>
          <w:p w:rsidR="009D2C31" w:rsidRPr="00733319" w:rsidRDefault="009D2C31" w:rsidP="007F653F">
            <w:pPr>
              <w:jc w:val="center"/>
            </w:pPr>
            <w:r w:rsidRPr="00733319">
              <w:rPr>
                <w:sz w:val="28"/>
                <w:szCs w:val="28"/>
              </w:rPr>
              <w:t>1</w:t>
            </w:r>
          </w:p>
        </w:tc>
        <w:tc>
          <w:tcPr>
            <w:tcW w:w="1128"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pPr>
            <w:r w:rsidRPr="00733319">
              <w:t>15</w:t>
            </w:r>
          </w:p>
        </w:tc>
        <w:tc>
          <w:tcPr>
            <w:tcW w:w="1741" w:type="dxa"/>
            <w:tcBorders>
              <w:top w:val="double" w:sz="1" w:space="0" w:color="000000"/>
              <w:left w:val="double" w:sz="1" w:space="0" w:color="000000"/>
              <w:bottom w:val="double" w:sz="1" w:space="0" w:color="000000"/>
              <w:right w:val="double" w:sz="1" w:space="0" w:color="000000"/>
            </w:tcBorders>
            <w:shd w:val="clear" w:color="auto" w:fill="auto"/>
          </w:tcPr>
          <w:p w:rsidR="009D2C31" w:rsidRPr="00733319" w:rsidRDefault="009D2C31" w:rsidP="007F653F">
            <w:pPr>
              <w:spacing w:line="100" w:lineRule="atLeast"/>
              <w:jc w:val="both"/>
              <w:rPr>
                <w:sz w:val="28"/>
                <w:szCs w:val="28"/>
              </w:rPr>
            </w:pPr>
            <w:r w:rsidRPr="00733319">
              <w:t>97,5</w:t>
            </w:r>
          </w:p>
        </w:tc>
      </w:tr>
    </w:tbl>
    <w:p w:rsidR="009D2C31" w:rsidRPr="00DD095E" w:rsidRDefault="009D2C31" w:rsidP="009D2C31">
      <w:pPr>
        <w:pStyle w:val="NoSpacing"/>
        <w:jc w:val="center"/>
        <w:rPr>
          <w:rFonts w:ascii="Times New Roman" w:hAnsi="Times New Roman"/>
          <w:color w:val="0070C0"/>
          <w:sz w:val="28"/>
          <w:szCs w:val="28"/>
          <w:lang w:val="en-US"/>
        </w:rPr>
      </w:pPr>
      <w:r w:rsidRPr="00DD095E">
        <w:rPr>
          <w:rFonts w:ascii="Times New Roman" w:hAnsi="Times New Roman"/>
          <w:noProof/>
          <w:color w:val="0070C0"/>
          <w:sz w:val="28"/>
          <w:szCs w:val="28"/>
          <w:lang w:eastAsia="ru-RU"/>
        </w:rPr>
        <w:drawing>
          <wp:inline distT="0" distB="0" distL="0" distR="0">
            <wp:extent cx="3488690" cy="1530350"/>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2C31" w:rsidRPr="00733319" w:rsidRDefault="009D2C31" w:rsidP="009D2C31">
      <w:pPr>
        <w:pStyle w:val="NoSpacing"/>
        <w:rPr>
          <w:rFonts w:ascii="Times New Roman" w:hAnsi="Times New Roman"/>
          <w:sz w:val="28"/>
          <w:szCs w:val="28"/>
          <w:lang w:val="en-US"/>
        </w:rPr>
      </w:pPr>
    </w:p>
    <w:p w:rsidR="009D2C31" w:rsidRPr="00733319" w:rsidRDefault="009D2C31" w:rsidP="009D2C31">
      <w:pPr>
        <w:pStyle w:val="NoSpacing"/>
        <w:jc w:val="both"/>
        <w:rPr>
          <w:rFonts w:ascii="Times New Roman" w:hAnsi="Times New Roman"/>
          <w:sz w:val="28"/>
          <w:szCs w:val="28"/>
        </w:rPr>
      </w:pPr>
      <w:r w:rsidRPr="00733319">
        <w:rPr>
          <w:rFonts w:ascii="Times New Roman" w:hAnsi="Times New Roman"/>
          <w:sz w:val="26"/>
          <w:szCs w:val="26"/>
        </w:rPr>
        <w:t>При сравнении результатов государственной итоговой аттестации  видно, что % успеваемости и качество знаний понизились по сравнению с предыдущим годом</w:t>
      </w:r>
      <w:r w:rsidRPr="00733319">
        <w:rPr>
          <w:rFonts w:ascii="Times New Roman" w:hAnsi="Times New Roman"/>
          <w:sz w:val="28"/>
          <w:szCs w:val="28"/>
        </w:rPr>
        <w:t>.</w:t>
      </w:r>
    </w:p>
    <w:p w:rsidR="009D2C31" w:rsidRPr="00733319" w:rsidRDefault="009D2C31" w:rsidP="009D2C31">
      <w:pPr>
        <w:pStyle w:val="NoSpacing"/>
        <w:jc w:val="center"/>
        <w:rPr>
          <w:rFonts w:ascii="Times New Roman" w:hAnsi="Times New Roman"/>
          <w:sz w:val="26"/>
          <w:szCs w:val="26"/>
        </w:rPr>
      </w:pPr>
      <w:r w:rsidRPr="00733319">
        <w:rPr>
          <w:rFonts w:ascii="Times New Roman" w:hAnsi="Times New Roman"/>
          <w:b/>
          <w:sz w:val="26"/>
          <w:szCs w:val="26"/>
        </w:rPr>
        <w:t>Таблица лучших результатов (выпускники, набравшие высокие баллы</w:t>
      </w:r>
      <w:r w:rsidRPr="00733319">
        <w:rPr>
          <w:rFonts w:ascii="Times New Roman" w:hAnsi="Times New Roman"/>
          <w:sz w:val="26"/>
          <w:szCs w:val="26"/>
        </w:rPr>
        <w:t>)</w:t>
      </w:r>
    </w:p>
    <w:tbl>
      <w:tblPr>
        <w:tblW w:w="0" w:type="auto"/>
        <w:tblLayout w:type="fixed"/>
        <w:tblLook w:val="0000"/>
      </w:tblPr>
      <w:tblGrid>
        <w:gridCol w:w="2517"/>
        <w:gridCol w:w="3685"/>
        <w:gridCol w:w="3287"/>
      </w:tblGrid>
      <w:tr w:rsidR="009D2C31" w:rsidRPr="00733319" w:rsidTr="007F653F">
        <w:trPr>
          <w:cantSplit/>
          <w:trHeight w:val="499"/>
        </w:trPr>
        <w:tc>
          <w:tcPr>
            <w:tcW w:w="2517"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center"/>
              <w:rPr>
                <w:b/>
                <w:sz w:val="28"/>
                <w:szCs w:val="28"/>
              </w:rPr>
            </w:pPr>
            <w:r w:rsidRPr="00733319">
              <w:rPr>
                <w:b/>
                <w:sz w:val="28"/>
                <w:szCs w:val="28"/>
              </w:rPr>
              <w:t>ПРЕДМЕТЫ</w:t>
            </w:r>
          </w:p>
        </w:tc>
        <w:tc>
          <w:tcPr>
            <w:tcW w:w="3685"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center"/>
              <w:rPr>
                <w:b/>
                <w:sz w:val="28"/>
                <w:szCs w:val="28"/>
              </w:rPr>
            </w:pPr>
            <w:r w:rsidRPr="00733319">
              <w:rPr>
                <w:b/>
                <w:sz w:val="28"/>
                <w:szCs w:val="28"/>
              </w:rPr>
              <w:t>2014</w:t>
            </w:r>
          </w:p>
        </w:tc>
        <w:tc>
          <w:tcPr>
            <w:tcW w:w="3287"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center"/>
              <w:rPr>
                <w:sz w:val="28"/>
                <w:szCs w:val="28"/>
              </w:rPr>
            </w:pPr>
            <w:r w:rsidRPr="00733319">
              <w:rPr>
                <w:b/>
                <w:sz w:val="28"/>
                <w:szCs w:val="28"/>
              </w:rPr>
              <w:t>2015</w:t>
            </w:r>
          </w:p>
        </w:tc>
      </w:tr>
      <w:tr w:rsidR="009D2C31" w:rsidRPr="00733319" w:rsidTr="007F653F">
        <w:trPr>
          <w:cantSplit/>
          <w:trHeight w:val="499"/>
        </w:trPr>
        <w:tc>
          <w:tcPr>
            <w:tcW w:w="2517"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center"/>
              <w:rPr>
                <w:sz w:val="28"/>
                <w:szCs w:val="28"/>
              </w:rPr>
            </w:pPr>
            <w:r w:rsidRPr="00733319">
              <w:rPr>
                <w:sz w:val="28"/>
                <w:szCs w:val="28"/>
              </w:rPr>
              <w:t>Русский язык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8"/>
                <w:szCs w:val="28"/>
              </w:rPr>
            </w:pPr>
            <w:r w:rsidRPr="00733319">
              <w:rPr>
                <w:sz w:val="28"/>
                <w:szCs w:val="28"/>
              </w:rPr>
              <w:t>Корниенко Ксения, Власов Максим (41 балл)</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8"/>
                <w:szCs w:val="28"/>
              </w:rPr>
            </w:pPr>
            <w:r w:rsidRPr="00733319">
              <w:rPr>
                <w:sz w:val="28"/>
                <w:szCs w:val="28"/>
              </w:rPr>
              <w:t>Корнева Анастасия (39 баллов)</w:t>
            </w:r>
          </w:p>
        </w:tc>
      </w:tr>
      <w:tr w:rsidR="009D2C31" w:rsidRPr="00733319" w:rsidTr="007F653F">
        <w:trPr>
          <w:cantSplit/>
          <w:trHeight w:val="499"/>
        </w:trPr>
        <w:tc>
          <w:tcPr>
            <w:tcW w:w="2517"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center"/>
              <w:rPr>
                <w:sz w:val="28"/>
                <w:szCs w:val="28"/>
              </w:rPr>
            </w:pPr>
            <w:r w:rsidRPr="00733319">
              <w:rPr>
                <w:sz w:val="28"/>
                <w:szCs w:val="28"/>
              </w:rPr>
              <w:t>Математика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8"/>
                <w:szCs w:val="28"/>
              </w:rPr>
            </w:pPr>
            <w:r w:rsidRPr="00733319">
              <w:rPr>
                <w:sz w:val="28"/>
                <w:szCs w:val="28"/>
              </w:rPr>
              <w:t>Корниенко Ксения (22 балла)</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rPr>
            </w:pPr>
            <w:r w:rsidRPr="00733319">
              <w:rPr>
                <w:sz w:val="28"/>
                <w:szCs w:val="28"/>
              </w:rPr>
              <w:t>Корнева Анастасия (19 баллов)</w:t>
            </w:r>
          </w:p>
        </w:tc>
      </w:tr>
    </w:tbl>
    <w:p w:rsidR="009D2C31" w:rsidRPr="00733319" w:rsidRDefault="009D2C31" w:rsidP="009D2C31">
      <w:pPr>
        <w:spacing w:line="100" w:lineRule="atLeast"/>
        <w:ind w:firstLine="900"/>
        <w:jc w:val="center"/>
        <w:rPr>
          <w:b/>
          <w:sz w:val="26"/>
          <w:szCs w:val="26"/>
        </w:rPr>
      </w:pPr>
      <w:r w:rsidRPr="00733319">
        <w:rPr>
          <w:b/>
          <w:sz w:val="26"/>
          <w:szCs w:val="26"/>
        </w:rPr>
        <w:t xml:space="preserve">Количество обучающихся, показавших на экзаменах результат </w:t>
      </w:r>
    </w:p>
    <w:p w:rsidR="009D2C31" w:rsidRPr="00733319" w:rsidRDefault="009D2C31" w:rsidP="009D2C31">
      <w:pPr>
        <w:spacing w:line="100" w:lineRule="atLeast"/>
        <w:ind w:firstLine="900"/>
        <w:jc w:val="center"/>
        <w:rPr>
          <w:b/>
          <w:sz w:val="26"/>
          <w:szCs w:val="26"/>
        </w:rPr>
      </w:pPr>
      <w:r w:rsidRPr="00733319">
        <w:rPr>
          <w:b/>
          <w:sz w:val="26"/>
          <w:szCs w:val="26"/>
        </w:rPr>
        <w:t>выше годовой оценки в сравнении с 2013-2014 гг.</w:t>
      </w:r>
    </w:p>
    <w:p w:rsidR="009D2C31" w:rsidRPr="00733319" w:rsidRDefault="009D2C31" w:rsidP="009D2C31">
      <w:pPr>
        <w:spacing w:line="100" w:lineRule="atLeast"/>
        <w:ind w:firstLine="900"/>
        <w:jc w:val="center"/>
        <w:rPr>
          <w:b/>
        </w:rPr>
      </w:pPr>
    </w:p>
    <w:tbl>
      <w:tblPr>
        <w:tblW w:w="0" w:type="auto"/>
        <w:tblInd w:w="55" w:type="dxa"/>
        <w:tblLayout w:type="fixed"/>
        <w:tblCellMar>
          <w:top w:w="55" w:type="dxa"/>
          <w:left w:w="55" w:type="dxa"/>
          <w:bottom w:w="55" w:type="dxa"/>
          <w:right w:w="55" w:type="dxa"/>
        </w:tblCellMar>
        <w:tblLook w:val="0000"/>
      </w:tblPr>
      <w:tblGrid>
        <w:gridCol w:w="1170"/>
        <w:gridCol w:w="1171"/>
        <w:gridCol w:w="1171"/>
        <w:gridCol w:w="1171"/>
        <w:gridCol w:w="1171"/>
        <w:gridCol w:w="1171"/>
        <w:gridCol w:w="1171"/>
        <w:gridCol w:w="1171"/>
        <w:gridCol w:w="1172"/>
      </w:tblGrid>
      <w:tr w:rsidR="009D2C31" w:rsidRPr="00733319" w:rsidTr="007F653F">
        <w:tc>
          <w:tcPr>
            <w:tcW w:w="1170" w:type="dxa"/>
            <w:vMerge w:val="restart"/>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Класс </w:t>
            </w:r>
          </w:p>
        </w:tc>
        <w:tc>
          <w:tcPr>
            <w:tcW w:w="4684" w:type="dxa"/>
            <w:gridSpan w:val="4"/>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Математика </w:t>
            </w:r>
          </w:p>
        </w:tc>
        <w:tc>
          <w:tcPr>
            <w:tcW w:w="4685" w:type="dxa"/>
            <w:gridSpan w:val="4"/>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sz w:val="24"/>
                <w:szCs w:val="24"/>
              </w:rPr>
              <w:t>Русский язык</w:t>
            </w:r>
          </w:p>
        </w:tc>
      </w:tr>
      <w:tr w:rsidR="009D2C31" w:rsidRPr="00733319" w:rsidTr="007F653F">
        <w:tc>
          <w:tcPr>
            <w:tcW w:w="1170"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Кол-во </w:t>
            </w:r>
          </w:p>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от числа сдавших</w:t>
            </w:r>
          </w:p>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xml:space="preserve">Кол-во </w:t>
            </w:r>
          </w:p>
        </w:tc>
        <w:tc>
          <w:tcPr>
            <w:tcW w:w="2343" w:type="dxa"/>
            <w:gridSpan w:val="2"/>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sz w:val="24"/>
                <w:szCs w:val="24"/>
              </w:rPr>
              <w:t>% от числа сдавших</w:t>
            </w:r>
          </w:p>
        </w:tc>
      </w:tr>
      <w:tr w:rsidR="009D2C31" w:rsidRPr="00733319" w:rsidTr="007F653F">
        <w:tc>
          <w:tcPr>
            <w:tcW w:w="1170"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0"/>
                <w:szCs w:val="20"/>
              </w:rPr>
            </w:pPr>
            <w:r w:rsidRPr="00733319">
              <w:rPr>
                <w:rFonts w:ascii="Times New Roman" w:hAnsi="Times New Roman"/>
                <w:sz w:val="20"/>
                <w:szCs w:val="20"/>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0"/>
                <w:szCs w:val="20"/>
              </w:rPr>
            </w:pPr>
            <w:r w:rsidRPr="00733319">
              <w:rPr>
                <w:rFonts w:ascii="Times New Roman" w:hAnsi="Times New Roman"/>
                <w:i/>
                <w:iCs/>
                <w:sz w:val="20"/>
                <w:szCs w:val="20"/>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0"/>
                <w:szCs w:val="20"/>
              </w:rPr>
            </w:pPr>
            <w:r w:rsidRPr="00733319">
              <w:rPr>
                <w:rFonts w:ascii="Times New Roman" w:hAnsi="Times New Roman"/>
                <w:sz w:val="20"/>
                <w:szCs w:val="20"/>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0"/>
                <w:szCs w:val="20"/>
              </w:rPr>
            </w:pPr>
            <w:r w:rsidRPr="00733319">
              <w:rPr>
                <w:rFonts w:ascii="Times New Roman" w:hAnsi="Times New Roman"/>
                <w:i/>
                <w:iCs/>
                <w:sz w:val="20"/>
                <w:szCs w:val="20"/>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0"/>
                <w:szCs w:val="20"/>
              </w:rPr>
            </w:pPr>
            <w:r w:rsidRPr="00733319">
              <w:rPr>
                <w:rFonts w:ascii="Times New Roman" w:hAnsi="Times New Roman"/>
                <w:sz w:val="20"/>
                <w:szCs w:val="20"/>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0"/>
                <w:szCs w:val="20"/>
              </w:rPr>
            </w:pPr>
            <w:r w:rsidRPr="00733319">
              <w:rPr>
                <w:rFonts w:ascii="Times New Roman" w:hAnsi="Times New Roman"/>
                <w:i/>
                <w:iCs/>
                <w:sz w:val="20"/>
                <w:szCs w:val="20"/>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0"/>
                <w:szCs w:val="20"/>
              </w:rPr>
            </w:pPr>
            <w:r w:rsidRPr="00733319">
              <w:rPr>
                <w:rFonts w:ascii="Times New Roman" w:hAnsi="Times New Roman"/>
                <w:sz w:val="20"/>
                <w:szCs w:val="20"/>
              </w:rPr>
              <w:t>2013-2014 гг.</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0"/>
                <w:szCs w:val="20"/>
              </w:rPr>
              <w:t>2014-2015 гг.</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9а</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2</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2</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8</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10</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11</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15</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42</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75</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9б</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2</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1</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8</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4,2</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5</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i/>
                <w:iCs/>
                <w:sz w:val="24"/>
                <w:szCs w:val="24"/>
              </w:rPr>
              <w:t>6</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4"/>
                <w:szCs w:val="24"/>
              </w:rPr>
            </w:pPr>
            <w:r w:rsidRPr="00733319">
              <w:rPr>
                <w:rFonts w:ascii="Times New Roman" w:hAnsi="Times New Roman"/>
                <w:sz w:val="24"/>
                <w:szCs w:val="24"/>
              </w:rPr>
              <w:t>21</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4"/>
                <w:szCs w:val="24"/>
              </w:rPr>
            </w:pPr>
            <w:r w:rsidRPr="00733319">
              <w:rPr>
                <w:rFonts w:ascii="Times New Roman" w:hAnsi="Times New Roman"/>
                <w:i/>
                <w:iCs/>
                <w:sz w:val="24"/>
                <w:szCs w:val="24"/>
              </w:rPr>
              <w:t>25</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sz w:val="24"/>
                <w:szCs w:val="24"/>
              </w:rPr>
            </w:pPr>
            <w:r w:rsidRPr="00733319">
              <w:rPr>
                <w:rFonts w:ascii="Times New Roman" w:hAnsi="Times New Roman"/>
                <w:b/>
                <w:bCs/>
                <w:sz w:val="24"/>
                <w:szCs w:val="24"/>
              </w:rPr>
              <w:t>Итого:</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4"/>
                <w:szCs w:val="24"/>
              </w:rPr>
            </w:pPr>
            <w:r w:rsidRPr="00733319">
              <w:rPr>
                <w:rFonts w:ascii="Times New Roman" w:hAnsi="Times New Roman"/>
                <w:b/>
                <w:bCs/>
                <w:sz w:val="24"/>
                <w:szCs w:val="24"/>
              </w:rPr>
              <w:t>4</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4"/>
                <w:szCs w:val="24"/>
              </w:rPr>
            </w:pPr>
            <w:r w:rsidRPr="00733319">
              <w:rPr>
                <w:rFonts w:ascii="Times New Roman" w:hAnsi="Times New Roman"/>
                <w:b/>
                <w:bCs/>
                <w:i/>
                <w:iCs/>
                <w:sz w:val="24"/>
                <w:szCs w:val="24"/>
              </w:rPr>
              <w:t>3</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4"/>
                <w:szCs w:val="24"/>
              </w:rPr>
            </w:pPr>
            <w:r w:rsidRPr="00733319">
              <w:rPr>
                <w:rFonts w:ascii="Times New Roman" w:hAnsi="Times New Roman"/>
                <w:b/>
                <w:bCs/>
                <w:sz w:val="24"/>
                <w:szCs w:val="24"/>
              </w:rPr>
              <w:t>8</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4"/>
                <w:szCs w:val="24"/>
              </w:rPr>
            </w:pPr>
            <w:r w:rsidRPr="00733319">
              <w:rPr>
                <w:rFonts w:ascii="Times New Roman" w:hAnsi="Times New Roman"/>
                <w:b/>
                <w:bCs/>
                <w:i/>
                <w:iCs/>
                <w:sz w:val="24"/>
                <w:szCs w:val="24"/>
              </w:rPr>
              <w:t>6,8</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4"/>
                <w:szCs w:val="24"/>
              </w:rPr>
            </w:pPr>
            <w:r w:rsidRPr="00733319">
              <w:rPr>
                <w:rFonts w:ascii="Times New Roman" w:hAnsi="Times New Roman"/>
                <w:b/>
                <w:bCs/>
                <w:sz w:val="24"/>
                <w:szCs w:val="24"/>
              </w:rPr>
              <w:t>13</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4"/>
                <w:szCs w:val="24"/>
              </w:rPr>
            </w:pPr>
            <w:r w:rsidRPr="00733319">
              <w:rPr>
                <w:rFonts w:ascii="Times New Roman" w:hAnsi="Times New Roman"/>
                <w:b/>
                <w:bCs/>
                <w:i/>
                <w:iCs/>
                <w:sz w:val="24"/>
                <w:szCs w:val="24"/>
              </w:rPr>
              <w:t>21</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4"/>
                <w:szCs w:val="24"/>
              </w:rPr>
            </w:pPr>
            <w:r w:rsidRPr="00733319">
              <w:rPr>
                <w:rFonts w:ascii="Times New Roman" w:hAnsi="Times New Roman"/>
                <w:b/>
                <w:bCs/>
                <w:sz w:val="24"/>
                <w:szCs w:val="24"/>
              </w:rPr>
              <w:t>32</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4"/>
                <w:szCs w:val="24"/>
              </w:rPr>
            </w:pPr>
            <w:r w:rsidRPr="00733319">
              <w:rPr>
                <w:rFonts w:ascii="Times New Roman" w:hAnsi="Times New Roman"/>
                <w:b/>
                <w:bCs/>
                <w:i/>
                <w:iCs/>
                <w:sz w:val="24"/>
                <w:szCs w:val="24"/>
              </w:rPr>
              <w:t>47,7</w:t>
            </w:r>
          </w:p>
        </w:tc>
      </w:tr>
    </w:tbl>
    <w:p w:rsidR="009D2C31" w:rsidRPr="00733319" w:rsidRDefault="009D2C31" w:rsidP="009D2C31">
      <w:pPr>
        <w:jc w:val="both"/>
        <w:rPr>
          <w:b/>
          <w:sz w:val="26"/>
          <w:szCs w:val="26"/>
        </w:rPr>
      </w:pPr>
      <w:r w:rsidRPr="00733319">
        <w:rPr>
          <w:sz w:val="26"/>
          <w:szCs w:val="26"/>
        </w:rPr>
        <w:t>Учащиеся показали результат выше годовой оценки – 24 оценки по математике и русскому языку</w:t>
      </w:r>
    </w:p>
    <w:p w:rsidR="009D2C31" w:rsidRPr="00733319" w:rsidRDefault="009D2C31" w:rsidP="009D2C31">
      <w:pPr>
        <w:ind w:firstLine="900"/>
        <w:jc w:val="center"/>
        <w:rPr>
          <w:b/>
          <w:sz w:val="26"/>
          <w:szCs w:val="26"/>
        </w:rPr>
      </w:pPr>
      <w:r w:rsidRPr="00733319">
        <w:rPr>
          <w:b/>
          <w:sz w:val="26"/>
          <w:szCs w:val="26"/>
        </w:rPr>
        <w:t xml:space="preserve">Количество обучающихся, показавших на экзаменах результат </w:t>
      </w:r>
    </w:p>
    <w:p w:rsidR="009D2C31" w:rsidRPr="00733319" w:rsidRDefault="009D2C31" w:rsidP="009D2C31">
      <w:pPr>
        <w:ind w:firstLine="900"/>
        <w:jc w:val="center"/>
        <w:rPr>
          <w:b/>
          <w:sz w:val="26"/>
          <w:szCs w:val="26"/>
        </w:rPr>
      </w:pPr>
      <w:r w:rsidRPr="00733319">
        <w:rPr>
          <w:b/>
          <w:sz w:val="26"/>
          <w:szCs w:val="26"/>
        </w:rPr>
        <w:t>ниже годовой оценки</w:t>
      </w:r>
    </w:p>
    <w:tbl>
      <w:tblPr>
        <w:tblW w:w="10539" w:type="dxa"/>
        <w:tblInd w:w="55" w:type="dxa"/>
        <w:tblLayout w:type="fixed"/>
        <w:tblCellMar>
          <w:top w:w="55" w:type="dxa"/>
          <w:left w:w="55" w:type="dxa"/>
          <w:bottom w:w="55" w:type="dxa"/>
          <w:right w:w="55" w:type="dxa"/>
        </w:tblCellMar>
        <w:tblLook w:val="0000"/>
      </w:tblPr>
      <w:tblGrid>
        <w:gridCol w:w="1170"/>
        <w:gridCol w:w="1171"/>
        <w:gridCol w:w="1171"/>
        <w:gridCol w:w="1171"/>
        <w:gridCol w:w="1171"/>
        <w:gridCol w:w="1171"/>
        <w:gridCol w:w="1171"/>
        <w:gridCol w:w="1171"/>
        <w:gridCol w:w="1172"/>
      </w:tblGrid>
      <w:tr w:rsidR="009D2C31" w:rsidRPr="00733319" w:rsidTr="007F653F">
        <w:tc>
          <w:tcPr>
            <w:tcW w:w="1170" w:type="dxa"/>
            <w:vMerge w:val="restart"/>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xml:space="preserve">Класс </w:t>
            </w:r>
          </w:p>
        </w:tc>
        <w:tc>
          <w:tcPr>
            <w:tcW w:w="4684" w:type="dxa"/>
            <w:gridSpan w:val="4"/>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xml:space="preserve">Математика </w:t>
            </w:r>
          </w:p>
        </w:tc>
        <w:tc>
          <w:tcPr>
            <w:tcW w:w="4685" w:type="dxa"/>
            <w:gridSpan w:val="4"/>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Русский язык</w:t>
            </w:r>
          </w:p>
        </w:tc>
      </w:tr>
      <w:tr w:rsidR="009D2C31" w:rsidRPr="00733319" w:rsidTr="007F653F">
        <w:tc>
          <w:tcPr>
            <w:tcW w:w="1170"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pPr>
              <w:rPr>
                <w:sz w:val="26"/>
                <w:szCs w:val="26"/>
              </w:rPr>
            </w:pPr>
          </w:p>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xml:space="preserve">Кол-во </w:t>
            </w:r>
          </w:p>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от числа сдавших</w:t>
            </w:r>
          </w:p>
        </w:tc>
        <w:tc>
          <w:tcPr>
            <w:tcW w:w="2342" w:type="dxa"/>
            <w:gridSpan w:val="2"/>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xml:space="preserve">Кол-во </w:t>
            </w:r>
          </w:p>
        </w:tc>
        <w:tc>
          <w:tcPr>
            <w:tcW w:w="2343" w:type="dxa"/>
            <w:gridSpan w:val="2"/>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 от числа сдавших</w:t>
            </w:r>
          </w:p>
        </w:tc>
      </w:tr>
      <w:tr w:rsidR="009D2C31" w:rsidRPr="00733319" w:rsidTr="007F653F">
        <w:tc>
          <w:tcPr>
            <w:tcW w:w="1170"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pPr>
              <w:rPr>
                <w:sz w:val="26"/>
                <w:szCs w:val="26"/>
              </w:rPr>
            </w:pP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2013-2014 гг.</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2014-2015 гг.</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2013-2014 гг.</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2014-2015 гг.</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9а</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4</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4</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15</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20</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1</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0</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4</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0</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sz w:val="26"/>
                <w:szCs w:val="26"/>
              </w:rPr>
              <w:t>9б</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3</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2</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13</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8,3</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0</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sz w:val="26"/>
                <w:szCs w:val="26"/>
              </w:rPr>
            </w:pPr>
            <w:r w:rsidRPr="00733319">
              <w:rPr>
                <w:rFonts w:ascii="Times New Roman" w:hAnsi="Times New Roman"/>
                <w:i/>
                <w:iCs/>
                <w:sz w:val="26"/>
                <w:szCs w:val="26"/>
              </w:rPr>
              <w:t>1</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i/>
                <w:iCs/>
                <w:sz w:val="26"/>
                <w:szCs w:val="26"/>
              </w:rPr>
            </w:pPr>
            <w:r w:rsidRPr="00733319">
              <w:rPr>
                <w:rFonts w:ascii="Times New Roman" w:hAnsi="Times New Roman"/>
                <w:sz w:val="26"/>
                <w:szCs w:val="26"/>
              </w:rPr>
              <w:t>0</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6"/>
                <w:szCs w:val="26"/>
              </w:rPr>
            </w:pPr>
            <w:r w:rsidRPr="00733319">
              <w:rPr>
                <w:rFonts w:ascii="Times New Roman" w:hAnsi="Times New Roman"/>
                <w:i/>
                <w:iCs/>
                <w:sz w:val="26"/>
                <w:szCs w:val="26"/>
              </w:rPr>
              <w:t>4,2</w:t>
            </w:r>
          </w:p>
        </w:tc>
      </w:tr>
      <w:tr w:rsidR="009D2C31" w:rsidRPr="00733319" w:rsidTr="007F653F">
        <w:tc>
          <w:tcPr>
            <w:tcW w:w="117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sz w:val="26"/>
                <w:szCs w:val="26"/>
              </w:rPr>
            </w:pPr>
            <w:r w:rsidRPr="00733319">
              <w:rPr>
                <w:rFonts w:ascii="Times New Roman" w:hAnsi="Times New Roman"/>
                <w:b/>
                <w:bCs/>
                <w:sz w:val="26"/>
                <w:szCs w:val="26"/>
              </w:rPr>
              <w:t>Итого:</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6"/>
                <w:szCs w:val="26"/>
              </w:rPr>
            </w:pPr>
            <w:r w:rsidRPr="00733319">
              <w:rPr>
                <w:rFonts w:ascii="Times New Roman" w:hAnsi="Times New Roman"/>
                <w:b/>
                <w:bCs/>
                <w:sz w:val="26"/>
                <w:szCs w:val="26"/>
              </w:rPr>
              <w:t>7</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6"/>
                <w:szCs w:val="26"/>
              </w:rPr>
            </w:pPr>
            <w:r w:rsidRPr="00733319">
              <w:rPr>
                <w:rFonts w:ascii="Times New Roman" w:hAnsi="Times New Roman"/>
                <w:b/>
                <w:bCs/>
                <w:i/>
                <w:iCs/>
                <w:sz w:val="26"/>
                <w:szCs w:val="26"/>
              </w:rPr>
              <w:t>6</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6"/>
                <w:szCs w:val="26"/>
              </w:rPr>
            </w:pPr>
            <w:r w:rsidRPr="00733319">
              <w:rPr>
                <w:rFonts w:ascii="Times New Roman" w:hAnsi="Times New Roman"/>
                <w:b/>
                <w:bCs/>
                <w:sz w:val="26"/>
                <w:szCs w:val="26"/>
              </w:rPr>
              <w:t>14</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6"/>
                <w:szCs w:val="26"/>
              </w:rPr>
            </w:pPr>
            <w:r w:rsidRPr="00733319">
              <w:rPr>
                <w:rFonts w:ascii="Times New Roman" w:hAnsi="Times New Roman"/>
                <w:b/>
                <w:bCs/>
                <w:i/>
                <w:iCs/>
                <w:sz w:val="26"/>
                <w:szCs w:val="26"/>
              </w:rPr>
              <w:t>13,6</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6"/>
                <w:szCs w:val="26"/>
              </w:rPr>
            </w:pPr>
            <w:r w:rsidRPr="00733319">
              <w:rPr>
                <w:rFonts w:ascii="Times New Roman" w:hAnsi="Times New Roman"/>
                <w:b/>
                <w:bCs/>
                <w:sz w:val="26"/>
                <w:szCs w:val="26"/>
              </w:rPr>
              <w:t>1</w:t>
            </w:r>
          </w:p>
        </w:tc>
        <w:tc>
          <w:tcPr>
            <w:tcW w:w="1171" w:type="dxa"/>
            <w:tcBorders>
              <w:left w:val="single" w:sz="1" w:space="0" w:color="000000"/>
              <w:bottom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
                <w:bCs/>
                <w:sz w:val="26"/>
                <w:szCs w:val="26"/>
              </w:rPr>
            </w:pPr>
            <w:r w:rsidRPr="00733319">
              <w:rPr>
                <w:rFonts w:ascii="Times New Roman" w:hAnsi="Times New Roman"/>
                <w:b/>
                <w:bCs/>
                <w:i/>
                <w:iCs/>
                <w:sz w:val="26"/>
                <w:szCs w:val="26"/>
              </w:rPr>
              <w:t>1</w:t>
            </w:r>
          </w:p>
        </w:tc>
        <w:tc>
          <w:tcPr>
            <w:tcW w:w="1171"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b/>
                <w:bCs/>
                <w:i/>
                <w:iCs/>
                <w:sz w:val="26"/>
                <w:szCs w:val="26"/>
              </w:rPr>
            </w:pPr>
            <w:r w:rsidRPr="00733319">
              <w:rPr>
                <w:rFonts w:ascii="Times New Roman" w:hAnsi="Times New Roman"/>
                <w:b/>
                <w:bCs/>
                <w:sz w:val="26"/>
                <w:szCs w:val="26"/>
              </w:rPr>
              <w:t>2</w:t>
            </w:r>
          </w:p>
        </w:tc>
        <w:tc>
          <w:tcPr>
            <w:tcW w:w="1172" w:type="dxa"/>
            <w:tcBorders>
              <w:left w:val="single" w:sz="1" w:space="0" w:color="000000"/>
              <w:bottom w:val="single" w:sz="1" w:space="0" w:color="000000"/>
              <w:right w:val="single" w:sz="1" w:space="0" w:color="000000"/>
            </w:tcBorders>
            <w:shd w:val="clear" w:color="auto" w:fill="00FF00"/>
          </w:tcPr>
          <w:p w:rsidR="009D2C31" w:rsidRPr="00733319" w:rsidRDefault="009D2C31" w:rsidP="007F653F">
            <w:pPr>
              <w:pStyle w:val="ae"/>
              <w:spacing w:after="0" w:line="240" w:lineRule="auto"/>
              <w:jc w:val="center"/>
              <w:rPr>
                <w:rFonts w:ascii="Times New Roman" w:hAnsi="Times New Roman"/>
                <w:bCs/>
                <w:sz w:val="26"/>
                <w:szCs w:val="26"/>
              </w:rPr>
            </w:pPr>
            <w:r w:rsidRPr="00733319">
              <w:rPr>
                <w:rFonts w:ascii="Times New Roman" w:hAnsi="Times New Roman"/>
                <w:b/>
                <w:bCs/>
                <w:i/>
                <w:iCs/>
                <w:sz w:val="26"/>
                <w:szCs w:val="26"/>
              </w:rPr>
              <w:t>2,3</w:t>
            </w:r>
          </w:p>
        </w:tc>
      </w:tr>
    </w:tbl>
    <w:p w:rsidR="009D2C31" w:rsidRPr="00733319" w:rsidRDefault="009D2C31" w:rsidP="009D2C31">
      <w:pPr>
        <w:rPr>
          <w:b/>
          <w:caps/>
          <w:sz w:val="26"/>
          <w:szCs w:val="26"/>
        </w:rPr>
      </w:pPr>
      <w:r w:rsidRPr="00733319">
        <w:rPr>
          <w:bCs/>
          <w:sz w:val="26"/>
          <w:szCs w:val="26"/>
        </w:rPr>
        <w:t>Учащиеся показали результат ниже годовой оценки – 7 оценок.</w:t>
      </w:r>
    </w:p>
    <w:p w:rsidR="009D2C31" w:rsidRPr="00733319" w:rsidRDefault="009D2C31" w:rsidP="009D2C31">
      <w:pPr>
        <w:tabs>
          <w:tab w:val="left" w:pos="2457"/>
        </w:tabs>
        <w:jc w:val="center"/>
        <w:rPr>
          <w:b/>
          <w:sz w:val="26"/>
          <w:szCs w:val="26"/>
        </w:rPr>
      </w:pPr>
      <w:r w:rsidRPr="00733319">
        <w:rPr>
          <w:b/>
          <w:caps/>
          <w:sz w:val="26"/>
          <w:szCs w:val="26"/>
        </w:rPr>
        <w:t>математикА</w:t>
      </w:r>
    </w:p>
    <w:p w:rsidR="009D2C31" w:rsidRPr="00733319" w:rsidRDefault="009D2C31" w:rsidP="009D2C31">
      <w:pPr>
        <w:shd w:val="clear" w:color="auto" w:fill="FFFFFF"/>
        <w:jc w:val="both"/>
        <w:rPr>
          <w:sz w:val="26"/>
          <w:szCs w:val="26"/>
        </w:rPr>
      </w:pPr>
      <w:r w:rsidRPr="00733319">
        <w:rPr>
          <w:b/>
          <w:sz w:val="26"/>
          <w:szCs w:val="26"/>
        </w:rPr>
        <w:t xml:space="preserve">27.05.2015 </w:t>
      </w:r>
      <w:r w:rsidRPr="00733319">
        <w:rPr>
          <w:sz w:val="26"/>
          <w:szCs w:val="26"/>
        </w:rPr>
        <w:t xml:space="preserve"> года был проведен основной государственный экзамен и государственный выпускной экзамен по математике в 9-х классах за курс основной школы. </w:t>
      </w:r>
      <w:r w:rsidRPr="00733319">
        <w:rPr>
          <w:b/>
          <w:sz w:val="26"/>
          <w:szCs w:val="26"/>
        </w:rPr>
        <w:t>Обязательный экзамен «Математика»</w:t>
      </w:r>
      <w:r w:rsidRPr="00733319">
        <w:rPr>
          <w:sz w:val="26"/>
          <w:szCs w:val="26"/>
        </w:rPr>
        <w:t xml:space="preserve"> сдавали 40 выпускников в форме ОГЭ, 4 выпускников сдавали в форме ГВЭ.</w:t>
      </w:r>
    </w:p>
    <w:p w:rsidR="009D2C31" w:rsidRPr="00733319" w:rsidRDefault="009D2C31" w:rsidP="009D2C31">
      <w:pPr>
        <w:jc w:val="both"/>
        <w:rPr>
          <w:sz w:val="26"/>
          <w:szCs w:val="26"/>
        </w:rPr>
      </w:pPr>
      <w:r w:rsidRPr="00733319">
        <w:rPr>
          <w:sz w:val="26"/>
          <w:szCs w:val="26"/>
        </w:rPr>
        <w:t>Экзаменационная работа ОГЭ состояла из трех модулей: «Алгебра», «Геометрия», «Реальная математика». В модули «Алгебра» и «Геометрия» входит две части, соответствующие проверке на базовом и повышенном уровнях, в модуль «Реальная математика» - одна часть, соответствующая проверке на базовом уровне.</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Модуль «Алгебра» содержит 11 заданий: </w:t>
      </w:r>
      <w:r w:rsidRPr="00733319">
        <w:rPr>
          <w:rFonts w:ascii="Times New Roman" w:hAnsi="Times New Roman" w:cs="Times New Roman"/>
          <w:i/>
          <w:iCs/>
          <w:sz w:val="26"/>
          <w:szCs w:val="26"/>
        </w:rPr>
        <w:t xml:space="preserve">в части 1 </w:t>
      </w:r>
      <w:r w:rsidRPr="00733319">
        <w:rPr>
          <w:rFonts w:ascii="Times New Roman" w:hAnsi="Times New Roman" w:cs="Times New Roman"/>
          <w:sz w:val="26"/>
          <w:szCs w:val="26"/>
        </w:rPr>
        <w:t xml:space="preserve">- 8 заданий, </w:t>
      </w:r>
      <w:r w:rsidRPr="00733319">
        <w:rPr>
          <w:rFonts w:ascii="Times New Roman" w:hAnsi="Times New Roman" w:cs="Times New Roman"/>
          <w:i/>
          <w:iCs/>
          <w:sz w:val="26"/>
          <w:szCs w:val="26"/>
        </w:rPr>
        <w:t xml:space="preserve">в части 2 </w:t>
      </w:r>
      <w:r w:rsidRPr="00733319">
        <w:rPr>
          <w:rFonts w:ascii="Times New Roman" w:hAnsi="Times New Roman" w:cs="Times New Roman"/>
          <w:sz w:val="26"/>
          <w:szCs w:val="26"/>
        </w:rPr>
        <w:t>- 3 задания.</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Модуль «Геометрия» содержит 8 заданий: </w:t>
      </w:r>
      <w:r w:rsidRPr="00733319">
        <w:rPr>
          <w:rFonts w:ascii="Times New Roman" w:hAnsi="Times New Roman" w:cs="Times New Roman"/>
          <w:i/>
          <w:iCs/>
          <w:sz w:val="26"/>
          <w:szCs w:val="26"/>
        </w:rPr>
        <w:t xml:space="preserve">в части 1 </w:t>
      </w:r>
      <w:r w:rsidRPr="00733319">
        <w:rPr>
          <w:rFonts w:ascii="Times New Roman" w:hAnsi="Times New Roman" w:cs="Times New Roman"/>
          <w:sz w:val="26"/>
          <w:szCs w:val="26"/>
        </w:rPr>
        <w:t xml:space="preserve">- 5 заданий, </w:t>
      </w:r>
      <w:r w:rsidRPr="00733319">
        <w:rPr>
          <w:rFonts w:ascii="Times New Roman" w:hAnsi="Times New Roman" w:cs="Times New Roman"/>
          <w:i/>
          <w:iCs/>
          <w:sz w:val="26"/>
          <w:szCs w:val="26"/>
        </w:rPr>
        <w:t xml:space="preserve">в части 2 </w:t>
      </w:r>
      <w:r w:rsidRPr="00733319">
        <w:rPr>
          <w:rFonts w:ascii="Times New Roman" w:hAnsi="Times New Roman" w:cs="Times New Roman"/>
          <w:sz w:val="26"/>
          <w:szCs w:val="26"/>
        </w:rPr>
        <w:t>- 3 задания.</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Модуль «Реальная математика» содержит 7 заданий.</w:t>
      </w:r>
    </w:p>
    <w:p w:rsidR="009D2C31" w:rsidRPr="00733319" w:rsidRDefault="009D2C31" w:rsidP="009D2C31">
      <w:pPr>
        <w:pStyle w:val="NoSpacing"/>
        <w:spacing w:line="240" w:lineRule="auto"/>
        <w:jc w:val="both"/>
        <w:rPr>
          <w:rFonts w:ascii="Times New Roman" w:hAnsi="Times New Roman"/>
          <w:sz w:val="26"/>
          <w:szCs w:val="26"/>
        </w:rPr>
      </w:pPr>
      <w:r w:rsidRPr="00733319">
        <w:rPr>
          <w:rFonts w:ascii="Times New Roman" w:hAnsi="Times New Roman" w:cs="Times New Roman"/>
          <w:sz w:val="26"/>
          <w:szCs w:val="26"/>
        </w:rPr>
        <w:t>Всего: 26 заданий, из которых 20 заданий базового уровня, 4 задания повышенного уровня и 2 задания высокого уровня.</w:t>
      </w:r>
    </w:p>
    <w:p w:rsidR="009D2C31" w:rsidRPr="00733319" w:rsidRDefault="009D2C31" w:rsidP="009D2C31">
      <w:pPr>
        <w:jc w:val="both"/>
        <w:rPr>
          <w:sz w:val="26"/>
          <w:szCs w:val="26"/>
        </w:rPr>
      </w:pPr>
      <w:r w:rsidRPr="00733319">
        <w:rPr>
          <w:sz w:val="26"/>
          <w:szCs w:val="26"/>
        </w:rPr>
        <w:t>Экзаменационная работа ГВЭ  включала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 кроме одного, относятся к заданиям с развернутым ответом и требуют записи решения задачи, демонстрирующей умение выпускника математически грамотно излагать решение, приводя при этом необходимые пояснения и обоснования. При выполнении задания 4 достаточно дать краткий ответ на каждый из поставленных вопросов.</w:t>
      </w:r>
    </w:p>
    <w:p w:rsidR="009D2C31" w:rsidRPr="00733319" w:rsidRDefault="009D2C31" w:rsidP="009D2C31">
      <w:pPr>
        <w:ind w:firstLine="708"/>
        <w:jc w:val="both"/>
        <w:rPr>
          <w:sz w:val="26"/>
          <w:szCs w:val="26"/>
        </w:rPr>
      </w:pPr>
      <w:r w:rsidRPr="00733319">
        <w:rPr>
          <w:sz w:val="26"/>
          <w:szCs w:val="26"/>
        </w:rPr>
        <w:lastRenderedPageBreak/>
        <w:t>Задания в экзаменационном варианте расположены по нарастанию сложности. Задания 1-7 соответствуют уровню базовой математической подготовки, задания 8-10 – уровню повышенной подготовки.</w:t>
      </w:r>
    </w:p>
    <w:p w:rsidR="009D2C31" w:rsidRPr="00733319" w:rsidRDefault="009D2C31" w:rsidP="009D2C31">
      <w:pPr>
        <w:ind w:firstLine="708"/>
        <w:jc w:val="both"/>
        <w:rPr>
          <w:sz w:val="26"/>
          <w:szCs w:val="26"/>
        </w:rPr>
      </w:pPr>
      <w:r w:rsidRPr="00733319">
        <w:rPr>
          <w:sz w:val="26"/>
          <w:szCs w:val="26"/>
        </w:rPr>
        <w:t>На выполнение экзаменационной работы отводилось 235 минут (3 часа 55 минут).</w:t>
      </w:r>
    </w:p>
    <w:p w:rsidR="009D2C31" w:rsidRPr="00733319" w:rsidRDefault="009D2C31" w:rsidP="009D2C31">
      <w:pPr>
        <w:pStyle w:val="ListParagraph"/>
        <w:spacing w:after="0" w:line="240" w:lineRule="auto"/>
        <w:ind w:left="0"/>
        <w:jc w:val="both"/>
        <w:rPr>
          <w:rFonts w:ascii="Times New Roman" w:hAnsi="Times New Roman"/>
          <w:sz w:val="26"/>
          <w:szCs w:val="26"/>
        </w:rPr>
      </w:pPr>
      <w:r w:rsidRPr="00733319">
        <w:rPr>
          <w:rFonts w:ascii="Times New Roman" w:eastAsia="Calibri" w:hAnsi="Times New Roman"/>
          <w:sz w:val="26"/>
          <w:szCs w:val="26"/>
        </w:rPr>
        <w:t>Оценка выставлялась в соответствии со шкалой пересчета первичного балла за выполнение экзаменационной работы в отметку по пятибалльной системе.</w:t>
      </w:r>
    </w:p>
    <w:p w:rsidR="009D2C31" w:rsidRPr="00733319" w:rsidRDefault="009D2C31" w:rsidP="009D2C31">
      <w:pPr>
        <w:pStyle w:val="Default"/>
        <w:jc w:val="both"/>
        <w:rPr>
          <w:color w:val="auto"/>
          <w:sz w:val="26"/>
          <w:szCs w:val="26"/>
        </w:rPr>
      </w:pPr>
      <w:r w:rsidRPr="00733319">
        <w:rPr>
          <w:color w:val="auto"/>
          <w:sz w:val="26"/>
          <w:szCs w:val="26"/>
        </w:rPr>
        <w:t>В ОГЭ по математике приняли участие  20 учащихся 9»а» класса и 20 учащихся 9»б» класса, итого 40 человек.</w:t>
      </w:r>
    </w:p>
    <w:p w:rsidR="009D2C31" w:rsidRPr="00733319" w:rsidRDefault="009D2C31" w:rsidP="009D2C31">
      <w:pPr>
        <w:pStyle w:val="Default"/>
        <w:jc w:val="both"/>
        <w:rPr>
          <w:color w:val="auto"/>
          <w:sz w:val="26"/>
          <w:szCs w:val="26"/>
        </w:rPr>
      </w:pPr>
      <w:r w:rsidRPr="00733319">
        <w:rPr>
          <w:color w:val="auto"/>
          <w:sz w:val="26"/>
          <w:szCs w:val="26"/>
        </w:rPr>
        <w:t xml:space="preserve">Минимальный балл – 4 (Кочкин Н. – 9б), максимальный – 19 (Корнева А..– 9а), </w:t>
      </w:r>
    </w:p>
    <w:p w:rsidR="009D2C31" w:rsidRPr="00733319" w:rsidRDefault="009D2C31" w:rsidP="009D2C31">
      <w:pPr>
        <w:pStyle w:val="Default"/>
        <w:jc w:val="both"/>
        <w:rPr>
          <w:b/>
          <w:color w:val="auto"/>
          <w:sz w:val="26"/>
          <w:szCs w:val="26"/>
        </w:rPr>
      </w:pPr>
      <w:r w:rsidRPr="00733319">
        <w:rPr>
          <w:color w:val="auto"/>
          <w:sz w:val="26"/>
          <w:szCs w:val="26"/>
        </w:rPr>
        <w:t>средний балл –9»а»  - 13,4,  средний балл – 9»б» - 10,0, средний балл по школе – 11,7.</w:t>
      </w:r>
    </w:p>
    <w:p w:rsidR="009D2C31" w:rsidRPr="00733319" w:rsidRDefault="009D2C31" w:rsidP="009D2C31">
      <w:pPr>
        <w:pStyle w:val="ListParagraph"/>
        <w:spacing w:after="0" w:line="240" w:lineRule="auto"/>
        <w:ind w:left="0"/>
        <w:jc w:val="center"/>
        <w:rPr>
          <w:rFonts w:ascii="Times New Roman" w:hAnsi="Times New Roman"/>
          <w:sz w:val="24"/>
          <w:szCs w:val="24"/>
        </w:rPr>
      </w:pPr>
      <w:r w:rsidRPr="00733319">
        <w:rPr>
          <w:rFonts w:ascii="Times New Roman" w:eastAsia="Calibri" w:hAnsi="Times New Roman"/>
          <w:b/>
          <w:sz w:val="28"/>
          <w:szCs w:val="28"/>
        </w:rPr>
        <w:t>Результаты ОГЭ</w:t>
      </w:r>
    </w:p>
    <w:tbl>
      <w:tblPr>
        <w:tblW w:w="9465" w:type="dxa"/>
        <w:tblInd w:w="-83" w:type="dxa"/>
        <w:tblLayout w:type="fixed"/>
        <w:tblCellMar>
          <w:top w:w="55" w:type="dxa"/>
          <w:left w:w="55" w:type="dxa"/>
          <w:bottom w:w="55" w:type="dxa"/>
          <w:right w:w="55" w:type="dxa"/>
        </w:tblCellMar>
        <w:tblLook w:val="0000"/>
      </w:tblPr>
      <w:tblGrid>
        <w:gridCol w:w="989"/>
        <w:gridCol w:w="1313"/>
        <w:gridCol w:w="693"/>
        <w:gridCol w:w="769"/>
        <w:gridCol w:w="769"/>
        <w:gridCol w:w="694"/>
        <w:gridCol w:w="1106"/>
        <w:gridCol w:w="1031"/>
        <w:gridCol w:w="1088"/>
        <w:gridCol w:w="1013"/>
      </w:tblGrid>
      <w:tr w:rsidR="00733319" w:rsidRPr="00733319" w:rsidTr="00733319">
        <w:tc>
          <w:tcPr>
            <w:tcW w:w="989"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класс</w:t>
            </w:r>
          </w:p>
        </w:tc>
        <w:tc>
          <w:tcPr>
            <w:tcW w:w="1313"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Кол-во учащихся</w:t>
            </w:r>
          </w:p>
        </w:tc>
        <w:tc>
          <w:tcPr>
            <w:tcW w:w="2925" w:type="dxa"/>
            <w:gridSpan w:val="4"/>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Количество полученных оценок</w:t>
            </w:r>
          </w:p>
        </w:tc>
        <w:tc>
          <w:tcPr>
            <w:tcW w:w="1106"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успев-ти</w:t>
            </w:r>
          </w:p>
        </w:tc>
        <w:tc>
          <w:tcPr>
            <w:tcW w:w="1031"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088"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Средний балл</w:t>
            </w:r>
          </w:p>
        </w:tc>
        <w:tc>
          <w:tcPr>
            <w:tcW w:w="10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Средняя оценка</w:t>
            </w:r>
          </w:p>
        </w:tc>
      </w:tr>
      <w:tr w:rsidR="00733319" w:rsidRPr="00733319" w:rsidTr="00733319">
        <w:tc>
          <w:tcPr>
            <w:tcW w:w="989"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313"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2</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5</w:t>
            </w:r>
          </w:p>
        </w:tc>
        <w:tc>
          <w:tcPr>
            <w:tcW w:w="1106"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31"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88"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13" w:type="dxa"/>
            <w:vMerge/>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9а</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15</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5</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25</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13,4</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3,3</w:t>
            </w:r>
          </w:p>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9б</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18</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95,8</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4,2</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10</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w:t>
            </w:r>
          </w:p>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Pr>
                <w:rFonts w:ascii="Times New Roman" w:hAnsi="Times New Roman"/>
              </w:rPr>
              <w:t>ИТОГО</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33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6</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95,5</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15</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11,7</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sz w:val="28"/>
                <w:szCs w:val="28"/>
              </w:rPr>
            </w:pPr>
            <w:r w:rsidRPr="00733319">
              <w:rPr>
                <w:rFonts w:ascii="Times New Roman" w:hAnsi="Times New Roman"/>
                <w:b/>
                <w:bCs/>
              </w:rPr>
              <w:t>3,2</w:t>
            </w:r>
          </w:p>
        </w:tc>
      </w:tr>
    </w:tbl>
    <w:p w:rsidR="009D2C31" w:rsidRPr="00733319" w:rsidRDefault="009D2C31" w:rsidP="009D2C31">
      <w:pPr>
        <w:jc w:val="center"/>
        <w:rPr>
          <w:rFonts w:cs="Calibri"/>
          <w:noProof/>
          <w:lang w:val="en-US"/>
        </w:rPr>
      </w:pPr>
    </w:p>
    <w:p w:rsidR="009D2C31" w:rsidRPr="00733319" w:rsidRDefault="009D2C31" w:rsidP="009D2C31">
      <w:pPr>
        <w:pStyle w:val="ListParagraph"/>
        <w:ind w:left="0"/>
        <w:jc w:val="center"/>
        <w:rPr>
          <w:rFonts w:ascii="Times New Roman" w:eastAsia="Calibri" w:hAnsi="Times New Roman"/>
          <w:b/>
          <w:sz w:val="28"/>
          <w:szCs w:val="28"/>
          <w:lang w:val="en-US"/>
        </w:rPr>
      </w:pPr>
      <w:r w:rsidRPr="00733319">
        <w:rPr>
          <w:rFonts w:ascii="Times New Roman" w:eastAsia="Calibri" w:hAnsi="Times New Roman"/>
          <w:b/>
          <w:noProof/>
          <w:sz w:val="28"/>
          <w:szCs w:val="28"/>
          <w:lang w:eastAsia="ru-RU" w:bidi="ar-SA"/>
        </w:rPr>
        <w:drawing>
          <wp:inline distT="0" distB="0" distL="0" distR="0">
            <wp:extent cx="4313555" cy="2305685"/>
            <wp:effectExtent l="0" t="0" r="0" b="0"/>
            <wp:docPr id="1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2C31" w:rsidRPr="00733319" w:rsidRDefault="009D2C31" w:rsidP="009D2C31">
      <w:pPr>
        <w:jc w:val="center"/>
        <w:rPr>
          <w:rFonts w:cs="Calibri"/>
        </w:rPr>
      </w:pPr>
      <w:r w:rsidRPr="00733319">
        <w:rPr>
          <w:rFonts w:cs="Calibri"/>
        </w:rPr>
        <w:t>Средний балл по математике</w:t>
      </w:r>
    </w:p>
    <w:p w:rsidR="009D2C31" w:rsidRPr="00733319" w:rsidRDefault="009D2C31" w:rsidP="009D2C31">
      <w:pPr>
        <w:pStyle w:val="ListParagraph"/>
        <w:ind w:left="0"/>
        <w:jc w:val="center"/>
        <w:rPr>
          <w:rFonts w:ascii="Times New Roman" w:eastAsia="Calibri" w:hAnsi="Times New Roman"/>
          <w:b/>
          <w:sz w:val="28"/>
          <w:szCs w:val="28"/>
          <w:lang w:val="en-US"/>
        </w:rPr>
      </w:pPr>
      <w:r w:rsidRPr="00733319">
        <w:rPr>
          <w:rFonts w:ascii="Times New Roman" w:eastAsia="Calibri" w:hAnsi="Times New Roman"/>
          <w:b/>
          <w:noProof/>
          <w:sz w:val="28"/>
          <w:szCs w:val="28"/>
          <w:lang w:eastAsia="ru-RU" w:bidi="ar-SA"/>
        </w:rPr>
        <w:drawing>
          <wp:inline distT="0" distB="0" distL="0" distR="0">
            <wp:extent cx="4253865" cy="2444750"/>
            <wp:effectExtent l="0" t="0" r="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2C31" w:rsidRPr="00733319" w:rsidRDefault="009D2C31" w:rsidP="009D2C31">
      <w:pPr>
        <w:pStyle w:val="ListParagraph"/>
        <w:spacing w:after="0" w:line="240" w:lineRule="auto"/>
        <w:ind w:left="0"/>
        <w:jc w:val="center"/>
        <w:rPr>
          <w:rFonts w:ascii="Times New Roman" w:hAnsi="Times New Roman"/>
          <w:sz w:val="26"/>
          <w:szCs w:val="26"/>
        </w:rPr>
      </w:pPr>
      <w:r w:rsidRPr="00733319">
        <w:rPr>
          <w:rFonts w:ascii="Times New Roman" w:eastAsia="Calibri" w:hAnsi="Times New Roman"/>
          <w:b/>
          <w:sz w:val="26"/>
          <w:szCs w:val="26"/>
        </w:rPr>
        <w:lastRenderedPageBreak/>
        <w:t>Результаты ГВЭ</w:t>
      </w:r>
    </w:p>
    <w:tbl>
      <w:tblPr>
        <w:tblW w:w="0" w:type="auto"/>
        <w:tblInd w:w="-83" w:type="dxa"/>
        <w:tblLayout w:type="fixed"/>
        <w:tblCellMar>
          <w:top w:w="55" w:type="dxa"/>
          <w:left w:w="55" w:type="dxa"/>
          <w:bottom w:w="55" w:type="dxa"/>
          <w:right w:w="55" w:type="dxa"/>
        </w:tblCellMar>
        <w:tblLook w:val="0000"/>
      </w:tblPr>
      <w:tblGrid>
        <w:gridCol w:w="989"/>
        <w:gridCol w:w="1092"/>
        <w:gridCol w:w="693"/>
        <w:gridCol w:w="769"/>
        <w:gridCol w:w="769"/>
        <w:gridCol w:w="694"/>
        <w:gridCol w:w="1106"/>
        <w:gridCol w:w="1031"/>
        <w:gridCol w:w="1088"/>
        <w:gridCol w:w="1013"/>
      </w:tblGrid>
      <w:tr w:rsidR="00733319" w:rsidRPr="00733319" w:rsidTr="00733319">
        <w:tc>
          <w:tcPr>
            <w:tcW w:w="989"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класс</w:t>
            </w:r>
          </w:p>
        </w:tc>
        <w:tc>
          <w:tcPr>
            <w:tcW w:w="1092"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Кол-во учащихся</w:t>
            </w:r>
          </w:p>
        </w:tc>
        <w:tc>
          <w:tcPr>
            <w:tcW w:w="2925" w:type="dxa"/>
            <w:gridSpan w:val="4"/>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Количество полученных оценок</w:t>
            </w:r>
          </w:p>
        </w:tc>
        <w:tc>
          <w:tcPr>
            <w:tcW w:w="1106"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успев-ти</w:t>
            </w:r>
          </w:p>
        </w:tc>
        <w:tc>
          <w:tcPr>
            <w:tcW w:w="1031"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088"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Средний балл</w:t>
            </w:r>
          </w:p>
        </w:tc>
        <w:tc>
          <w:tcPr>
            <w:tcW w:w="10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Средняя оценка</w:t>
            </w:r>
          </w:p>
        </w:tc>
      </w:tr>
      <w:tr w:rsidR="00733319" w:rsidRPr="00733319" w:rsidTr="00733319">
        <w:tc>
          <w:tcPr>
            <w:tcW w:w="989"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92"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2</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5</w:t>
            </w:r>
          </w:p>
        </w:tc>
        <w:tc>
          <w:tcPr>
            <w:tcW w:w="1106"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31"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88"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13" w:type="dxa"/>
            <w:vMerge/>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9а</w:t>
            </w:r>
          </w:p>
        </w:tc>
        <w:tc>
          <w:tcPr>
            <w:tcW w:w="1092"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9б</w:t>
            </w:r>
          </w:p>
        </w:tc>
        <w:tc>
          <w:tcPr>
            <w:tcW w:w="1092"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w:t>
            </w:r>
          </w:p>
        </w:tc>
      </w:tr>
      <w:tr w:rsidR="00733319" w:rsidRPr="00733319" w:rsidTr="00733319">
        <w:tc>
          <w:tcPr>
            <w:tcW w:w="98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b/>
                <w:bCs/>
              </w:rPr>
              <w:t>ИТОГО:</w:t>
            </w:r>
          </w:p>
        </w:tc>
        <w:tc>
          <w:tcPr>
            <w:tcW w:w="1092"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8"/>
                <w:szCs w:val="28"/>
              </w:rPr>
            </w:pPr>
            <w:r w:rsidRPr="00733319">
              <w:rPr>
                <w:rFonts w:ascii="Times New Roman" w:hAnsi="Times New Roman"/>
                <w:b/>
                <w:bCs/>
              </w:rPr>
              <w:t>3</w:t>
            </w:r>
          </w:p>
        </w:tc>
      </w:tr>
    </w:tbl>
    <w:p w:rsidR="009D2C31" w:rsidRPr="00733319" w:rsidRDefault="009D2C31" w:rsidP="009D2C31">
      <w:pPr>
        <w:pStyle w:val="Default"/>
        <w:rPr>
          <w:color w:val="auto"/>
          <w:sz w:val="26"/>
          <w:szCs w:val="26"/>
        </w:rPr>
      </w:pPr>
      <w:r w:rsidRPr="00733319">
        <w:rPr>
          <w:color w:val="auto"/>
          <w:sz w:val="26"/>
          <w:szCs w:val="26"/>
        </w:rPr>
        <w:t>Средний балл по школе на ГВЭ  – 5</w:t>
      </w:r>
    </w:p>
    <w:p w:rsidR="009D2C31" w:rsidRPr="00733319" w:rsidRDefault="009D2C31" w:rsidP="009D2C31">
      <w:pPr>
        <w:rPr>
          <w:sz w:val="26"/>
          <w:szCs w:val="26"/>
        </w:rPr>
      </w:pPr>
      <w:r w:rsidRPr="00733319">
        <w:rPr>
          <w:sz w:val="26"/>
          <w:szCs w:val="26"/>
        </w:rPr>
        <w:t>Распределение  учащихся по количеству полученных тестовых баллов представлено на диаграмме.</w:t>
      </w:r>
    </w:p>
    <w:p w:rsidR="009D2C31" w:rsidRPr="00DD095E" w:rsidRDefault="009D2C31" w:rsidP="009D2C31">
      <w:pPr>
        <w:jc w:val="center"/>
        <w:rPr>
          <w:color w:val="0070C0"/>
          <w:sz w:val="28"/>
          <w:szCs w:val="28"/>
        </w:rPr>
      </w:pPr>
      <w:r w:rsidRPr="00DD095E">
        <w:rPr>
          <w:noProof/>
          <w:color w:val="0070C0"/>
          <w:sz w:val="28"/>
          <w:szCs w:val="28"/>
        </w:rPr>
        <w:drawing>
          <wp:inline distT="0" distB="0" distL="0" distR="0">
            <wp:extent cx="5506085" cy="321056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2C31" w:rsidRPr="00733319" w:rsidRDefault="009D2C31" w:rsidP="009D2C31">
      <w:pPr>
        <w:jc w:val="both"/>
        <w:rPr>
          <w:sz w:val="26"/>
          <w:szCs w:val="26"/>
        </w:rPr>
      </w:pPr>
      <w:r w:rsidRPr="00733319">
        <w:rPr>
          <w:sz w:val="26"/>
          <w:szCs w:val="26"/>
        </w:rPr>
        <w:t>Сравнение результатов экзаменов позволяет сделать вывод, что один учащийся 9б класса не освоил минимум содержания математического образования. Основанием для такого вывода служит то, что один обучащийся 9Б класса получил на экзамене оценку «2». Низкая оценка учащегося получена вследствие слабых базовых знаний. Если сравнивать результат учащегося, получившего неудовлетворительную оценку на экзамене, всех проводимых пробных экзаменов,</w:t>
      </w:r>
      <w:r w:rsidRPr="00733319">
        <w:rPr>
          <w:sz w:val="28"/>
          <w:szCs w:val="28"/>
        </w:rPr>
        <w:t xml:space="preserve"> диагностических работ по </w:t>
      </w:r>
      <w:r w:rsidRPr="00733319">
        <w:rPr>
          <w:sz w:val="26"/>
          <w:szCs w:val="26"/>
        </w:rPr>
        <w:t>математике, то мы можем увидеть, что данный ученик отсутствовал на всех этих работах. Повторно пересдавали ОГЭ  по математике 8 учащихся 9-х классов (2 уч-ся — 9а класс, 6 уч-ся — 9б класс). Ученики не смогли психологически подготовиться к сдаче экзамена, растерялись и не смогли применить свои знания и умения.  Все учащиеся успешно пересдали экзамен по математике.</w:t>
      </w:r>
    </w:p>
    <w:p w:rsidR="009D2C31" w:rsidRPr="00733319" w:rsidRDefault="009D2C31" w:rsidP="009D2C31">
      <w:pPr>
        <w:spacing w:before="28" w:after="28" w:line="100" w:lineRule="atLeast"/>
        <w:rPr>
          <w:sz w:val="26"/>
          <w:szCs w:val="26"/>
        </w:rPr>
      </w:pPr>
      <w:r w:rsidRPr="00733319">
        <w:rPr>
          <w:sz w:val="28"/>
          <w:szCs w:val="28"/>
        </w:rPr>
        <w:t xml:space="preserve">       </w:t>
      </w:r>
      <w:r w:rsidRPr="00733319">
        <w:rPr>
          <w:sz w:val="26"/>
          <w:szCs w:val="26"/>
        </w:rPr>
        <w:t>Проведенная государственная итоговая аттестация по математике показала, что 79,5 % учащихся 9-х классов подтвердили свои годовые отметки. Ученики выполняли задания экзаменационной работы, используя свои знания и умения, приобретенные   в школе на протяжении   9 лет. 6 учащихся (13,6%) получили отметку ниже годовой.</w:t>
      </w:r>
    </w:p>
    <w:p w:rsidR="009D2C31" w:rsidRPr="00733319" w:rsidRDefault="009D2C31" w:rsidP="009D2C31">
      <w:pPr>
        <w:spacing w:line="100" w:lineRule="atLeast"/>
        <w:ind w:left="1515"/>
        <w:jc w:val="center"/>
        <w:rPr>
          <w:b/>
          <w:sz w:val="26"/>
          <w:szCs w:val="26"/>
        </w:rPr>
      </w:pPr>
    </w:p>
    <w:p w:rsidR="009D2C31" w:rsidRPr="00733319" w:rsidRDefault="009D2C31" w:rsidP="009D2C31">
      <w:pPr>
        <w:spacing w:line="100" w:lineRule="atLeast"/>
        <w:jc w:val="center"/>
        <w:rPr>
          <w:b/>
          <w:sz w:val="26"/>
          <w:szCs w:val="26"/>
        </w:rPr>
      </w:pPr>
      <w:r w:rsidRPr="00733319">
        <w:rPr>
          <w:b/>
          <w:sz w:val="26"/>
          <w:szCs w:val="26"/>
        </w:rPr>
        <w:t>РУССКИЙ ЯЗЫК</w:t>
      </w:r>
    </w:p>
    <w:p w:rsidR="009D2C31" w:rsidRPr="00733319" w:rsidRDefault="009D2C31" w:rsidP="009D2C31">
      <w:pPr>
        <w:pStyle w:val="NoSpacing"/>
        <w:rPr>
          <w:rFonts w:ascii="Times New Roman" w:hAnsi="Times New Roman" w:cs="Times New Roman"/>
          <w:sz w:val="26"/>
          <w:szCs w:val="26"/>
        </w:rPr>
      </w:pPr>
      <w:r w:rsidRPr="00733319">
        <w:rPr>
          <w:rFonts w:ascii="Times New Roman" w:hAnsi="Times New Roman" w:cs="Times New Roman"/>
          <w:sz w:val="26"/>
          <w:szCs w:val="26"/>
        </w:rPr>
        <w:t xml:space="preserve">03 июня  2015 г. 44 учащихся МБОУ СОШ № 38 участвовали в ГИА по русскому языку в форме и по материалам </w:t>
      </w:r>
      <w:r w:rsidRPr="00733319">
        <w:rPr>
          <w:rFonts w:ascii="Times New Roman" w:hAnsi="Times New Roman" w:cs="Times New Roman"/>
          <w:i/>
          <w:sz w:val="26"/>
          <w:szCs w:val="26"/>
        </w:rPr>
        <w:t xml:space="preserve"> </w:t>
      </w:r>
      <w:r w:rsidRPr="00733319">
        <w:rPr>
          <w:rFonts w:ascii="Times New Roman" w:hAnsi="Times New Roman" w:cs="Times New Roman"/>
          <w:sz w:val="26"/>
          <w:szCs w:val="26"/>
        </w:rPr>
        <w:t>ОГЭ – 40 человек, ГВЭ - 4 человека.</w:t>
      </w:r>
    </w:p>
    <w:tbl>
      <w:tblPr>
        <w:tblW w:w="9923" w:type="dxa"/>
        <w:tblInd w:w="55" w:type="dxa"/>
        <w:tblLayout w:type="fixed"/>
        <w:tblCellMar>
          <w:top w:w="55" w:type="dxa"/>
          <w:left w:w="55" w:type="dxa"/>
          <w:bottom w:w="55" w:type="dxa"/>
          <w:right w:w="55" w:type="dxa"/>
        </w:tblCellMar>
        <w:tblLook w:val="0000"/>
      </w:tblPr>
      <w:tblGrid>
        <w:gridCol w:w="1180"/>
        <w:gridCol w:w="3034"/>
        <w:gridCol w:w="1740"/>
        <w:gridCol w:w="1984"/>
        <w:gridCol w:w="1985"/>
      </w:tblGrid>
      <w:tr w:rsidR="009D2C31" w:rsidRPr="00733319" w:rsidTr="00733319">
        <w:tc>
          <w:tcPr>
            <w:tcW w:w="1180" w:type="dxa"/>
            <w:vMerge w:val="restart"/>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lastRenderedPageBreak/>
              <w:t xml:space="preserve">Класс </w:t>
            </w:r>
          </w:p>
        </w:tc>
        <w:tc>
          <w:tcPr>
            <w:tcW w:w="3034" w:type="dxa"/>
            <w:vMerge w:val="restart"/>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ФИО учителя</w:t>
            </w:r>
          </w:p>
        </w:tc>
        <w:tc>
          <w:tcPr>
            <w:tcW w:w="5709" w:type="dxa"/>
            <w:gridSpan w:val="3"/>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pPr>
            <w:r w:rsidRPr="00733319">
              <w:rPr>
                <w:rFonts w:ascii="Times New Roman" w:hAnsi="Times New Roman"/>
              </w:rPr>
              <w:t>Количество участников ГИА</w:t>
            </w:r>
          </w:p>
        </w:tc>
      </w:tr>
      <w:tr w:rsidR="009D2C31" w:rsidRPr="00733319" w:rsidTr="00733319">
        <w:tc>
          <w:tcPr>
            <w:tcW w:w="1180"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tc>
        <w:tc>
          <w:tcPr>
            <w:tcW w:w="3034" w:type="dxa"/>
            <w:vMerge/>
            <w:tcBorders>
              <w:top w:val="single" w:sz="1" w:space="0" w:color="000000"/>
              <w:left w:val="single" w:sz="1" w:space="0" w:color="000000"/>
              <w:bottom w:val="single" w:sz="1" w:space="0" w:color="000000"/>
            </w:tcBorders>
            <w:shd w:val="clear" w:color="auto" w:fill="auto"/>
          </w:tcPr>
          <w:p w:rsidR="009D2C31" w:rsidRPr="00733319" w:rsidRDefault="009D2C31" w:rsidP="007F653F"/>
        </w:tc>
        <w:tc>
          <w:tcPr>
            <w:tcW w:w="174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 xml:space="preserve">Всего </w:t>
            </w:r>
          </w:p>
        </w:tc>
        <w:tc>
          <w:tcPr>
            <w:tcW w:w="198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ОГЭ</w:t>
            </w:r>
          </w:p>
        </w:tc>
        <w:tc>
          <w:tcPr>
            <w:tcW w:w="1985"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ГВЭ</w:t>
            </w:r>
          </w:p>
        </w:tc>
      </w:tr>
      <w:tr w:rsidR="009D2C31" w:rsidRPr="00733319" w:rsidTr="00733319">
        <w:tc>
          <w:tcPr>
            <w:tcW w:w="118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9а</w:t>
            </w:r>
          </w:p>
        </w:tc>
        <w:tc>
          <w:tcPr>
            <w:tcW w:w="303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Филипповских Е.К.</w:t>
            </w:r>
          </w:p>
        </w:tc>
        <w:tc>
          <w:tcPr>
            <w:tcW w:w="174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20</w:t>
            </w:r>
          </w:p>
        </w:tc>
        <w:tc>
          <w:tcPr>
            <w:tcW w:w="198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20</w:t>
            </w:r>
          </w:p>
        </w:tc>
        <w:tc>
          <w:tcPr>
            <w:tcW w:w="1985"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0</w:t>
            </w:r>
          </w:p>
        </w:tc>
      </w:tr>
      <w:tr w:rsidR="009D2C31" w:rsidRPr="00733319" w:rsidTr="00733319">
        <w:tc>
          <w:tcPr>
            <w:tcW w:w="118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9б</w:t>
            </w:r>
          </w:p>
        </w:tc>
        <w:tc>
          <w:tcPr>
            <w:tcW w:w="303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Филипповских Е.К.</w:t>
            </w:r>
          </w:p>
        </w:tc>
        <w:tc>
          <w:tcPr>
            <w:tcW w:w="174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24</w:t>
            </w:r>
          </w:p>
        </w:tc>
        <w:tc>
          <w:tcPr>
            <w:tcW w:w="198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20</w:t>
            </w:r>
          </w:p>
        </w:tc>
        <w:tc>
          <w:tcPr>
            <w:tcW w:w="1985"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4</w:t>
            </w:r>
          </w:p>
        </w:tc>
      </w:tr>
      <w:tr w:rsidR="009D2C31" w:rsidRPr="00733319" w:rsidTr="00733319">
        <w:tc>
          <w:tcPr>
            <w:tcW w:w="118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p>
        </w:tc>
        <w:tc>
          <w:tcPr>
            <w:tcW w:w="303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Всего:</w:t>
            </w:r>
          </w:p>
        </w:tc>
        <w:tc>
          <w:tcPr>
            <w:tcW w:w="1740"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44</w:t>
            </w:r>
          </w:p>
        </w:tc>
        <w:tc>
          <w:tcPr>
            <w:tcW w:w="1984" w:type="dxa"/>
            <w:tcBorders>
              <w:left w:val="single" w:sz="1" w:space="0" w:color="000000"/>
              <w:bottom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rPr>
            </w:pPr>
            <w:r w:rsidRPr="00733319">
              <w:rPr>
                <w:rFonts w:ascii="Times New Roman" w:hAnsi="Times New Roman"/>
              </w:rPr>
              <w:t>40</w:t>
            </w:r>
          </w:p>
        </w:tc>
        <w:tc>
          <w:tcPr>
            <w:tcW w:w="1985"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240" w:lineRule="auto"/>
              <w:jc w:val="center"/>
              <w:rPr>
                <w:rFonts w:ascii="Times New Roman" w:hAnsi="Times New Roman"/>
                <w:sz w:val="28"/>
                <w:szCs w:val="28"/>
              </w:rPr>
            </w:pPr>
            <w:r w:rsidRPr="00733319">
              <w:rPr>
                <w:rFonts w:ascii="Times New Roman" w:hAnsi="Times New Roman"/>
              </w:rPr>
              <w:t>4</w:t>
            </w:r>
          </w:p>
        </w:tc>
      </w:tr>
    </w:tbl>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Цель экзаменационной работы – оценить подготовку выпускников  </w:t>
      </w:r>
      <w:r w:rsidRPr="00733319">
        <w:rPr>
          <w:rFonts w:ascii="Times New Roman" w:hAnsi="Times New Roman" w:cs="Times New Roman"/>
          <w:sz w:val="26"/>
          <w:szCs w:val="26"/>
          <w:lang w:val="en-US"/>
        </w:rPr>
        <w:t>IX</w:t>
      </w:r>
      <w:r w:rsidRPr="00733319">
        <w:rPr>
          <w:rFonts w:ascii="Times New Roman" w:hAnsi="Times New Roman" w:cs="Times New Roman"/>
          <w:sz w:val="26"/>
          <w:szCs w:val="26"/>
        </w:rPr>
        <w:t xml:space="preserve"> классов по русскому языку с целью их итоговой аттестации за курс основной общеобразовательной школы. </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За выполнение экзаменационной работы выставляется отметка по пятибалльной шкале.  На основании приказа Министерства образования и науки Челябинской области № 01/1701 от 15.06.2015 года «Об утверждении минимального количества баллов и шкалы перевода первичных баллов в пятибалльную систему оценивания по каждому учебному предмету ГИА по образовательным программам основного общего образования в форме ОГЭ».</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Отметка «2» выставляется в том случае, если учащийся набрал не более 12 баллов (от 0 до 12) за выполнение всех частей экзаменационной работы.</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Отметка «3» выставляется в том случае, если учащийся набрал не менее 13 и не более 24 баллов (от 13 до 24) за выполнение всех частей экзаменационной работы.</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Отметка «4» выставляется в том случае, если учащийся набрал не менее 25 и не более 33 баллов за выполнение всех частей экзаменационной работы. При этом учащийся должен набрать не менее 4 баллов за грамотность (критерии ГК1-ГК4). Если по критерия ГК1-ГК4 учащийся набрал менее 4 баллов, выставляется отметка «3».</w:t>
      </w:r>
    </w:p>
    <w:p w:rsidR="009D2C31" w:rsidRPr="00733319" w:rsidRDefault="009D2C31" w:rsidP="009D2C31">
      <w:pPr>
        <w:pStyle w:val="NoSpacing"/>
        <w:spacing w:line="240" w:lineRule="auto"/>
        <w:jc w:val="both"/>
        <w:rPr>
          <w:rFonts w:ascii="Times New Roman" w:hAnsi="Times New Roman" w:cs="Times New Roman"/>
          <w:b/>
          <w:bCs/>
          <w:sz w:val="26"/>
          <w:szCs w:val="26"/>
        </w:rPr>
      </w:pPr>
      <w:r w:rsidRPr="00733319">
        <w:rPr>
          <w:rFonts w:ascii="Times New Roman" w:hAnsi="Times New Roman" w:cs="Times New Roman"/>
          <w:sz w:val="26"/>
          <w:szCs w:val="26"/>
        </w:rPr>
        <w:t>отметка «5» выставляется в том случае, если учащийся набрал не менее 34 и не более 39 баллов за выполнение всех частей экзаменационной работы. При этом учащийся должен набрать не менее 6 баллов за грамотность  (критерии ГК1-ГК4).</w:t>
      </w:r>
    </w:p>
    <w:p w:rsidR="009D2C31" w:rsidRPr="00733319" w:rsidRDefault="009D2C31" w:rsidP="009D2C31">
      <w:pPr>
        <w:pStyle w:val="NoSpacing"/>
        <w:spacing w:line="240" w:lineRule="auto"/>
        <w:jc w:val="both"/>
        <w:rPr>
          <w:rFonts w:ascii="Times New Roman" w:eastAsia="Calibri" w:hAnsi="Times New Roman" w:cs="Times New Roman"/>
          <w:sz w:val="26"/>
          <w:szCs w:val="26"/>
          <w:u w:val="single"/>
        </w:rPr>
      </w:pPr>
      <w:r w:rsidRPr="00733319">
        <w:rPr>
          <w:rFonts w:ascii="Times New Roman" w:hAnsi="Times New Roman" w:cs="Times New Roman"/>
          <w:b/>
          <w:bCs/>
          <w:sz w:val="26"/>
          <w:szCs w:val="26"/>
        </w:rPr>
        <w:t xml:space="preserve">Структура   работы ОГЭ: </w:t>
      </w:r>
      <w:r w:rsidRPr="00733319">
        <w:rPr>
          <w:rFonts w:ascii="Times New Roman" w:eastAsia="Calibri" w:hAnsi="Times New Roman" w:cs="Times New Roman"/>
          <w:b/>
          <w:bCs/>
          <w:sz w:val="26"/>
          <w:szCs w:val="26"/>
        </w:rPr>
        <w:t xml:space="preserve">  </w:t>
      </w:r>
      <w:r w:rsidRPr="00733319">
        <w:rPr>
          <w:rFonts w:ascii="Times New Roman" w:eastAsia="Calibri" w:hAnsi="Times New Roman" w:cs="Times New Roman"/>
          <w:sz w:val="26"/>
          <w:szCs w:val="26"/>
        </w:rPr>
        <w:t>экзаменационная работа по русскому языку состояла из 3-х частей:</w:t>
      </w:r>
    </w:p>
    <w:p w:rsidR="009D2C31" w:rsidRPr="00733319" w:rsidRDefault="009D2C31" w:rsidP="009D2C31">
      <w:pPr>
        <w:pStyle w:val="NoSpacing"/>
        <w:spacing w:line="240" w:lineRule="auto"/>
        <w:jc w:val="both"/>
        <w:rPr>
          <w:rFonts w:ascii="Times New Roman" w:eastAsia="Calibri" w:hAnsi="Times New Roman" w:cs="Times New Roman"/>
          <w:sz w:val="26"/>
          <w:szCs w:val="26"/>
          <w:u w:val="single"/>
        </w:rPr>
      </w:pPr>
      <w:r w:rsidRPr="00733319">
        <w:rPr>
          <w:rFonts w:ascii="Times New Roman" w:eastAsia="Calibri" w:hAnsi="Times New Roman" w:cs="Times New Roman"/>
          <w:sz w:val="26"/>
          <w:szCs w:val="26"/>
          <w:u w:val="single"/>
        </w:rPr>
        <w:t>Часть 1</w:t>
      </w:r>
      <w:r w:rsidRPr="00733319">
        <w:rPr>
          <w:rFonts w:ascii="Times New Roman" w:eastAsia="Calibri" w:hAnsi="Times New Roman" w:cs="Times New Roman"/>
          <w:sz w:val="26"/>
          <w:szCs w:val="26"/>
        </w:rPr>
        <w:t xml:space="preserve"> – сжатое изложение.</w:t>
      </w:r>
    </w:p>
    <w:p w:rsidR="009D2C31" w:rsidRPr="00733319" w:rsidRDefault="009D2C31" w:rsidP="009D2C31">
      <w:pPr>
        <w:pStyle w:val="NoSpacing"/>
        <w:spacing w:line="240" w:lineRule="auto"/>
        <w:jc w:val="both"/>
        <w:rPr>
          <w:rFonts w:ascii="Times New Roman" w:eastAsia="Calibri" w:hAnsi="Times New Roman" w:cs="Times New Roman"/>
          <w:sz w:val="26"/>
          <w:szCs w:val="26"/>
          <w:u w:val="single"/>
        </w:rPr>
      </w:pPr>
      <w:r w:rsidRPr="00733319">
        <w:rPr>
          <w:rFonts w:ascii="Times New Roman" w:eastAsia="Calibri" w:hAnsi="Times New Roman" w:cs="Times New Roman"/>
          <w:sz w:val="26"/>
          <w:szCs w:val="26"/>
          <w:u w:val="single"/>
        </w:rPr>
        <w:t>Часть 2</w:t>
      </w:r>
      <w:r w:rsidRPr="00733319">
        <w:rPr>
          <w:rFonts w:ascii="Times New Roman" w:eastAsia="Calibri" w:hAnsi="Times New Roman" w:cs="Times New Roman"/>
          <w:sz w:val="26"/>
          <w:szCs w:val="26"/>
        </w:rPr>
        <w:t xml:space="preserve"> (А1–А7, В1–В9) – задания с выбором ответа и задания  с кратким ответом.</w:t>
      </w:r>
    </w:p>
    <w:p w:rsidR="009D2C31" w:rsidRPr="00733319" w:rsidRDefault="009D2C31" w:rsidP="009D2C31">
      <w:pPr>
        <w:pStyle w:val="NoSpacing"/>
        <w:spacing w:line="240" w:lineRule="auto"/>
        <w:jc w:val="both"/>
        <w:rPr>
          <w:rFonts w:ascii="Times New Roman" w:hAnsi="Times New Roman" w:cs="Times New Roman"/>
          <w:b/>
          <w:bCs/>
          <w:sz w:val="26"/>
          <w:szCs w:val="26"/>
        </w:rPr>
      </w:pPr>
      <w:r w:rsidRPr="00733319">
        <w:rPr>
          <w:rFonts w:ascii="Times New Roman" w:eastAsia="Calibri" w:hAnsi="Times New Roman" w:cs="Times New Roman"/>
          <w:sz w:val="26"/>
          <w:szCs w:val="26"/>
          <w:u w:val="single"/>
        </w:rPr>
        <w:t>Часть 3 (С2)</w:t>
      </w:r>
      <w:r w:rsidRPr="00733319">
        <w:rPr>
          <w:rFonts w:ascii="Times New Roman" w:eastAsia="Calibri" w:hAnsi="Times New Roman" w:cs="Times New Roman"/>
          <w:sz w:val="26"/>
          <w:szCs w:val="26"/>
        </w:rPr>
        <w:t xml:space="preserve"> – задание открытого типа с развёрнутым ответом (сочинение), проверяющее умение создавать собственное высказывание на  основе прочитанного текста.</w:t>
      </w:r>
      <w:r w:rsidRPr="00733319">
        <w:rPr>
          <w:rFonts w:ascii="Times New Roman" w:hAnsi="Times New Roman" w:cs="Times New Roman"/>
          <w:sz w:val="26"/>
          <w:szCs w:val="26"/>
        </w:rPr>
        <w:t xml:space="preserve"> </w:t>
      </w:r>
      <w:r w:rsidRPr="00733319">
        <w:rPr>
          <w:rFonts w:ascii="Times New Roman" w:eastAsia="Calibri" w:hAnsi="Times New Roman" w:cs="Times New Roman"/>
          <w:sz w:val="26"/>
          <w:szCs w:val="26"/>
        </w:rPr>
        <w:t>На выполнение экзаменационной работы отводилось  235 минут</w:t>
      </w:r>
      <w:r w:rsidRPr="00733319">
        <w:rPr>
          <w:rFonts w:ascii="Times New Roman" w:hAnsi="Times New Roman" w:cs="Times New Roman"/>
          <w:sz w:val="26"/>
          <w:szCs w:val="26"/>
        </w:rPr>
        <w:t xml:space="preserve"> </w:t>
      </w:r>
    </w:p>
    <w:p w:rsidR="009D2C31" w:rsidRPr="00733319" w:rsidRDefault="009D2C31" w:rsidP="009D2C31">
      <w:pPr>
        <w:pStyle w:val="NoSpacing"/>
        <w:spacing w:line="240" w:lineRule="auto"/>
        <w:jc w:val="both"/>
        <w:rPr>
          <w:rFonts w:ascii="Times New Roman" w:eastAsia="Calibri" w:hAnsi="Times New Roman" w:cs="Times New Roman"/>
          <w:sz w:val="26"/>
          <w:szCs w:val="26"/>
        </w:rPr>
      </w:pPr>
      <w:r w:rsidRPr="00733319">
        <w:rPr>
          <w:rFonts w:ascii="Times New Roman" w:hAnsi="Times New Roman" w:cs="Times New Roman"/>
          <w:b/>
          <w:bCs/>
          <w:sz w:val="26"/>
          <w:szCs w:val="26"/>
        </w:rPr>
        <w:t xml:space="preserve">Структура   работы ГВЭ: </w:t>
      </w:r>
      <w:r w:rsidRPr="00733319">
        <w:rPr>
          <w:rFonts w:ascii="Times New Roman" w:eastAsia="Calibri" w:hAnsi="Times New Roman" w:cs="Times New Roman"/>
          <w:b/>
          <w:bCs/>
          <w:sz w:val="26"/>
          <w:szCs w:val="26"/>
        </w:rPr>
        <w:t xml:space="preserve">  </w:t>
      </w:r>
      <w:r w:rsidRPr="00733319">
        <w:rPr>
          <w:rFonts w:ascii="Times New Roman" w:eastAsia="Calibri" w:hAnsi="Times New Roman" w:cs="Times New Roman"/>
          <w:sz w:val="26"/>
          <w:szCs w:val="26"/>
        </w:rPr>
        <w:t>обучающемуся предоставлялась возможность выбора одной из форм экзаменационной работы: сочинение или изложение с творческим заданием.</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eastAsia="Calibri" w:hAnsi="Times New Roman" w:cs="Times New Roman"/>
          <w:sz w:val="26"/>
          <w:szCs w:val="26"/>
        </w:rPr>
        <w:t xml:space="preserve">На выполнение экзаменационной работы отводилось  235 минут. </w:t>
      </w:r>
      <w:r w:rsidRPr="00733319">
        <w:rPr>
          <w:rFonts w:ascii="Times New Roman" w:hAnsi="Times New Roman" w:cs="Times New Roman"/>
          <w:sz w:val="26"/>
          <w:szCs w:val="26"/>
        </w:rPr>
        <w:t xml:space="preserve"> </w:t>
      </w:r>
    </w:p>
    <w:p w:rsidR="009D2C31" w:rsidRPr="00733319" w:rsidRDefault="009D2C31" w:rsidP="009D2C31">
      <w:pPr>
        <w:pStyle w:val="NoSpacing"/>
        <w:spacing w:line="240" w:lineRule="auto"/>
        <w:jc w:val="both"/>
        <w:rPr>
          <w:rFonts w:ascii="Times New Roman" w:hAnsi="Times New Roman" w:cs="Times New Roman"/>
          <w:sz w:val="26"/>
          <w:szCs w:val="26"/>
        </w:rPr>
      </w:pPr>
    </w:p>
    <w:p w:rsidR="009D2C31" w:rsidRPr="00733319" w:rsidRDefault="009D2C31" w:rsidP="009D2C31">
      <w:pPr>
        <w:pStyle w:val="ListParagraph"/>
        <w:spacing w:after="0" w:line="240" w:lineRule="auto"/>
        <w:ind w:left="0"/>
        <w:jc w:val="center"/>
        <w:rPr>
          <w:rFonts w:ascii="Times New Roman" w:hAnsi="Times New Roman"/>
          <w:sz w:val="26"/>
          <w:szCs w:val="26"/>
        </w:rPr>
      </w:pPr>
      <w:r w:rsidRPr="00733319">
        <w:rPr>
          <w:rFonts w:ascii="Times New Roman" w:eastAsia="Calibri" w:hAnsi="Times New Roman"/>
          <w:b/>
          <w:sz w:val="26"/>
          <w:szCs w:val="26"/>
        </w:rPr>
        <w:t>Результаты ОГЭ по русскому языку</w:t>
      </w:r>
    </w:p>
    <w:tbl>
      <w:tblPr>
        <w:tblW w:w="0" w:type="auto"/>
        <w:tblInd w:w="-83" w:type="dxa"/>
        <w:tblLayout w:type="fixed"/>
        <w:tblCellMar>
          <w:top w:w="55" w:type="dxa"/>
          <w:left w:w="55" w:type="dxa"/>
          <w:bottom w:w="55" w:type="dxa"/>
          <w:right w:w="55" w:type="dxa"/>
        </w:tblCellMar>
        <w:tblLook w:val="0000"/>
      </w:tblPr>
      <w:tblGrid>
        <w:gridCol w:w="768"/>
        <w:gridCol w:w="1313"/>
        <w:gridCol w:w="693"/>
        <w:gridCol w:w="769"/>
        <w:gridCol w:w="769"/>
        <w:gridCol w:w="694"/>
        <w:gridCol w:w="1106"/>
        <w:gridCol w:w="1031"/>
        <w:gridCol w:w="1088"/>
        <w:gridCol w:w="1013"/>
      </w:tblGrid>
      <w:tr w:rsidR="00733319" w:rsidRPr="00733319" w:rsidTr="007F653F">
        <w:tc>
          <w:tcPr>
            <w:tcW w:w="768"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класс</w:t>
            </w:r>
          </w:p>
        </w:tc>
        <w:tc>
          <w:tcPr>
            <w:tcW w:w="1313"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Кол-во учащихся</w:t>
            </w:r>
          </w:p>
        </w:tc>
        <w:tc>
          <w:tcPr>
            <w:tcW w:w="2925" w:type="dxa"/>
            <w:gridSpan w:val="4"/>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Количество полученных оценок</w:t>
            </w:r>
          </w:p>
        </w:tc>
        <w:tc>
          <w:tcPr>
            <w:tcW w:w="1106"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успев-ти</w:t>
            </w:r>
          </w:p>
        </w:tc>
        <w:tc>
          <w:tcPr>
            <w:tcW w:w="1031"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088"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Средний балл</w:t>
            </w:r>
          </w:p>
        </w:tc>
        <w:tc>
          <w:tcPr>
            <w:tcW w:w="10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Средняя оценка</w:t>
            </w:r>
          </w:p>
        </w:tc>
      </w:tr>
      <w:tr w:rsidR="00733319" w:rsidRPr="00733319" w:rsidTr="007F653F">
        <w:tc>
          <w:tcPr>
            <w:tcW w:w="768"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313"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2</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5</w:t>
            </w:r>
          </w:p>
        </w:tc>
        <w:tc>
          <w:tcPr>
            <w:tcW w:w="1106"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31"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88"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13" w:type="dxa"/>
            <w:vMerge/>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tc>
      </w:tr>
      <w:tr w:rsidR="00733319" w:rsidRPr="00733319" w:rsidTr="007F653F">
        <w:tc>
          <w:tcPr>
            <w:tcW w:w="76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9а</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11</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6</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85</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31,6</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4,2</w:t>
            </w:r>
          </w:p>
        </w:tc>
      </w:tr>
      <w:tr w:rsidR="00733319" w:rsidRPr="00733319" w:rsidTr="007F653F">
        <w:tc>
          <w:tcPr>
            <w:tcW w:w="76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9б</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95,8</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25</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25,5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3,4</w:t>
            </w:r>
          </w:p>
        </w:tc>
      </w:tr>
      <w:tr w:rsidR="00733319" w:rsidRPr="00DD095E" w:rsidTr="00733319">
        <w:trPr>
          <w:trHeight w:val="211"/>
        </w:trPr>
        <w:tc>
          <w:tcPr>
            <w:tcW w:w="76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итого</w:t>
            </w:r>
          </w:p>
        </w:tc>
        <w:tc>
          <w:tcPr>
            <w:tcW w:w="131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16</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15</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8</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97,5</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57,5</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28,5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8"/>
                <w:szCs w:val="28"/>
              </w:rPr>
            </w:pPr>
            <w:r w:rsidRPr="00733319">
              <w:rPr>
                <w:rFonts w:ascii="Times New Roman" w:hAnsi="Times New Roman"/>
                <w:b/>
                <w:bCs/>
              </w:rPr>
              <w:t>3,9</w:t>
            </w:r>
          </w:p>
        </w:tc>
      </w:tr>
    </w:tbl>
    <w:p w:rsidR="009D2C31" w:rsidRPr="00DD095E" w:rsidRDefault="009D2C31" w:rsidP="009D2C31">
      <w:pPr>
        <w:pStyle w:val="NoSpacing"/>
        <w:rPr>
          <w:rFonts w:ascii="Times New Roman" w:hAnsi="Times New Roman" w:cs="Times New Roman"/>
          <w:color w:val="0070C0"/>
          <w:sz w:val="28"/>
          <w:szCs w:val="28"/>
          <w:lang w:val="en-US"/>
        </w:rPr>
      </w:pPr>
    </w:p>
    <w:p w:rsidR="009D2C31" w:rsidRPr="00DD095E" w:rsidRDefault="009D2C31" w:rsidP="009D2C31">
      <w:pPr>
        <w:pStyle w:val="NoSpacing"/>
        <w:jc w:val="center"/>
        <w:rPr>
          <w:rFonts w:ascii="Times New Roman" w:hAnsi="Times New Roman" w:cs="Times New Roman"/>
          <w:color w:val="0070C0"/>
          <w:sz w:val="28"/>
          <w:szCs w:val="28"/>
          <w:lang w:val="en-US"/>
        </w:rPr>
      </w:pPr>
      <w:r w:rsidRPr="00DD095E">
        <w:rPr>
          <w:rFonts w:ascii="Times New Roman" w:hAnsi="Times New Roman" w:cs="Times New Roman"/>
          <w:noProof/>
          <w:color w:val="0070C0"/>
          <w:sz w:val="28"/>
          <w:szCs w:val="28"/>
          <w:lang w:eastAsia="ru-RU"/>
        </w:rPr>
        <w:lastRenderedPageBreak/>
        <w:drawing>
          <wp:inline distT="0" distB="0" distL="0" distR="0">
            <wp:extent cx="5506085" cy="3210560"/>
            <wp:effectExtent l="0" t="0" r="0" b="0"/>
            <wp:docPr id="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2C31" w:rsidRPr="00DD095E" w:rsidRDefault="009D2C31" w:rsidP="009D2C31">
      <w:pPr>
        <w:pStyle w:val="NoSpacing"/>
        <w:rPr>
          <w:rFonts w:ascii="Times New Roman" w:hAnsi="Times New Roman" w:cs="Times New Roman"/>
          <w:color w:val="0070C0"/>
          <w:sz w:val="28"/>
          <w:szCs w:val="28"/>
          <w:lang w:val="en-US"/>
        </w:rPr>
      </w:pPr>
    </w:p>
    <w:p w:rsidR="009D2C31" w:rsidRPr="00733319" w:rsidRDefault="009D2C31" w:rsidP="009D2C31">
      <w:pPr>
        <w:pStyle w:val="NoSpacing"/>
        <w:rPr>
          <w:rFonts w:ascii="Times New Roman" w:hAnsi="Times New Roman" w:cs="Times New Roman"/>
          <w:sz w:val="26"/>
          <w:szCs w:val="26"/>
        </w:rPr>
      </w:pPr>
      <w:r w:rsidRPr="00733319">
        <w:rPr>
          <w:rFonts w:ascii="Times New Roman" w:hAnsi="Times New Roman" w:cs="Times New Roman"/>
          <w:sz w:val="26"/>
          <w:szCs w:val="26"/>
        </w:rPr>
        <w:t xml:space="preserve">Таким образом, уровень обученности составил 97,5 %, качественный уровень знаний – 57,5 %, средний балл – 28,5.  </w:t>
      </w:r>
    </w:p>
    <w:p w:rsidR="009D2C31" w:rsidRPr="00DD095E" w:rsidRDefault="009D2C31" w:rsidP="009D2C31">
      <w:pPr>
        <w:pStyle w:val="NoSpacing"/>
        <w:jc w:val="center"/>
        <w:rPr>
          <w:color w:val="0070C0"/>
          <w:lang w:val="en-US"/>
        </w:rPr>
      </w:pPr>
      <w:r w:rsidRPr="00DD095E">
        <w:rPr>
          <w:rFonts w:ascii="Times New Roman" w:hAnsi="Times New Roman" w:cs="Times New Roman"/>
          <w:noProof/>
          <w:color w:val="0070C0"/>
          <w:sz w:val="28"/>
          <w:szCs w:val="28"/>
          <w:lang w:eastAsia="ru-RU"/>
        </w:rPr>
        <w:drawing>
          <wp:inline distT="0" distB="0" distL="0" distR="0">
            <wp:extent cx="4870450" cy="2305685"/>
            <wp:effectExtent l="0" t="0" r="0" b="0"/>
            <wp:docPr id="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2C31" w:rsidRPr="00DD095E" w:rsidRDefault="009D2C31" w:rsidP="009D2C31">
      <w:pPr>
        <w:pStyle w:val="NoSpacing"/>
        <w:rPr>
          <w:color w:val="0070C0"/>
          <w:lang w:val="en-US"/>
        </w:rPr>
      </w:pPr>
    </w:p>
    <w:p w:rsidR="009D2C31" w:rsidRPr="00733319" w:rsidRDefault="009D2C31" w:rsidP="009D2C31">
      <w:pPr>
        <w:jc w:val="center"/>
        <w:rPr>
          <w:rFonts w:cs="Calibri"/>
          <w:b/>
        </w:rPr>
      </w:pPr>
      <w:r w:rsidRPr="00733319">
        <w:rPr>
          <w:rFonts w:cs="Calibri"/>
          <w:b/>
        </w:rPr>
        <w:t>Средний балл по ОГЭ (русский язык)</w:t>
      </w:r>
    </w:p>
    <w:p w:rsidR="009D2C31" w:rsidRPr="00DD095E" w:rsidRDefault="009D2C31" w:rsidP="009D2C31">
      <w:pPr>
        <w:pStyle w:val="NoSpacing"/>
        <w:jc w:val="center"/>
        <w:rPr>
          <w:rFonts w:ascii="Times New Roman" w:hAnsi="Times New Roman" w:cs="Times New Roman"/>
          <w:color w:val="0070C0"/>
          <w:sz w:val="28"/>
          <w:szCs w:val="28"/>
        </w:rPr>
      </w:pPr>
      <w:r w:rsidRPr="00DD095E">
        <w:rPr>
          <w:rFonts w:ascii="Times New Roman" w:hAnsi="Times New Roman" w:cs="Times New Roman"/>
          <w:noProof/>
          <w:color w:val="0070C0"/>
          <w:sz w:val="28"/>
          <w:szCs w:val="28"/>
          <w:lang w:eastAsia="ru-RU"/>
        </w:rPr>
        <w:drawing>
          <wp:inline distT="0" distB="0" distL="0" distR="0">
            <wp:extent cx="4879975" cy="2643505"/>
            <wp:effectExtent l="0" t="0" r="0" b="0"/>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2C31" w:rsidRPr="00733319" w:rsidRDefault="009D2C31" w:rsidP="009D2C31">
      <w:pPr>
        <w:jc w:val="both"/>
        <w:rPr>
          <w:sz w:val="26"/>
          <w:szCs w:val="26"/>
        </w:rPr>
      </w:pPr>
      <w:r w:rsidRPr="00733319">
        <w:rPr>
          <w:sz w:val="26"/>
          <w:szCs w:val="26"/>
        </w:rPr>
        <w:lastRenderedPageBreak/>
        <w:t xml:space="preserve">Минимальный балл — 7 баллов (1 ученик  9б класс), максимальный — 39 баллов (1 ученица 9а класс). 1 обучающийся  (9б класс) набрал 12 баллов, но по результатам апелляции добавлен 1 балл, в итоге 13 баллов. </w:t>
      </w:r>
    </w:p>
    <w:p w:rsidR="009D2C31" w:rsidRPr="00733319" w:rsidRDefault="009D2C31" w:rsidP="009D2C31">
      <w:pPr>
        <w:rPr>
          <w:rFonts w:cs="Calibri"/>
          <w:sz w:val="26"/>
          <w:szCs w:val="26"/>
        </w:rPr>
      </w:pPr>
      <w:r w:rsidRPr="00733319">
        <w:rPr>
          <w:sz w:val="26"/>
          <w:szCs w:val="26"/>
        </w:rPr>
        <w:t>Распределение  учащихся по количеству полученных тестовых баллов представлено на диаграмме</w:t>
      </w:r>
    </w:p>
    <w:p w:rsidR="009D2C31" w:rsidRPr="00DD095E" w:rsidRDefault="009D2C31" w:rsidP="009D2C31">
      <w:pPr>
        <w:pStyle w:val="NoSpacing"/>
        <w:jc w:val="center"/>
        <w:rPr>
          <w:rFonts w:ascii="Times New Roman" w:hAnsi="Times New Roman" w:cs="Times New Roman"/>
          <w:color w:val="0070C0"/>
          <w:sz w:val="24"/>
          <w:szCs w:val="24"/>
        </w:rPr>
      </w:pPr>
      <w:r w:rsidRPr="00DD095E">
        <w:rPr>
          <w:rFonts w:ascii="Times New Roman" w:hAnsi="Times New Roman" w:cs="Times New Roman"/>
          <w:noProof/>
          <w:color w:val="0070C0"/>
          <w:sz w:val="24"/>
          <w:szCs w:val="24"/>
          <w:lang w:eastAsia="ru-RU"/>
        </w:rPr>
        <w:drawing>
          <wp:inline distT="0" distB="0" distL="0" distR="0">
            <wp:extent cx="5446395" cy="327977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2C31" w:rsidRPr="00DD095E" w:rsidRDefault="009D2C31" w:rsidP="009D2C31">
      <w:pPr>
        <w:pStyle w:val="ListParagraph"/>
        <w:spacing w:after="0" w:line="240" w:lineRule="auto"/>
        <w:ind w:left="0"/>
        <w:jc w:val="center"/>
        <w:rPr>
          <w:rFonts w:ascii="Times New Roman" w:hAnsi="Times New Roman"/>
          <w:color w:val="0070C0"/>
          <w:sz w:val="26"/>
          <w:szCs w:val="26"/>
        </w:rPr>
      </w:pPr>
      <w:r w:rsidRPr="00DD095E">
        <w:rPr>
          <w:rFonts w:ascii="Times New Roman" w:eastAsia="Calibri" w:hAnsi="Times New Roman"/>
          <w:b/>
          <w:color w:val="0070C0"/>
          <w:sz w:val="26"/>
          <w:szCs w:val="26"/>
        </w:rPr>
        <w:t>Результаты ГВЭ по русскому языку</w:t>
      </w:r>
    </w:p>
    <w:tbl>
      <w:tblPr>
        <w:tblW w:w="0" w:type="auto"/>
        <w:tblInd w:w="-83" w:type="dxa"/>
        <w:tblLayout w:type="fixed"/>
        <w:tblCellMar>
          <w:top w:w="55" w:type="dxa"/>
          <w:left w:w="55" w:type="dxa"/>
          <w:bottom w:w="55" w:type="dxa"/>
          <w:right w:w="55" w:type="dxa"/>
        </w:tblCellMar>
        <w:tblLook w:val="0000"/>
      </w:tblPr>
      <w:tblGrid>
        <w:gridCol w:w="1131"/>
        <w:gridCol w:w="950"/>
        <w:gridCol w:w="693"/>
        <w:gridCol w:w="769"/>
        <w:gridCol w:w="769"/>
        <w:gridCol w:w="694"/>
        <w:gridCol w:w="1106"/>
        <w:gridCol w:w="1031"/>
        <w:gridCol w:w="1088"/>
        <w:gridCol w:w="1013"/>
      </w:tblGrid>
      <w:tr w:rsidR="00733319" w:rsidRPr="00733319" w:rsidTr="00733319">
        <w:tc>
          <w:tcPr>
            <w:tcW w:w="1131"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класс</w:t>
            </w:r>
          </w:p>
        </w:tc>
        <w:tc>
          <w:tcPr>
            <w:tcW w:w="950"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Кол-во учащихся</w:t>
            </w:r>
          </w:p>
        </w:tc>
        <w:tc>
          <w:tcPr>
            <w:tcW w:w="2925" w:type="dxa"/>
            <w:gridSpan w:val="4"/>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Количество полученных оценок</w:t>
            </w:r>
          </w:p>
        </w:tc>
        <w:tc>
          <w:tcPr>
            <w:tcW w:w="1106"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успев-ти</w:t>
            </w:r>
          </w:p>
        </w:tc>
        <w:tc>
          <w:tcPr>
            <w:tcW w:w="1031"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 качества</w:t>
            </w:r>
          </w:p>
        </w:tc>
        <w:tc>
          <w:tcPr>
            <w:tcW w:w="1088" w:type="dxa"/>
            <w:vMerge w:val="restart"/>
            <w:tcBorders>
              <w:top w:val="single" w:sz="1" w:space="0" w:color="000000"/>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Средний балл</w:t>
            </w:r>
          </w:p>
        </w:tc>
        <w:tc>
          <w:tcPr>
            <w:tcW w:w="10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Средняя оценка</w:t>
            </w:r>
          </w:p>
        </w:tc>
      </w:tr>
      <w:tr w:rsidR="00733319" w:rsidRPr="00733319" w:rsidTr="00733319">
        <w:tc>
          <w:tcPr>
            <w:tcW w:w="1131"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950"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2</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3</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4"/>
                <w:szCs w:val="24"/>
              </w:rPr>
            </w:pPr>
            <w:r w:rsidRPr="00733319">
              <w:rPr>
                <w:rFonts w:ascii="Times New Roman" w:hAnsi="Times New Roman"/>
                <w:sz w:val="24"/>
                <w:szCs w:val="24"/>
              </w:rPr>
              <w:t>4</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pPr>
            <w:r w:rsidRPr="00733319">
              <w:rPr>
                <w:rFonts w:ascii="Times New Roman" w:hAnsi="Times New Roman"/>
                <w:sz w:val="24"/>
                <w:szCs w:val="24"/>
              </w:rPr>
              <w:t>5</w:t>
            </w:r>
          </w:p>
        </w:tc>
        <w:tc>
          <w:tcPr>
            <w:tcW w:w="1106"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31"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88" w:type="dxa"/>
            <w:vMerge/>
            <w:tcBorders>
              <w:top w:val="single" w:sz="1" w:space="0" w:color="000000"/>
              <w:left w:val="single" w:sz="1" w:space="0" w:color="000000"/>
              <w:bottom w:val="single" w:sz="1" w:space="0" w:color="000000"/>
            </w:tcBorders>
            <w:shd w:val="clear" w:color="auto" w:fill="auto"/>
          </w:tcPr>
          <w:p w:rsidR="00733319" w:rsidRPr="00733319" w:rsidRDefault="00733319" w:rsidP="007F653F"/>
        </w:tc>
        <w:tc>
          <w:tcPr>
            <w:tcW w:w="1013" w:type="dxa"/>
            <w:vMerge/>
            <w:tcBorders>
              <w:top w:val="single" w:sz="1" w:space="0" w:color="000000"/>
              <w:left w:val="single" w:sz="1" w:space="0" w:color="000000"/>
              <w:bottom w:val="single" w:sz="1" w:space="0" w:color="000000"/>
              <w:right w:val="single" w:sz="1" w:space="0" w:color="000000"/>
            </w:tcBorders>
            <w:shd w:val="clear" w:color="auto" w:fill="auto"/>
          </w:tcPr>
          <w:p w:rsidR="00733319" w:rsidRPr="00733319" w:rsidRDefault="00733319" w:rsidP="007F653F"/>
        </w:tc>
      </w:tr>
      <w:tr w:rsidR="00733319" w:rsidRPr="00733319" w:rsidTr="00733319">
        <w:tc>
          <w:tcPr>
            <w:tcW w:w="11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9а</w:t>
            </w:r>
          </w:p>
        </w:tc>
        <w:tc>
          <w:tcPr>
            <w:tcW w:w="950"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r>
      <w:tr w:rsidR="00733319" w:rsidRPr="00733319" w:rsidTr="00733319">
        <w:tc>
          <w:tcPr>
            <w:tcW w:w="11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9б</w:t>
            </w:r>
          </w:p>
        </w:tc>
        <w:tc>
          <w:tcPr>
            <w:tcW w:w="950"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4</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7,5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rPr>
              <w:t>3</w:t>
            </w:r>
          </w:p>
        </w:tc>
      </w:tr>
      <w:tr w:rsidR="00733319" w:rsidRPr="00733319" w:rsidTr="00733319">
        <w:tc>
          <w:tcPr>
            <w:tcW w:w="11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rPr>
            </w:pPr>
            <w:r w:rsidRPr="00733319">
              <w:rPr>
                <w:rFonts w:ascii="Times New Roman" w:hAnsi="Times New Roman"/>
                <w:b/>
                <w:bCs/>
              </w:rPr>
              <w:t>ИТОГО:</w:t>
            </w:r>
          </w:p>
        </w:tc>
        <w:tc>
          <w:tcPr>
            <w:tcW w:w="950"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w:t>
            </w:r>
          </w:p>
        </w:tc>
        <w:tc>
          <w:tcPr>
            <w:tcW w:w="693"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4</w:t>
            </w:r>
          </w:p>
        </w:tc>
        <w:tc>
          <w:tcPr>
            <w:tcW w:w="769"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694"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1106"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100</w:t>
            </w:r>
          </w:p>
        </w:tc>
        <w:tc>
          <w:tcPr>
            <w:tcW w:w="1031"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0</w:t>
            </w:r>
          </w:p>
        </w:tc>
        <w:tc>
          <w:tcPr>
            <w:tcW w:w="1088" w:type="dxa"/>
            <w:tcBorders>
              <w:left w:val="single" w:sz="1" w:space="0" w:color="000000"/>
              <w:bottom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b/>
                <w:bCs/>
              </w:rPr>
            </w:pPr>
            <w:r w:rsidRPr="00733319">
              <w:rPr>
                <w:rFonts w:ascii="Times New Roman" w:hAnsi="Times New Roman"/>
                <w:b/>
                <w:bCs/>
              </w:rPr>
              <w:t>7,5</w:t>
            </w:r>
          </w:p>
        </w:tc>
        <w:tc>
          <w:tcPr>
            <w:tcW w:w="1013" w:type="dxa"/>
            <w:tcBorders>
              <w:left w:val="single" w:sz="1" w:space="0" w:color="000000"/>
              <w:bottom w:val="single" w:sz="1" w:space="0" w:color="000000"/>
              <w:right w:val="single" w:sz="1" w:space="0" w:color="000000"/>
            </w:tcBorders>
            <w:shd w:val="clear" w:color="auto" w:fill="auto"/>
          </w:tcPr>
          <w:p w:rsidR="00733319" w:rsidRPr="00733319" w:rsidRDefault="00733319" w:rsidP="007F653F">
            <w:pPr>
              <w:pStyle w:val="ae"/>
              <w:spacing w:after="0" w:line="240" w:lineRule="auto"/>
              <w:jc w:val="center"/>
              <w:rPr>
                <w:rFonts w:ascii="Times New Roman" w:hAnsi="Times New Roman"/>
                <w:sz w:val="28"/>
                <w:szCs w:val="28"/>
              </w:rPr>
            </w:pPr>
            <w:r w:rsidRPr="00733319">
              <w:rPr>
                <w:rFonts w:ascii="Times New Roman" w:hAnsi="Times New Roman"/>
                <w:b/>
                <w:bCs/>
              </w:rPr>
              <w:t>3</w:t>
            </w:r>
          </w:p>
        </w:tc>
      </w:tr>
    </w:tbl>
    <w:p w:rsidR="009D2C31" w:rsidRPr="00733319" w:rsidRDefault="009D2C31" w:rsidP="009D2C31">
      <w:pPr>
        <w:pStyle w:val="NoSpacing"/>
        <w:jc w:val="both"/>
        <w:rPr>
          <w:rFonts w:ascii="Times New Roman" w:hAnsi="Times New Roman" w:cs="Times New Roman"/>
          <w:sz w:val="26"/>
          <w:szCs w:val="26"/>
        </w:rPr>
      </w:pPr>
      <w:r w:rsidRPr="00733319">
        <w:rPr>
          <w:rFonts w:ascii="Times New Roman" w:hAnsi="Times New Roman" w:cs="Times New Roman"/>
          <w:sz w:val="26"/>
          <w:szCs w:val="26"/>
        </w:rPr>
        <w:t>Средний балл по школе по ГВЭ (русский язык) — 7,5 баллов</w:t>
      </w:r>
    </w:p>
    <w:p w:rsidR="009D2C31" w:rsidRPr="00733319" w:rsidRDefault="009D2C31" w:rsidP="009D2C31">
      <w:pPr>
        <w:jc w:val="both"/>
        <w:rPr>
          <w:b/>
          <w:sz w:val="28"/>
          <w:szCs w:val="28"/>
        </w:rPr>
      </w:pP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Первая часть экзаменационной</w:t>
      </w:r>
      <w:r w:rsidRPr="00733319">
        <w:rPr>
          <w:rFonts w:ascii="Times New Roman" w:hAnsi="Times New Roman" w:cs="Times New Roman"/>
          <w:b/>
          <w:sz w:val="26"/>
          <w:szCs w:val="26"/>
        </w:rPr>
        <w:t xml:space="preserve"> </w:t>
      </w:r>
      <w:r w:rsidRPr="00733319">
        <w:rPr>
          <w:rFonts w:ascii="Times New Roman" w:hAnsi="Times New Roman" w:cs="Times New Roman"/>
          <w:sz w:val="26"/>
          <w:szCs w:val="26"/>
        </w:rPr>
        <w:t xml:space="preserve">работы по русскому языку в формате ОГЭ  состоит в написании сжатого изложения по прослушанному тексту.   Сжатое изложение побуждает выпускника выполнить качественную информационную обработку текста.  </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Сжатое изложение – достаточно сложный вид работы.  Максимальное количество баллов — 7: ИК.-2б, ИК2-3б, ИК3-2б.</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Основным условием успешного выполнения речевой задачи, связанной со сжатием информации, является, во-первых, полноценное понимание исходного текста. Если текст не понят, не определена главная и второстепенная информация, то при изложении из исходного текста без должного основания удаляются те или иные элементы. Вторым необходимым условием для успешной работы над сжатым изложением является владение навыками сокращения текста. Третье важное условие - формирование умения редактировать написанный текст в соответствии с нормами культуры письменной речи. Однако особая сложность   экзаменационного изложения в текущем году состоит в том, что исходный текст   предложен учащимся в </w:t>
      </w:r>
      <w:r w:rsidRPr="00733319">
        <w:rPr>
          <w:rFonts w:ascii="Times New Roman" w:hAnsi="Times New Roman" w:cs="Times New Roman"/>
          <w:b/>
          <w:sz w:val="26"/>
          <w:szCs w:val="26"/>
        </w:rPr>
        <w:t>аудиозаписи.</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lastRenderedPageBreak/>
        <w:t xml:space="preserve">В связи с вышесказанным в течение учебного года проводились тренировочные занятия с учащимися по написанию сжатого изложения на основе </w:t>
      </w:r>
      <w:r w:rsidRPr="00733319">
        <w:rPr>
          <w:rFonts w:ascii="Times New Roman" w:hAnsi="Times New Roman" w:cs="Times New Roman"/>
          <w:b/>
          <w:sz w:val="26"/>
          <w:szCs w:val="26"/>
        </w:rPr>
        <w:t>аудиозаписи</w:t>
      </w:r>
      <w:r w:rsidRPr="00733319">
        <w:rPr>
          <w:rFonts w:ascii="Times New Roman" w:hAnsi="Times New Roman" w:cs="Times New Roman"/>
          <w:sz w:val="26"/>
          <w:szCs w:val="26"/>
        </w:rPr>
        <w:t xml:space="preserve"> исходного текста,  в соответствии с регламентом, опубликованным на  официальном сайте ФИПИ.</w:t>
      </w:r>
    </w:p>
    <w:p w:rsidR="009D2C31" w:rsidRPr="00733319" w:rsidRDefault="009D2C31" w:rsidP="009D2C31">
      <w:pPr>
        <w:pStyle w:val="NoSpacing"/>
        <w:spacing w:line="240" w:lineRule="auto"/>
        <w:jc w:val="both"/>
        <w:rPr>
          <w:rFonts w:ascii="Times New Roman" w:hAnsi="Times New Roman" w:cs="Times New Roman"/>
          <w:sz w:val="26"/>
          <w:szCs w:val="26"/>
        </w:rPr>
      </w:pPr>
    </w:p>
    <w:p w:rsidR="009D2C31" w:rsidRPr="00733319" w:rsidRDefault="009D2C31" w:rsidP="009D2C31">
      <w:pPr>
        <w:pStyle w:val="NoSpacing"/>
        <w:spacing w:line="240" w:lineRule="auto"/>
        <w:ind w:firstLine="567"/>
        <w:jc w:val="both"/>
        <w:rPr>
          <w:rFonts w:ascii="Times New Roman" w:eastAsia="Calibri" w:hAnsi="Times New Roman" w:cs="Times New Roman"/>
          <w:sz w:val="26"/>
          <w:szCs w:val="26"/>
        </w:rPr>
      </w:pPr>
      <w:r w:rsidRPr="00733319">
        <w:rPr>
          <w:rFonts w:ascii="Times New Roman" w:hAnsi="Times New Roman" w:cs="Times New Roman"/>
          <w:sz w:val="26"/>
          <w:szCs w:val="26"/>
        </w:rPr>
        <w:t>Анализ работ учащихся по критерию</w:t>
      </w:r>
      <w:r w:rsidRPr="00733319">
        <w:rPr>
          <w:rFonts w:ascii="Times New Roman" w:hAnsi="Times New Roman" w:cs="Times New Roman"/>
          <w:b/>
          <w:sz w:val="26"/>
          <w:szCs w:val="26"/>
        </w:rPr>
        <w:t xml:space="preserve"> ИК1</w:t>
      </w:r>
      <w:r w:rsidRPr="00733319">
        <w:rPr>
          <w:rFonts w:ascii="Times New Roman" w:hAnsi="Times New Roman" w:cs="Times New Roman"/>
          <w:sz w:val="26"/>
          <w:szCs w:val="26"/>
        </w:rPr>
        <w:t xml:space="preserve"> показал, что в целом учащиеся адекватно воспринимают содержания текста при аудировании, умеют связно и последовательно излагать свои мысли.</w:t>
      </w:r>
      <w:r w:rsidRPr="00733319">
        <w:rPr>
          <w:rFonts w:ascii="Times New Roman" w:eastAsia="Calibri" w:hAnsi="Times New Roman" w:cs="Times New Roman"/>
          <w:bCs/>
          <w:sz w:val="26"/>
          <w:szCs w:val="26"/>
        </w:rPr>
        <w:t xml:space="preserve"> При правильном использовании приёмов компрессии исходного текста в сжатом изложении сохраняется адекватность авторской мысли и возможность её восприятия читателем.</w:t>
      </w:r>
      <w:r w:rsidRPr="00733319">
        <w:rPr>
          <w:rFonts w:ascii="Times New Roman" w:hAnsi="Times New Roman" w:cs="Times New Roman"/>
          <w:sz w:val="26"/>
          <w:szCs w:val="26"/>
        </w:rPr>
        <w:t xml:space="preserve"> </w:t>
      </w:r>
      <w:r w:rsidRPr="00733319">
        <w:rPr>
          <w:rFonts w:ascii="Times New Roman" w:eastAsia="Calibri" w:hAnsi="Times New Roman" w:cs="Times New Roman"/>
          <w:sz w:val="26"/>
          <w:szCs w:val="26"/>
        </w:rPr>
        <w:t>При передаче содержания микротем текста изложения учащийся должен исключать второстепенную, на его взгляд, информацию -</w:t>
      </w:r>
      <w:r w:rsidRPr="00733319">
        <w:rPr>
          <w:rFonts w:ascii="Times New Roman" w:hAnsi="Times New Roman" w:cs="Times New Roman"/>
          <w:sz w:val="26"/>
          <w:szCs w:val="26"/>
        </w:rPr>
        <w:t xml:space="preserve"> ИК2.</w:t>
      </w:r>
      <w:r w:rsidRPr="00733319">
        <w:rPr>
          <w:rFonts w:ascii="Times New Roman" w:hAnsi="Times New Roman" w:cs="Times New Roman"/>
          <w:i/>
          <w:iCs/>
          <w:sz w:val="26"/>
          <w:szCs w:val="26"/>
        </w:rPr>
        <w:t xml:space="preserve"> </w:t>
      </w:r>
      <w:r w:rsidRPr="00733319">
        <w:rPr>
          <w:rFonts w:ascii="Times New Roman" w:hAnsi="Times New Roman" w:cs="Times New Roman"/>
          <w:sz w:val="26"/>
          <w:szCs w:val="26"/>
        </w:rPr>
        <w:t xml:space="preserve">На высоком качественном уровне (3 балла) это задание выполнили  только 35 %  учащихся.  Смысловая цельность, речевая связность и последовательность изложения  отмечается в  97,5 %  работ.  Таким образом, большинство учащихся умеют реализовать свой замысел в соответствующей композиционной форме, обеспечивающей смысловую цельность </w:t>
      </w:r>
    </w:p>
    <w:p w:rsidR="009D2C31" w:rsidRPr="00733319" w:rsidRDefault="009D2C31" w:rsidP="009D2C31">
      <w:pPr>
        <w:pStyle w:val="ab"/>
        <w:spacing w:after="0" w:line="240" w:lineRule="auto"/>
        <w:ind w:right="320"/>
        <w:jc w:val="both"/>
        <w:rPr>
          <w:rFonts w:ascii="Times New Roman" w:hAnsi="Times New Roman"/>
          <w:b/>
          <w:i/>
          <w:sz w:val="26"/>
          <w:szCs w:val="26"/>
        </w:rPr>
      </w:pPr>
      <w:r w:rsidRPr="00733319">
        <w:rPr>
          <w:rFonts w:ascii="Times New Roman" w:hAnsi="Times New Roman"/>
          <w:sz w:val="26"/>
          <w:szCs w:val="26"/>
        </w:rPr>
        <w:t xml:space="preserve">Приведенные результаты позволяют сделать вывод, что все выпускники 9 - х классов хорошо справились с написанием изложения. Учащиеся передали основное содержание прослушанного текста, отразив все важные для его восприятия микротемы, правильно применили приемы сжатия текста. </w:t>
      </w:r>
    </w:p>
    <w:p w:rsidR="009D2C31" w:rsidRPr="00733319" w:rsidRDefault="009D2C31" w:rsidP="009D2C31">
      <w:pPr>
        <w:pStyle w:val="ab"/>
        <w:spacing w:after="0" w:line="240" w:lineRule="auto"/>
        <w:ind w:right="320" w:firstLine="697"/>
        <w:jc w:val="both"/>
        <w:rPr>
          <w:rFonts w:ascii="Times New Roman" w:hAnsi="Times New Roman"/>
          <w:sz w:val="26"/>
          <w:szCs w:val="26"/>
        </w:rPr>
      </w:pPr>
      <w:r w:rsidRPr="00733319">
        <w:rPr>
          <w:rFonts w:ascii="Times New Roman" w:hAnsi="Times New Roman"/>
          <w:b/>
          <w:i/>
          <w:sz w:val="26"/>
          <w:szCs w:val="26"/>
        </w:rPr>
        <w:t xml:space="preserve"> Вторая часть</w:t>
      </w:r>
      <w:r w:rsidRPr="00733319">
        <w:rPr>
          <w:rFonts w:ascii="Times New Roman" w:hAnsi="Times New Roman"/>
          <w:sz w:val="26"/>
          <w:szCs w:val="26"/>
        </w:rPr>
        <w:t xml:space="preserve"> экзаменационной работы содержала задания, выявляющие уровень практических умений. Тесты состояли из заданий с выбором ответа и заданий с кратким ответом — 2-14. Они проверяли глубину и точность понимания содержания, выявляли уровень понимания школьниками культурно-ценностных категорий текста: основной проблемы, позиции автора или героя, характеристики героя, понимание отношений синонимии и антонимии, важных для содержательного анализа; опознавание изученных средств выразительности речи, проверяли уровень знаний и умений школьников по лексике, синтаксису, орфографии и пунктуации.</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Третья часть работы содержала безальтернативное творческое задание-сочинение-рассуждение на лингвистическую тему. Сочинение-рассуждение проверяло умение создавать связное высказывание на заданную тему на основе прочитанного текста, т.е. коммуникативную компетенцию. Это высказывание должно соответствовать функционально-смысловому типу печи рассуждение, строится по определенным композиционным законам. Особое внимание уделяется умению аргументировать положения своих доказательств, используя прочитанный текст. Это задание также требовало от обучающегося умение дать оценку определенному языковому факту, понять его суть, рассмотреть роль этих явлений в общении, в передачи информации.</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       Не все девятиклассники успешно справились с объяснением тезиса лингвистического сочинения. В отдельных работах отсутствовал комментарий, в котором было бы представлено собственное понимание исходного тезиса экзаменуемым. В ряде случаев девятиклассники не исходили из содержания конкретного высказывания, а воспроизводили известную им информацию о различных языковых явлениях. В сочинениях выпускников не выявлены нарушения логики развития мысли, смысловой цельности, речевой связности и последовательности изложения.</w:t>
      </w:r>
    </w:p>
    <w:p w:rsidR="009D2C31" w:rsidRPr="00733319" w:rsidRDefault="009D2C31" w:rsidP="009D2C31">
      <w:pPr>
        <w:pStyle w:val="NoSpacing"/>
        <w:spacing w:line="240" w:lineRule="auto"/>
        <w:jc w:val="both"/>
        <w:rPr>
          <w:rFonts w:ascii="Times New Roman" w:eastAsia="Calibri" w:hAnsi="Times New Roman" w:cs="Times New Roman"/>
          <w:sz w:val="26"/>
          <w:szCs w:val="26"/>
        </w:rPr>
      </w:pPr>
      <w:r w:rsidRPr="00733319">
        <w:rPr>
          <w:rFonts w:ascii="Times New Roman" w:hAnsi="Times New Roman" w:cs="Times New Roman"/>
          <w:sz w:val="26"/>
          <w:szCs w:val="26"/>
        </w:rPr>
        <w:lastRenderedPageBreak/>
        <w:t>Если сочинение представляет собой полностью переписанный или пересказанный текст, то оно оценивается нулем баллов по всем критериям проверки .</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eastAsia="Calibri" w:hAnsi="Times New Roman" w:cs="Times New Roman"/>
          <w:sz w:val="26"/>
          <w:szCs w:val="26"/>
        </w:rPr>
        <w:t>Стоит обратить внимание на то, что все эти умения будут востребованы в ходе дальнейшей работы  и при подготовке к ЕГЭ . Именно поэтому критерии оценивания этого вида работы максимально приближены к критериям оценивания задания С1 ЕГЭ</w:t>
      </w:r>
    </w:p>
    <w:p w:rsidR="009D2C31" w:rsidRPr="00733319" w:rsidRDefault="009D2C31" w:rsidP="009D2C31">
      <w:pPr>
        <w:pStyle w:val="NoSpacing"/>
        <w:spacing w:line="240" w:lineRule="auto"/>
        <w:jc w:val="both"/>
        <w:rPr>
          <w:rFonts w:ascii="Times New Roman" w:hAnsi="Times New Roman" w:cs="Times New Roman"/>
          <w:sz w:val="26"/>
          <w:szCs w:val="26"/>
        </w:rPr>
      </w:pPr>
      <w:r w:rsidRPr="00733319">
        <w:rPr>
          <w:rFonts w:ascii="Times New Roman" w:hAnsi="Times New Roman" w:cs="Times New Roman"/>
          <w:sz w:val="26"/>
          <w:szCs w:val="26"/>
        </w:rPr>
        <w:t xml:space="preserve">Это наиболее сложная часть экзаменационной работы. Сочинение на лингвистическую тему требует не просто рассредоточенной подготовки, начиная с пятого класса, но и  внесения серьёзных корректив в систему преподавания предмета. </w:t>
      </w:r>
    </w:p>
    <w:p w:rsidR="009D2C31" w:rsidRPr="00733319" w:rsidRDefault="009D2C31" w:rsidP="009D2C31">
      <w:pPr>
        <w:jc w:val="both"/>
        <w:rPr>
          <w:sz w:val="26"/>
          <w:szCs w:val="26"/>
        </w:rPr>
      </w:pPr>
      <w:r w:rsidRPr="00733319">
        <w:rPr>
          <w:sz w:val="26"/>
          <w:szCs w:val="26"/>
        </w:rPr>
        <w:t xml:space="preserve">       Практическая грамотность экзаменуемого и фактическая точность его письменной речи оцениваются на основании проверки </w:t>
      </w:r>
      <w:r w:rsidRPr="00733319">
        <w:rPr>
          <w:bCs/>
          <w:sz w:val="26"/>
          <w:szCs w:val="26"/>
        </w:rPr>
        <w:t xml:space="preserve">изложения и сочинения в целом </w:t>
      </w:r>
      <w:r w:rsidRPr="00733319">
        <w:rPr>
          <w:sz w:val="26"/>
          <w:szCs w:val="26"/>
        </w:rPr>
        <w:t>(с учётом грубых и негрубых, однотипных и неоднотипных ошибок, а  также объема изложения и сочинения) по критериям от 0 до 2 баллов. Практическая грамотность и фактическая точность речи учащегося  оценивалась на основании проверки всей работы в целом (с учетом  положения о грубых и негрубых, однотипных ошибках, а также объема изложения и сочинения) по 5 критериям от 0 до 2 баллов. Как показал анализ результатов, наиболее  уязвимыми для учащихся является  пунктуационный и орфографический критерии.</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Грамотность школьников оценивалась по  жёсткой шкале.</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Показатели  языковой, речевой  и фактической грамотности  учащихся  достаточно хороши:</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 xml:space="preserve">ГК3 (грамматика) –80 % </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ГК4 (речь) – 77%</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ФК (фактическая точность) – 75 % .</w:t>
      </w:r>
    </w:p>
    <w:p w:rsidR="009D2C31" w:rsidRPr="00733319" w:rsidRDefault="009D2C31" w:rsidP="009D2C31">
      <w:pPr>
        <w:pStyle w:val="NoSpacing"/>
        <w:spacing w:line="240" w:lineRule="auto"/>
        <w:ind w:firstLine="567"/>
        <w:jc w:val="both"/>
        <w:rPr>
          <w:rFonts w:ascii="Times New Roman" w:hAnsi="Times New Roman" w:cs="Times New Roman"/>
          <w:sz w:val="26"/>
          <w:szCs w:val="26"/>
        </w:rPr>
      </w:pPr>
      <w:r w:rsidRPr="00733319">
        <w:rPr>
          <w:rFonts w:ascii="Times New Roman" w:hAnsi="Times New Roman" w:cs="Times New Roman"/>
          <w:sz w:val="26"/>
          <w:szCs w:val="26"/>
        </w:rPr>
        <w:t>К сожалению, гораздо более низкие результаты  учащиеся показали по орфографии (ГК1) –55% и пунктуации (ГК2) – 65 %. Необходимо обратить   внимание на то, что уровень пунктуационной грамотности школьников по-прежнему  ниже по сравнению с орфографической. Максимальный балл- 13.</w:t>
      </w:r>
    </w:p>
    <w:p w:rsidR="009D2C31" w:rsidRPr="00733319" w:rsidRDefault="009D2C31" w:rsidP="009D2C31">
      <w:pPr>
        <w:pStyle w:val="NoSpacing"/>
        <w:jc w:val="both"/>
        <w:rPr>
          <w:rFonts w:ascii="Times New Roman" w:hAnsi="Times New Roman"/>
          <w:sz w:val="28"/>
          <w:szCs w:val="28"/>
        </w:rPr>
      </w:pPr>
      <w:r w:rsidRPr="00733319">
        <w:rPr>
          <w:rFonts w:ascii="Times New Roman" w:hAnsi="Times New Roman"/>
          <w:sz w:val="28"/>
          <w:szCs w:val="28"/>
        </w:rPr>
        <w:t xml:space="preserve">  Не перешагнул порог успешности 1 обучающийся (9б класс).</w:t>
      </w:r>
    </w:p>
    <w:p w:rsidR="009D2C31" w:rsidRPr="00733319" w:rsidRDefault="009D2C31" w:rsidP="009D2C31">
      <w:pPr>
        <w:jc w:val="both"/>
        <w:rPr>
          <w:sz w:val="26"/>
          <w:szCs w:val="26"/>
        </w:rPr>
      </w:pPr>
      <w:r w:rsidRPr="00733319">
        <w:rPr>
          <w:sz w:val="26"/>
          <w:szCs w:val="26"/>
        </w:rPr>
        <w:t>Если сравнивать результаты  учащегося, получившего неудовлетворительную оценку  на экзамене, всех проводимых КДР по русскому языку, то мы можем увидеть, что этот ученик  либо получал «2», либо отсутствовал. Учащийся показал неумение использовать нормы литературного языка в собственной речи, а также бедность словарного запаса и однообразие грамматических конструкций. Бедность языка свидетельствует о том, что девятиклассники не используют богатые возможности русской речи, не пополняют свой активный словарный запас.</w:t>
      </w:r>
    </w:p>
    <w:p w:rsidR="009D2C31" w:rsidRPr="00733319" w:rsidRDefault="009D2C31" w:rsidP="009D2C31">
      <w:pPr>
        <w:pStyle w:val="ab"/>
        <w:spacing w:after="0" w:line="240" w:lineRule="auto"/>
        <w:ind w:firstLine="720"/>
        <w:jc w:val="both"/>
        <w:rPr>
          <w:rFonts w:ascii="Times New Roman" w:hAnsi="Times New Roman"/>
          <w:b/>
          <w:sz w:val="26"/>
          <w:szCs w:val="26"/>
        </w:rPr>
      </w:pPr>
      <w:r w:rsidRPr="00733319">
        <w:rPr>
          <w:rFonts w:ascii="Times New Roman" w:hAnsi="Times New Roman"/>
          <w:sz w:val="26"/>
          <w:szCs w:val="26"/>
        </w:rPr>
        <w:t xml:space="preserve">Проведенная государственная итоговая аттестация по русскому языку  показала, что 50 % учащихся 9-х классов подтвердили свои годовые отметки. Ученики выполняли задания экзаменационной работы, используя свои знания и умения, приобретенные   в школе на протяжении   9 лет. 21 учащихся (48%) получили отметку выше годовой.  </w:t>
      </w:r>
    </w:p>
    <w:p w:rsidR="009D2C31" w:rsidRPr="00733319" w:rsidRDefault="009D2C31" w:rsidP="009D2C31">
      <w:pPr>
        <w:jc w:val="both"/>
        <w:rPr>
          <w:b/>
          <w:sz w:val="26"/>
          <w:szCs w:val="26"/>
        </w:rPr>
      </w:pPr>
      <w:r w:rsidRPr="00733319">
        <w:rPr>
          <w:sz w:val="26"/>
          <w:szCs w:val="26"/>
        </w:rPr>
        <w:t>В апреле 2015 года с обучающимися проводился пробный экзамен по русскому языку. Средний балл  составил 15 б., по сравнению с пробным экзаменом повысился на 13,5 баллов.</w:t>
      </w:r>
    </w:p>
    <w:p w:rsidR="009D2C31" w:rsidRPr="00733319" w:rsidRDefault="009D2C31" w:rsidP="009D2C31">
      <w:pPr>
        <w:jc w:val="both"/>
        <w:rPr>
          <w:b/>
          <w:sz w:val="26"/>
          <w:szCs w:val="26"/>
        </w:rPr>
      </w:pPr>
      <w:r w:rsidRPr="00733319">
        <w:rPr>
          <w:sz w:val="26"/>
          <w:szCs w:val="26"/>
        </w:rPr>
        <w:t xml:space="preserve">В 2015 году  43 выпускника  из 44 получили аттестаты об основном общем образовании. </w:t>
      </w:r>
    </w:p>
    <w:p w:rsidR="009D2C31" w:rsidRPr="00733319" w:rsidRDefault="009D2C31" w:rsidP="009D2C31">
      <w:pPr>
        <w:jc w:val="both"/>
        <w:rPr>
          <w:sz w:val="26"/>
          <w:szCs w:val="26"/>
        </w:rPr>
      </w:pPr>
      <w:r w:rsidRPr="00733319">
        <w:rPr>
          <w:b/>
          <w:sz w:val="26"/>
          <w:szCs w:val="26"/>
        </w:rPr>
        <w:t>ОБЩИЕ ВЫВОДЫ:</w:t>
      </w:r>
    </w:p>
    <w:p w:rsidR="009D2C31" w:rsidRPr="00733319" w:rsidRDefault="009D2C31" w:rsidP="009D2C31">
      <w:pPr>
        <w:ind w:firstLine="567"/>
        <w:jc w:val="both"/>
        <w:rPr>
          <w:b/>
          <w:sz w:val="26"/>
          <w:szCs w:val="26"/>
        </w:rPr>
      </w:pPr>
      <w:r w:rsidRPr="00733319">
        <w:rPr>
          <w:sz w:val="28"/>
          <w:szCs w:val="28"/>
        </w:rPr>
        <w:lastRenderedPageBreak/>
        <w:t xml:space="preserve">Сравнение оценочного уровня результатов экзаменов позволяют сделать </w:t>
      </w:r>
      <w:r w:rsidRPr="00733319">
        <w:rPr>
          <w:sz w:val="26"/>
          <w:szCs w:val="26"/>
        </w:rPr>
        <w:t>вывод, что не все учащиеся 9-х классов усвоили минимум содержания образования. Основанием для такого вывода служит то, что в школе 1 учащийся получил на экзамене неудовлетворительный результат.</w:t>
      </w:r>
      <w:r w:rsidRPr="00733319">
        <w:rPr>
          <w:rStyle w:val="22"/>
          <w:color w:val="auto"/>
        </w:rPr>
        <w:t xml:space="preserve"> </w:t>
      </w:r>
      <w:r w:rsidRPr="00733319">
        <w:rPr>
          <w:rStyle w:val="FontStyle27"/>
          <w:sz w:val="26"/>
          <w:szCs w:val="26"/>
        </w:rPr>
        <w:t>Низкие оценки учащихся получены вследствие слабых базовых знаний у них.</w:t>
      </w:r>
      <w:r w:rsidRPr="00733319">
        <w:rPr>
          <w:b/>
          <w:sz w:val="26"/>
          <w:szCs w:val="26"/>
        </w:rPr>
        <w:t xml:space="preserve"> </w:t>
      </w:r>
    </w:p>
    <w:p w:rsidR="009D2C31" w:rsidRPr="00733319" w:rsidRDefault="009D2C31" w:rsidP="009D2C31">
      <w:pPr>
        <w:ind w:firstLine="567"/>
        <w:jc w:val="both"/>
        <w:rPr>
          <w:sz w:val="26"/>
          <w:szCs w:val="26"/>
        </w:rPr>
      </w:pPr>
    </w:p>
    <w:p w:rsidR="009D2C31" w:rsidRPr="00733319" w:rsidRDefault="009D2C31" w:rsidP="009D2C31">
      <w:pPr>
        <w:pStyle w:val="a3"/>
        <w:spacing w:before="0" w:beforeAutospacing="0" w:after="0" w:afterAutospacing="0"/>
        <w:jc w:val="center"/>
        <w:rPr>
          <w:rStyle w:val="a4"/>
          <w:sz w:val="26"/>
          <w:szCs w:val="26"/>
        </w:rPr>
      </w:pPr>
      <w:r w:rsidRPr="00733319">
        <w:rPr>
          <w:rStyle w:val="a4"/>
          <w:sz w:val="26"/>
          <w:szCs w:val="26"/>
        </w:rPr>
        <w:t>Результаты ЕГЭ.</w:t>
      </w:r>
    </w:p>
    <w:p w:rsidR="009D2C31" w:rsidRPr="00733319" w:rsidRDefault="009D2C31" w:rsidP="009D2C31">
      <w:pPr>
        <w:pStyle w:val="a3"/>
        <w:spacing w:before="0" w:beforeAutospacing="0" w:after="0" w:afterAutospacing="0"/>
        <w:jc w:val="both"/>
        <w:rPr>
          <w:rStyle w:val="a4"/>
          <w:sz w:val="26"/>
          <w:szCs w:val="26"/>
        </w:rPr>
      </w:pPr>
    </w:p>
    <w:p w:rsidR="009D2C31" w:rsidRPr="00733319" w:rsidRDefault="009D2C31" w:rsidP="009D2C31">
      <w:pPr>
        <w:ind w:firstLine="708"/>
        <w:jc w:val="both"/>
        <w:rPr>
          <w:iCs/>
          <w:sz w:val="26"/>
          <w:szCs w:val="26"/>
        </w:rPr>
      </w:pPr>
      <w:r w:rsidRPr="00733319">
        <w:rPr>
          <w:iCs/>
          <w:sz w:val="26"/>
          <w:szCs w:val="26"/>
        </w:rPr>
        <w:t xml:space="preserve">В 11 классе в 2014-2015 учебном году для получения аттестата о среднем (полном) общем образовании необходимо было сдать с положительным результатам только два ЕГЭ: по русскому языку и математике (базовый уровень), набрав не менее установленного минимального количества баллов по предметам. Остальные предметы в форме ЕГЭ выпускники сдавали в качестве экзаменов по выбору для поступления в вузы. </w:t>
      </w:r>
    </w:p>
    <w:p w:rsidR="009D2C31" w:rsidRPr="00733319" w:rsidRDefault="009D2C31" w:rsidP="009D2C31">
      <w:pPr>
        <w:pStyle w:val="a3"/>
        <w:spacing w:before="0" w:beforeAutospacing="0" w:after="0" w:afterAutospacing="0"/>
        <w:jc w:val="both"/>
        <w:rPr>
          <w:sz w:val="26"/>
          <w:szCs w:val="26"/>
        </w:rPr>
      </w:pPr>
      <w:r w:rsidRPr="00733319">
        <w:rPr>
          <w:iCs/>
          <w:sz w:val="26"/>
          <w:szCs w:val="26"/>
        </w:rPr>
        <w:t xml:space="preserve">        В 2014 – 2015 учебном году государственную итоговую аттестацию проходили 15 выпускников 11 «А» класса. Все обучающиеся 11а«А» класса были допущены к государственной итоговой аттестации и </w:t>
      </w:r>
      <w:r w:rsidRPr="00733319">
        <w:rPr>
          <w:sz w:val="26"/>
          <w:szCs w:val="26"/>
        </w:rPr>
        <w:t>сдавали два обязательных экзамена: по русскому языку и математике. В этом учебном году у каждого обучающегося было право выбрать сдавать обязательный экзамен по математике на базовом и(или) профильном уровне. Возможные  экзамены  по  выбору (перечень)  определяются  нормативно – правовой  документацией.  Выпускник  выбирает  не  только  предметы  для  сдачи  экзамена,  но  и количество  предметов (количество  предметов  не  регламентировано). Выпускник  может  вообще  ограничиться сдачей  только  обязательных  экзаменов.</w:t>
      </w:r>
    </w:p>
    <w:p w:rsidR="009D2C31" w:rsidRPr="00733319" w:rsidRDefault="009D2C31" w:rsidP="009D2C31">
      <w:pPr>
        <w:jc w:val="both"/>
        <w:rPr>
          <w:sz w:val="26"/>
          <w:szCs w:val="26"/>
        </w:rPr>
      </w:pPr>
      <w:r w:rsidRPr="00733319">
        <w:rPr>
          <w:rFonts w:eastAsia="Times New Roman"/>
          <w:sz w:val="26"/>
          <w:szCs w:val="26"/>
        </w:rPr>
        <w:t xml:space="preserve">      По  каждому  виду  предметного экзамена  устанавливается  определённое  минимальное  количество  баллов,  набрав  которое  выпускник  считается  сдавшим  экзамен.</w:t>
      </w:r>
      <w:r w:rsidRPr="00733319">
        <w:rPr>
          <w:rFonts w:eastAsia="Times New Roman"/>
          <w:b/>
          <w:iCs/>
          <w:sz w:val="26"/>
          <w:szCs w:val="26"/>
        </w:rPr>
        <w:t xml:space="preserve"> </w:t>
      </w:r>
    </w:p>
    <w:p w:rsidR="009D2C31" w:rsidRPr="00733319" w:rsidRDefault="009D2C31" w:rsidP="009D2C31">
      <w:pPr>
        <w:pStyle w:val="af3"/>
        <w:jc w:val="both"/>
        <w:rPr>
          <w:rFonts w:ascii="Times New Roman" w:hAnsi="Times New Roman"/>
          <w:b/>
          <w:iCs/>
          <w:sz w:val="26"/>
          <w:szCs w:val="26"/>
        </w:rPr>
      </w:pPr>
      <w:r w:rsidRPr="00733319">
        <w:rPr>
          <w:rFonts w:ascii="Times New Roman" w:hAnsi="Times New Roman"/>
          <w:sz w:val="26"/>
          <w:szCs w:val="26"/>
        </w:rPr>
        <w:t xml:space="preserve">          Только два обязательных предмета в форме ЕГЭ сдавал  1 ученик (6,7%) 12 выпускников (80%) сдавали три предмета в форме ЕГЭ,  4 экзамена в форме ЕГЭ сдавал – 2 чел (13,3%). Результаты представлены в таблице</w:t>
      </w:r>
    </w:p>
    <w:p w:rsidR="009D2C31" w:rsidRPr="00733319" w:rsidRDefault="009D2C31" w:rsidP="009D2C31">
      <w:pPr>
        <w:spacing w:line="100" w:lineRule="atLeast"/>
        <w:jc w:val="both"/>
        <w:rPr>
          <w:sz w:val="26"/>
          <w:szCs w:val="26"/>
        </w:rPr>
      </w:pPr>
      <w:r w:rsidRPr="00733319">
        <w:rPr>
          <w:rFonts w:eastAsia="Times New Roman"/>
          <w:b/>
          <w:iCs/>
          <w:sz w:val="26"/>
          <w:szCs w:val="26"/>
        </w:rPr>
        <w:t>Анализ результатов итоговой аттестации 2014-2015 учебного года.</w:t>
      </w:r>
    </w:p>
    <w:tbl>
      <w:tblPr>
        <w:tblW w:w="10348" w:type="dxa"/>
        <w:tblInd w:w="55" w:type="dxa"/>
        <w:tblLayout w:type="fixed"/>
        <w:tblCellMar>
          <w:top w:w="55" w:type="dxa"/>
          <w:left w:w="55" w:type="dxa"/>
          <w:bottom w:w="55" w:type="dxa"/>
          <w:right w:w="55" w:type="dxa"/>
        </w:tblCellMar>
        <w:tblLook w:val="0000"/>
      </w:tblPr>
      <w:tblGrid>
        <w:gridCol w:w="2268"/>
        <w:gridCol w:w="1134"/>
        <w:gridCol w:w="993"/>
        <w:gridCol w:w="1134"/>
        <w:gridCol w:w="992"/>
        <w:gridCol w:w="992"/>
        <w:gridCol w:w="992"/>
        <w:gridCol w:w="851"/>
        <w:gridCol w:w="992"/>
      </w:tblGrid>
      <w:tr w:rsidR="009D2C31" w:rsidRPr="00733319" w:rsidTr="007F653F">
        <w:tc>
          <w:tcPr>
            <w:tcW w:w="2268"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1134"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Русский язык</w:t>
            </w:r>
          </w:p>
        </w:tc>
        <w:tc>
          <w:tcPr>
            <w:tcW w:w="993"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Математ. (база)</w:t>
            </w:r>
          </w:p>
        </w:tc>
        <w:tc>
          <w:tcPr>
            <w:tcW w:w="1134"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Математ. (профиль)</w:t>
            </w:r>
          </w:p>
        </w:tc>
        <w:tc>
          <w:tcPr>
            <w:tcW w:w="992"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 xml:space="preserve">Обществознание </w:t>
            </w:r>
          </w:p>
        </w:tc>
        <w:tc>
          <w:tcPr>
            <w:tcW w:w="992"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 xml:space="preserve">История </w:t>
            </w:r>
          </w:p>
        </w:tc>
        <w:tc>
          <w:tcPr>
            <w:tcW w:w="992"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 xml:space="preserve">Биология </w:t>
            </w:r>
          </w:p>
        </w:tc>
        <w:tc>
          <w:tcPr>
            <w:tcW w:w="851" w:type="dxa"/>
            <w:tcBorders>
              <w:top w:val="single" w:sz="1" w:space="0" w:color="000000"/>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 xml:space="preserve">Химия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 xml:space="preserve">Физика </w:t>
            </w:r>
          </w:p>
        </w:tc>
      </w:tr>
      <w:tr w:rsidR="009D2C31" w:rsidRPr="00733319" w:rsidTr="007F653F">
        <w:tc>
          <w:tcPr>
            <w:tcW w:w="2268"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Всего участников</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15</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11</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4</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9</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3</w:t>
            </w:r>
          </w:p>
        </w:tc>
        <w:tc>
          <w:tcPr>
            <w:tcW w:w="851"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2</w:t>
            </w:r>
          </w:p>
        </w:tc>
      </w:tr>
      <w:tr w:rsidR="009D2C31" w:rsidRPr="00733319" w:rsidTr="007F653F">
        <w:tc>
          <w:tcPr>
            <w:tcW w:w="2268"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Из них не преодолели порог успешности</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3</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851"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r>
      <w:tr w:rsidR="009D2C31" w:rsidRPr="00733319" w:rsidTr="007F653F">
        <w:tc>
          <w:tcPr>
            <w:tcW w:w="2268"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Преодолели порог успешности</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14</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10</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4</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6</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3</w:t>
            </w:r>
          </w:p>
        </w:tc>
        <w:tc>
          <w:tcPr>
            <w:tcW w:w="851"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2</w:t>
            </w:r>
          </w:p>
        </w:tc>
      </w:tr>
      <w:tr w:rsidR="009D2C31" w:rsidRPr="00733319" w:rsidTr="007F653F">
        <w:tc>
          <w:tcPr>
            <w:tcW w:w="2268"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Максимальный балл (100 баллов)</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851"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c>
          <w:tcPr>
            <w:tcW w:w="992"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0</w:t>
            </w:r>
          </w:p>
        </w:tc>
      </w:tr>
      <w:tr w:rsidR="009D2C31" w:rsidRPr="00733319" w:rsidTr="007F653F">
        <w:tc>
          <w:tcPr>
            <w:tcW w:w="2268"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sz w:val="20"/>
                <w:szCs w:val="20"/>
              </w:rPr>
              <w:t>Средний балл по школе</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55</w:t>
            </w:r>
          </w:p>
        </w:tc>
        <w:tc>
          <w:tcPr>
            <w:tcW w:w="993"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12</w:t>
            </w:r>
          </w:p>
        </w:tc>
        <w:tc>
          <w:tcPr>
            <w:tcW w:w="1134"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43</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44</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41</w:t>
            </w:r>
          </w:p>
        </w:tc>
        <w:tc>
          <w:tcPr>
            <w:tcW w:w="992"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46</w:t>
            </w:r>
          </w:p>
        </w:tc>
        <w:tc>
          <w:tcPr>
            <w:tcW w:w="851" w:type="dxa"/>
            <w:tcBorders>
              <w:left w:val="single" w:sz="1" w:space="0" w:color="000000"/>
              <w:bottom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b/>
                <w:bCs/>
                <w:sz w:val="20"/>
                <w:szCs w:val="20"/>
              </w:rPr>
            </w:pPr>
            <w:r w:rsidRPr="00733319">
              <w:rPr>
                <w:rFonts w:ascii="Times New Roman" w:hAnsi="Times New Roman"/>
                <w:b/>
                <w:bCs/>
                <w:sz w:val="20"/>
                <w:szCs w:val="20"/>
              </w:rPr>
              <w:t>58</w:t>
            </w:r>
          </w:p>
        </w:tc>
        <w:tc>
          <w:tcPr>
            <w:tcW w:w="992" w:type="dxa"/>
            <w:tcBorders>
              <w:left w:val="single" w:sz="1" w:space="0" w:color="000000"/>
              <w:bottom w:val="single" w:sz="1" w:space="0" w:color="000000"/>
              <w:right w:val="single" w:sz="1" w:space="0" w:color="000000"/>
            </w:tcBorders>
            <w:shd w:val="clear" w:color="auto" w:fill="auto"/>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b/>
                <w:bCs/>
                <w:sz w:val="20"/>
                <w:szCs w:val="20"/>
              </w:rPr>
              <w:t>52</w:t>
            </w:r>
          </w:p>
        </w:tc>
      </w:tr>
      <w:tr w:rsidR="009D2C31" w:rsidRPr="00733319" w:rsidTr="007F653F">
        <w:tc>
          <w:tcPr>
            <w:tcW w:w="2268" w:type="dxa"/>
            <w:tcBorders>
              <w:left w:val="single" w:sz="1" w:space="0" w:color="000000"/>
              <w:bottom w:val="single" w:sz="1" w:space="0" w:color="000000"/>
            </w:tcBorders>
            <w:shd w:val="clear" w:color="auto" w:fill="FFFF00"/>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Средний балл по району</w:t>
            </w:r>
          </w:p>
        </w:tc>
        <w:tc>
          <w:tcPr>
            <w:tcW w:w="1134"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3"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1134"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851"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right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r>
      <w:tr w:rsidR="009D2C31" w:rsidRPr="00733319" w:rsidTr="007F653F">
        <w:tc>
          <w:tcPr>
            <w:tcW w:w="2268" w:type="dxa"/>
            <w:tcBorders>
              <w:left w:val="single" w:sz="1" w:space="0" w:color="000000"/>
              <w:bottom w:val="single" w:sz="1" w:space="0" w:color="000000"/>
            </w:tcBorders>
            <w:shd w:val="clear" w:color="auto" w:fill="FFFF00"/>
          </w:tcPr>
          <w:p w:rsidR="009D2C31" w:rsidRPr="00733319" w:rsidRDefault="009D2C31" w:rsidP="007F653F">
            <w:pPr>
              <w:pStyle w:val="ae"/>
              <w:spacing w:after="0" w:line="100" w:lineRule="atLeast"/>
              <w:jc w:val="both"/>
              <w:rPr>
                <w:rFonts w:ascii="Times New Roman" w:hAnsi="Times New Roman"/>
                <w:sz w:val="20"/>
                <w:szCs w:val="20"/>
              </w:rPr>
            </w:pPr>
            <w:r w:rsidRPr="00733319">
              <w:rPr>
                <w:rFonts w:ascii="Times New Roman" w:hAnsi="Times New Roman"/>
                <w:sz w:val="20"/>
                <w:szCs w:val="20"/>
              </w:rPr>
              <w:t>Рейтинг по району</w:t>
            </w:r>
          </w:p>
        </w:tc>
        <w:tc>
          <w:tcPr>
            <w:tcW w:w="1134"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3"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1134"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851" w:type="dxa"/>
            <w:tcBorders>
              <w:left w:val="single" w:sz="1" w:space="0" w:color="000000"/>
              <w:bottom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c>
          <w:tcPr>
            <w:tcW w:w="992" w:type="dxa"/>
            <w:tcBorders>
              <w:left w:val="single" w:sz="1" w:space="0" w:color="000000"/>
              <w:bottom w:val="single" w:sz="1" w:space="0" w:color="000000"/>
              <w:right w:val="single" w:sz="1" w:space="0" w:color="000000"/>
            </w:tcBorders>
            <w:shd w:val="clear" w:color="auto" w:fill="FFFF00"/>
          </w:tcPr>
          <w:p w:rsidR="009D2C31" w:rsidRPr="00733319" w:rsidRDefault="009D2C31" w:rsidP="007F653F">
            <w:pPr>
              <w:pStyle w:val="ae"/>
              <w:snapToGrid w:val="0"/>
              <w:spacing w:after="0" w:line="100" w:lineRule="atLeast"/>
              <w:jc w:val="both"/>
              <w:rPr>
                <w:rFonts w:ascii="Times New Roman" w:hAnsi="Times New Roman"/>
                <w:sz w:val="20"/>
                <w:szCs w:val="20"/>
              </w:rPr>
            </w:pPr>
          </w:p>
        </w:tc>
      </w:tr>
    </w:tbl>
    <w:p w:rsidR="009D2C31" w:rsidRPr="00AB7350" w:rsidRDefault="009D2C31" w:rsidP="009D2C31">
      <w:pPr>
        <w:spacing w:line="100" w:lineRule="atLeast"/>
        <w:jc w:val="both"/>
        <w:rPr>
          <w:color w:val="0070C0"/>
        </w:rPr>
      </w:pPr>
    </w:p>
    <w:p w:rsidR="009D2C31" w:rsidRPr="00AB7350" w:rsidRDefault="009D2C31" w:rsidP="009D2C31">
      <w:pPr>
        <w:tabs>
          <w:tab w:val="left" w:pos="1306"/>
        </w:tabs>
        <w:spacing w:line="100" w:lineRule="atLeast"/>
        <w:ind w:left="360"/>
        <w:jc w:val="both"/>
        <w:rPr>
          <w:color w:val="0070C0"/>
        </w:rPr>
      </w:pPr>
      <w:r w:rsidRPr="00AB7350">
        <w:rPr>
          <w:bCs/>
          <w:caps/>
          <w:color w:val="0070C0"/>
        </w:rPr>
        <w:t xml:space="preserve">  </w:t>
      </w:r>
    </w:p>
    <w:tbl>
      <w:tblPr>
        <w:tblW w:w="9690" w:type="dxa"/>
        <w:tblInd w:w="-55" w:type="dxa"/>
        <w:tblLayout w:type="fixed"/>
        <w:tblLook w:val="0000"/>
      </w:tblPr>
      <w:tblGrid>
        <w:gridCol w:w="1457"/>
        <w:gridCol w:w="1436"/>
        <w:gridCol w:w="1200"/>
        <w:gridCol w:w="1200"/>
        <w:gridCol w:w="1249"/>
        <w:gridCol w:w="1418"/>
        <w:gridCol w:w="1730"/>
      </w:tblGrid>
      <w:tr w:rsidR="009D2C31" w:rsidRPr="00AB7350" w:rsidTr="00733319">
        <w:trPr>
          <w:trHeight w:val="508"/>
        </w:trPr>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af3"/>
              <w:spacing w:line="100" w:lineRule="atLeast"/>
              <w:ind w:left="708" w:hanging="708"/>
              <w:jc w:val="both"/>
              <w:rPr>
                <w:rFonts w:ascii="Times New Roman" w:hAnsi="Times New Roman"/>
                <w:b/>
                <w:sz w:val="21"/>
                <w:szCs w:val="21"/>
              </w:rPr>
            </w:pPr>
            <w:r w:rsidRPr="00733319">
              <w:rPr>
                <w:rFonts w:ascii="Times New Roman" w:hAnsi="Times New Roman"/>
                <w:b/>
                <w:sz w:val="21"/>
                <w:szCs w:val="21"/>
              </w:rPr>
              <w:t>Предмет</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b/>
                <w:sz w:val="21"/>
                <w:szCs w:val="21"/>
              </w:rPr>
            </w:pPr>
            <w:r w:rsidRPr="00733319">
              <w:rPr>
                <w:b/>
                <w:sz w:val="21"/>
                <w:szCs w:val="21"/>
              </w:rPr>
              <w:t>Минимальное кол-во баллов, установленн</w:t>
            </w:r>
            <w:r w:rsidRPr="00733319">
              <w:rPr>
                <w:b/>
                <w:sz w:val="21"/>
                <w:szCs w:val="21"/>
              </w:rPr>
              <w:lastRenderedPageBreak/>
              <w:t>ое Рособрнадзором</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b/>
                <w:sz w:val="21"/>
                <w:szCs w:val="21"/>
              </w:rPr>
            </w:pPr>
            <w:r w:rsidRPr="00733319">
              <w:rPr>
                <w:b/>
                <w:sz w:val="21"/>
                <w:szCs w:val="21"/>
              </w:rPr>
              <w:lastRenderedPageBreak/>
              <w:t>Сдавали</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b/>
                <w:sz w:val="21"/>
                <w:szCs w:val="21"/>
              </w:rPr>
            </w:pPr>
            <w:r w:rsidRPr="00733319">
              <w:rPr>
                <w:b/>
                <w:sz w:val="21"/>
                <w:szCs w:val="21"/>
              </w:rPr>
              <w:t xml:space="preserve">Средний балл </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33319">
            <w:pPr>
              <w:spacing w:line="100" w:lineRule="atLeast"/>
              <w:jc w:val="both"/>
              <w:rPr>
                <w:b/>
                <w:sz w:val="21"/>
                <w:szCs w:val="21"/>
              </w:rPr>
            </w:pPr>
            <w:r w:rsidRPr="00733319">
              <w:rPr>
                <w:b/>
                <w:sz w:val="21"/>
                <w:szCs w:val="21"/>
              </w:rPr>
              <w:t xml:space="preserve">Максим балл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33319">
            <w:pPr>
              <w:spacing w:line="100" w:lineRule="atLeast"/>
              <w:jc w:val="both"/>
              <w:rPr>
                <w:b/>
                <w:sz w:val="21"/>
                <w:szCs w:val="21"/>
              </w:rPr>
            </w:pPr>
            <w:r w:rsidRPr="00733319">
              <w:rPr>
                <w:b/>
                <w:sz w:val="21"/>
                <w:szCs w:val="21"/>
              </w:rPr>
              <w:t xml:space="preserve">Миним балл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b/>
                <w:sz w:val="21"/>
                <w:szCs w:val="21"/>
              </w:rPr>
              <w:t>Учитель</w:t>
            </w:r>
          </w:p>
        </w:tc>
      </w:tr>
      <w:tr w:rsidR="009D2C31" w:rsidRPr="00AB7350" w:rsidTr="00733319">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lastRenderedPageBreak/>
              <w:t>Математика (базовый уровень)</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7</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11</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12</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17</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w:t>
            </w:r>
          </w:p>
          <w:p w:rsidR="009D2C31" w:rsidRPr="00733319" w:rsidRDefault="009D2C31" w:rsidP="007F653F">
            <w:pPr>
              <w:spacing w:line="100" w:lineRule="atLeast"/>
              <w:jc w:val="both"/>
              <w:rPr>
                <w:sz w:val="21"/>
                <w:szCs w:val="21"/>
              </w:rPr>
            </w:pPr>
            <w:r w:rsidRPr="00733319">
              <w:rPr>
                <w:sz w:val="21"/>
                <w:szCs w:val="21"/>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Комарова Е.Ю.</w:t>
            </w:r>
          </w:p>
        </w:tc>
      </w:tr>
      <w:tr w:rsidR="009D2C31" w:rsidRPr="00AB7350" w:rsidTr="00733319">
        <w:tc>
          <w:tcPr>
            <w:tcW w:w="1457"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Математика (профильный уровень)</w:t>
            </w:r>
          </w:p>
        </w:tc>
        <w:tc>
          <w:tcPr>
            <w:tcW w:w="1436"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27</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43</w:t>
            </w:r>
          </w:p>
        </w:tc>
        <w:tc>
          <w:tcPr>
            <w:tcW w:w="1249"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55</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27</w:t>
            </w:r>
          </w:p>
          <w:p w:rsidR="009D2C31" w:rsidRPr="00733319" w:rsidRDefault="009D2C31" w:rsidP="007F653F">
            <w:pPr>
              <w:spacing w:line="100" w:lineRule="atLeast"/>
              <w:jc w:val="both"/>
              <w:rPr>
                <w:sz w:val="21"/>
                <w:szCs w:val="21"/>
              </w:rPr>
            </w:pPr>
            <w:r w:rsidRPr="00733319">
              <w:rPr>
                <w:sz w:val="21"/>
                <w:szCs w:val="21"/>
              </w:rPr>
              <w:t xml:space="preserve"> </w:t>
            </w:r>
          </w:p>
        </w:tc>
        <w:tc>
          <w:tcPr>
            <w:tcW w:w="1730" w:type="dxa"/>
            <w:tcBorders>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Комарова Е.Ю.</w:t>
            </w:r>
          </w:p>
        </w:tc>
      </w:tr>
      <w:tr w:rsidR="009D2C31" w:rsidRPr="00AB7350" w:rsidTr="00733319">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русский язык</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24</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15</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55</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76</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38</w:t>
            </w:r>
          </w:p>
          <w:p w:rsidR="009D2C31" w:rsidRPr="00733319" w:rsidRDefault="009D2C31" w:rsidP="007F653F">
            <w:pPr>
              <w:spacing w:line="100" w:lineRule="atLeast"/>
              <w:jc w:val="both"/>
              <w:rPr>
                <w:sz w:val="21"/>
                <w:szCs w:val="21"/>
              </w:rPr>
            </w:pPr>
            <w:r w:rsidRPr="00733319">
              <w:rPr>
                <w:sz w:val="21"/>
                <w:szCs w:val="21"/>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Новикова О.Н.</w:t>
            </w:r>
          </w:p>
        </w:tc>
      </w:tr>
      <w:tr w:rsidR="009D2C31" w:rsidRPr="00AB7350" w:rsidTr="00733319">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 xml:space="preserve">Обществознание </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42</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9</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44</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57</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29</w:t>
            </w:r>
          </w:p>
          <w:p w:rsidR="009D2C31" w:rsidRPr="00733319" w:rsidRDefault="009D2C31" w:rsidP="007F653F">
            <w:pPr>
              <w:spacing w:line="100" w:lineRule="atLeast"/>
              <w:jc w:val="both"/>
              <w:rPr>
                <w:sz w:val="21"/>
                <w:szCs w:val="21"/>
              </w:rPr>
            </w:pPr>
            <w:r w:rsidRPr="00733319">
              <w:rPr>
                <w:sz w:val="21"/>
                <w:szCs w:val="21"/>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Дроздова Л.А.</w:t>
            </w:r>
          </w:p>
        </w:tc>
      </w:tr>
      <w:tr w:rsidR="009D2C31" w:rsidRPr="00AB7350" w:rsidTr="00733319">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 xml:space="preserve">Биология </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sz w:val="21"/>
                <w:szCs w:val="21"/>
              </w:rPr>
            </w:pPr>
            <w:r w:rsidRPr="00733319">
              <w:rPr>
                <w:sz w:val="21"/>
                <w:szCs w:val="21"/>
              </w:rPr>
              <w:t>36</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3</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sz w:val="21"/>
                <w:szCs w:val="21"/>
              </w:rPr>
            </w:pPr>
            <w:r w:rsidRPr="00733319">
              <w:rPr>
                <w:sz w:val="21"/>
                <w:szCs w:val="21"/>
              </w:rPr>
              <w:t>46</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sz w:val="21"/>
                <w:szCs w:val="21"/>
              </w:rPr>
            </w:pPr>
            <w:r w:rsidRPr="00733319">
              <w:rPr>
                <w:sz w:val="21"/>
                <w:szCs w:val="21"/>
              </w:rPr>
              <w:t>62</w:t>
            </w:r>
          </w:p>
          <w:p w:rsidR="009D2C31" w:rsidRPr="00733319" w:rsidRDefault="009D2C31" w:rsidP="007F653F">
            <w:pPr>
              <w:snapToGrid w:val="0"/>
              <w:spacing w:line="100" w:lineRule="atLeast"/>
              <w:jc w:val="both"/>
              <w:rPr>
                <w:sz w:val="21"/>
                <w:szCs w:val="21"/>
              </w:rPr>
            </w:pPr>
            <w:r w:rsidRPr="00733319">
              <w:rPr>
                <w:sz w:val="21"/>
                <w:szCs w:val="21"/>
              </w:rPr>
              <w:t xml:space="preserve">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sz w:val="21"/>
                <w:szCs w:val="21"/>
              </w:rPr>
            </w:pPr>
            <w:r w:rsidRPr="00733319">
              <w:rPr>
                <w:sz w:val="21"/>
                <w:szCs w:val="21"/>
              </w:rPr>
              <w:t>36</w:t>
            </w:r>
          </w:p>
          <w:p w:rsidR="009D2C31" w:rsidRPr="00733319" w:rsidRDefault="009D2C31" w:rsidP="007F653F">
            <w:pPr>
              <w:snapToGrid w:val="0"/>
              <w:spacing w:line="100" w:lineRule="atLeast"/>
              <w:jc w:val="both"/>
              <w:rPr>
                <w:sz w:val="21"/>
                <w:szCs w:val="21"/>
              </w:rPr>
            </w:pPr>
            <w:r w:rsidRPr="00733319">
              <w:rPr>
                <w:sz w:val="21"/>
                <w:szCs w:val="21"/>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Илюшина Ф.Г.</w:t>
            </w:r>
          </w:p>
        </w:tc>
      </w:tr>
      <w:tr w:rsidR="009D2C31" w:rsidRPr="00AB7350" w:rsidTr="00733319">
        <w:tc>
          <w:tcPr>
            <w:tcW w:w="145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 xml:space="preserve">Химия </w:t>
            </w:r>
          </w:p>
        </w:tc>
        <w:tc>
          <w:tcPr>
            <w:tcW w:w="143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36</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w:t>
            </w:r>
          </w:p>
        </w:tc>
        <w:tc>
          <w:tcPr>
            <w:tcW w:w="12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58</w:t>
            </w:r>
          </w:p>
        </w:tc>
        <w:tc>
          <w:tcPr>
            <w:tcW w:w="12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58</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58</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Чувашова Е.Г.</w:t>
            </w:r>
          </w:p>
        </w:tc>
      </w:tr>
      <w:tr w:rsidR="009D2C31" w:rsidRPr="00AB7350" w:rsidTr="00733319">
        <w:tc>
          <w:tcPr>
            <w:tcW w:w="1457"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 xml:space="preserve">История </w:t>
            </w:r>
          </w:p>
        </w:tc>
        <w:tc>
          <w:tcPr>
            <w:tcW w:w="1436"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32</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1</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41</w:t>
            </w:r>
          </w:p>
        </w:tc>
        <w:tc>
          <w:tcPr>
            <w:tcW w:w="1249"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41</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41</w:t>
            </w:r>
          </w:p>
        </w:tc>
        <w:tc>
          <w:tcPr>
            <w:tcW w:w="1730" w:type="dxa"/>
            <w:tcBorders>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Дроздова Л.А.</w:t>
            </w:r>
          </w:p>
        </w:tc>
      </w:tr>
      <w:tr w:rsidR="009D2C31" w:rsidRPr="00AB7350" w:rsidTr="00733319">
        <w:tc>
          <w:tcPr>
            <w:tcW w:w="1457"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 xml:space="preserve">Физика </w:t>
            </w:r>
          </w:p>
        </w:tc>
        <w:tc>
          <w:tcPr>
            <w:tcW w:w="1436"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36</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2</w:t>
            </w:r>
          </w:p>
        </w:tc>
        <w:tc>
          <w:tcPr>
            <w:tcW w:w="1200"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52</w:t>
            </w:r>
          </w:p>
        </w:tc>
        <w:tc>
          <w:tcPr>
            <w:tcW w:w="1249"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57</w:t>
            </w:r>
          </w:p>
          <w:p w:rsidR="009D2C31" w:rsidRPr="00733319" w:rsidRDefault="009D2C31" w:rsidP="007F653F">
            <w:pPr>
              <w:spacing w:line="100" w:lineRule="atLeast"/>
              <w:jc w:val="both"/>
              <w:rPr>
                <w:sz w:val="21"/>
                <w:szCs w:val="21"/>
              </w:rPr>
            </w:pPr>
            <w:r w:rsidRPr="00733319">
              <w:rPr>
                <w:sz w:val="21"/>
                <w:szCs w:val="21"/>
              </w:rPr>
              <w:t xml:space="preserve"> </w:t>
            </w:r>
          </w:p>
        </w:tc>
        <w:tc>
          <w:tcPr>
            <w:tcW w:w="1418"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both"/>
              <w:rPr>
                <w:sz w:val="21"/>
                <w:szCs w:val="21"/>
              </w:rPr>
            </w:pPr>
            <w:r w:rsidRPr="00733319">
              <w:rPr>
                <w:sz w:val="21"/>
                <w:szCs w:val="21"/>
              </w:rPr>
              <w:t>46</w:t>
            </w:r>
          </w:p>
          <w:p w:rsidR="009D2C31" w:rsidRPr="00733319" w:rsidRDefault="009D2C31" w:rsidP="007F653F">
            <w:pPr>
              <w:spacing w:line="100" w:lineRule="atLeast"/>
              <w:jc w:val="both"/>
              <w:rPr>
                <w:sz w:val="21"/>
                <w:szCs w:val="21"/>
              </w:rPr>
            </w:pPr>
            <w:r w:rsidRPr="00733319">
              <w:rPr>
                <w:sz w:val="21"/>
                <w:szCs w:val="21"/>
              </w:rPr>
              <w:t xml:space="preserve"> </w:t>
            </w:r>
          </w:p>
        </w:tc>
        <w:tc>
          <w:tcPr>
            <w:tcW w:w="1730" w:type="dxa"/>
            <w:tcBorders>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pPr>
            <w:r w:rsidRPr="00733319">
              <w:rPr>
                <w:sz w:val="21"/>
                <w:szCs w:val="21"/>
              </w:rPr>
              <w:t>Шаповалова К.Э.</w:t>
            </w:r>
          </w:p>
        </w:tc>
      </w:tr>
    </w:tbl>
    <w:p w:rsidR="009D2C31" w:rsidRPr="00733319" w:rsidRDefault="009D2C31" w:rsidP="009D2C31">
      <w:pPr>
        <w:pStyle w:val="af3"/>
        <w:spacing w:line="100" w:lineRule="atLeast"/>
        <w:jc w:val="both"/>
        <w:rPr>
          <w:rFonts w:ascii="Times New Roman" w:hAnsi="Times New Roman"/>
          <w:b/>
          <w:bCs/>
          <w:sz w:val="24"/>
          <w:szCs w:val="24"/>
        </w:rPr>
      </w:pPr>
      <w:r w:rsidRPr="00733319">
        <w:rPr>
          <w:rFonts w:ascii="Times New Roman" w:hAnsi="Times New Roman"/>
          <w:b/>
          <w:sz w:val="24"/>
          <w:szCs w:val="24"/>
        </w:rPr>
        <w:t>Итоговый мониторинг ЕГЭ за последние 3 года.</w:t>
      </w:r>
    </w:p>
    <w:tbl>
      <w:tblPr>
        <w:tblW w:w="0" w:type="auto"/>
        <w:jc w:val="center"/>
        <w:tblInd w:w="108" w:type="dxa"/>
        <w:tblLayout w:type="fixed"/>
        <w:tblLook w:val="0000"/>
      </w:tblPr>
      <w:tblGrid>
        <w:gridCol w:w="3402"/>
        <w:gridCol w:w="1430"/>
        <w:gridCol w:w="1326"/>
        <w:gridCol w:w="1479"/>
      </w:tblGrid>
      <w:tr w:rsidR="009D2C31" w:rsidRPr="00733319" w:rsidTr="007F653F">
        <w:trPr>
          <w:jc w:val="center"/>
        </w:trPr>
        <w:tc>
          <w:tcPr>
            <w:tcW w:w="3402" w:type="dxa"/>
            <w:vMerge w:val="restart"/>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b/>
                <w:bCs/>
              </w:rPr>
            </w:pPr>
            <w:r w:rsidRPr="00733319">
              <w:rPr>
                <w:b/>
                <w:bCs/>
              </w:rPr>
              <w:t>Предмет</w:t>
            </w:r>
          </w:p>
        </w:tc>
        <w:tc>
          <w:tcPr>
            <w:tcW w:w="4235" w:type="dxa"/>
            <w:gridSpan w:val="3"/>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both"/>
              <w:rPr>
                <w:b/>
                <w:bCs/>
              </w:rPr>
            </w:pPr>
            <w:r w:rsidRPr="00733319">
              <w:rPr>
                <w:b/>
                <w:bCs/>
              </w:rPr>
              <w:t>Средний тестовый балл</w:t>
            </w:r>
          </w:p>
        </w:tc>
      </w:tr>
      <w:tr w:rsidR="009D2C31" w:rsidRPr="00733319" w:rsidTr="007F653F">
        <w:trPr>
          <w:jc w:val="center"/>
        </w:trPr>
        <w:tc>
          <w:tcPr>
            <w:tcW w:w="3402" w:type="dxa"/>
            <w:vMerge/>
            <w:tcBorders>
              <w:top w:val="single" w:sz="4" w:space="0" w:color="000000"/>
              <w:left w:val="single" w:sz="4" w:space="0" w:color="000000"/>
              <w:bottom w:val="single" w:sz="4" w:space="0" w:color="000000"/>
            </w:tcBorders>
            <w:shd w:val="clear" w:color="auto" w:fill="EAF1DD"/>
          </w:tcPr>
          <w:p w:rsidR="009D2C31" w:rsidRPr="00733319" w:rsidRDefault="009D2C31" w:rsidP="007F653F">
            <w:pPr>
              <w:snapToGrid w:val="0"/>
              <w:spacing w:line="100" w:lineRule="atLeast"/>
              <w:jc w:val="both"/>
              <w:rPr>
                <w:b/>
                <w:bCs/>
              </w:rPr>
            </w:pPr>
          </w:p>
        </w:tc>
        <w:tc>
          <w:tcPr>
            <w:tcW w:w="1430"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b/>
                <w:bCs/>
              </w:rPr>
            </w:pPr>
            <w:r w:rsidRPr="00733319">
              <w:rPr>
                <w:b/>
                <w:bCs/>
              </w:rPr>
              <w:t>2013</w:t>
            </w:r>
          </w:p>
        </w:tc>
        <w:tc>
          <w:tcPr>
            <w:tcW w:w="1326"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pPr>
            <w:r w:rsidRPr="00733319">
              <w:rPr>
                <w:b/>
                <w:bCs/>
              </w:rPr>
              <w:t>2014</w:t>
            </w:r>
          </w:p>
        </w:tc>
        <w:tc>
          <w:tcPr>
            <w:tcW w:w="1479" w:type="dxa"/>
            <w:tcBorders>
              <w:top w:val="single" w:sz="4" w:space="0" w:color="000000"/>
              <w:left w:val="single" w:sz="4" w:space="0" w:color="000000"/>
              <w:bottom w:val="single" w:sz="4" w:space="0" w:color="000000"/>
              <w:right w:val="single" w:sz="4" w:space="0" w:color="000000"/>
            </w:tcBorders>
            <w:shd w:val="clear" w:color="auto" w:fill="EAF1DD"/>
          </w:tcPr>
          <w:p w:rsidR="009D2C31" w:rsidRPr="00733319" w:rsidRDefault="009D2C31" w:rsidP="007F653F">
            <w:pPr>
              <w:spacing w:line="100" w:lineRule="atLeast"/>
              <w:jc w:val="both"/>
            </w:pPr>
            <w:r w:rsidRPr="00733319">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0;text-align:left;margin-left:21pt;margin-top:22.3pt;width:27pt;height:10.2pt;rotation:270;z-index:251660288;mso-wrap-style:none;mso-position-horizontal-relative:text;mso-position-vertical-relative:text;v-text-anchor:middle" fillcolor="#c2d69b" strokecolor="#9bbb59" strokeweight=".35mm">
                  <v:fill color2="#9bbb59" focus="50%" type="gradient"/>
                  <v:stroke color2="#6444a6" endcap="square"/>
                  <v:shadow on="t" color="#4e6128" offset=".35mm,.62mm"/>
                </v:shape>
              </w:pict>
            </w:r>
            <w:r w:rsidRPr="00733319">
              <w:rPr>
                <w:b/>
                <w:bCs/>
              </w:rPr>
              <w:t>2015</w:t>
            </w:r>
          </w:p>
        </w:tc>
      </w:tr>
      <w:tr w:rsidR="009D2C31" w:rsidRPr="00733319" w:rsidTr="007F653F">
        <w:trPr>
          <w:trHeight w:val="520"/>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shd w:val="clear" w:color="auto" w:fill="FFFF00"/>
              </w:rPr>
            </w:pPr>
            <w:r w:rsidRPr="00733319">
              <w:t>Русский язык</w:t>
            </w: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54</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t>55</w:t>
            </w:r>
          </w:p>
        </w:tc>
      </w:tr>
      <w:tr w:rsidR="009D2C31" w:rsidRPr="00733319" w:rsidTr="007F653F">
        <w:trPr>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shd w:val="clear" w:color="auto" w:fill="FFFF00"/>
              </w:rPr>
            </w:pPr>
            <w:r w:rsidRPr="00733319">
              <w:t>Математика (профильн. уровень)</w:t>
            </w: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36</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t>43</w:t>
            </w:r>
            <w:r w:rsidRPr="00733319">
              <w:pict>
                <v:shape id="_x0000_s1074" type="#_x0000_t13" style="position:absolute;left:0;text-align:left;margin-left:21pt;margin-top:10.45pt;width:27pt;height:10.2pt;rotation:270;z-index:251663360;mso-wrap-style:none;mso-position-horizontal-relative:text;mso-position-vertical-relative:text;v-text-anchor:middle" fillcolor="#c2d69b" strokecolor="#9bbb59" strokeweight=".35mm">
                  <v:fill color2="#9bbb59" focus="50%" type="gradient"/>
                  <v:stroke color2="#6444a6" endcap="square"/>
                  <v:shadow on="t" color="#4e6128" offset=".35mm,.62mm"/>
                </v:shape>
              </w:pict>
            </w:r>
          </w:p>
        </w:tc>
      </w:tr>
      <w:tr w:rsidR="009D2C31" w:rsidRPr="00733319" w:rsidTr="007F653F">
        <w:trPr>
          <w:jc w:val="center"/>
        </w:trPr>
        <w:tc>
          <w:tcPr>
            <w:tcW w:w="3402" w:type="dxa"/>
            <w:tcBorders>
              <w:left w:val="single" w:sz="4" w:space="0" w:color="000000"/>
              <w:bottom w:val="single" w:sz="4" w:space="0" w:color="000000"/>
            </w:tcBorders>
            <w:shd w:val="clear" w:color="auto" w:fill="EAF1DD"/>
          </w:tcPr>
          <w:p w:rsidR="009D2C31" w:rsidRPr="00733319" w:rsidRDefault="009D2C31" w:rsidP="007F653F">
            <w:pPr>
              <w:spacing w:line="100" w:lineRule="atLeast"/>
              <w:jc w:val="both"/>
              <w:rPr>
                <w:shd w:val="clear" w:color="auto" w:fill="FFFF00"/>
              </w:rPr>
            </w:pPr>
            <w:r w:rsidRPr="00733319">
              <w:t>Математика (базовый уровень)</w:t>
            </w:r>
          </w:p>
        </w:tc>
        <w:tc>
          <w:tcPr>
            <w:tcW w:w="1430" w:type="dxa"/>
            <w:tcBorders>
              <w:left w:val="single" w:sz="4" w:space="0" w:color="000000"/>
              <w:bottom w:val="single" w:sz="4" w:space="0" w:color="000000"/>
            </w:tcBorders>
            <w:shd w:val="clear" w:color="auto" w:fill="FFFF00"/>
          </w:tcPr>
          <w:p w:rsidR="009D2C31" w:rsidRPr="00733319" w:rsidRDefault="009D2C31" w:rsidP="007F653F">
            <w:pPr>
              <w:spacing w:line="100" w:lineRule="atLeast"/>
              <w:jc w:val="both"/>
            </w:pPr>
            <w:r w:rsidRPr="00733319">
              <w:rPr>
                <w:shd w:val="clear" w:color="auto" w:fill="FFFF00"/>
              </w:rPr>
              <w:t>-</w:t>
            </w:r>
          </w:p>
        </w:tc>
        <w:tc>
          <w:tcPr>
            <w:tcW w:w="1326" w:type="dxa"/>
            <w:tcBorders>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w:t>
            </w:r>
          </w:p>
        </w:tc>
        <w:tc>
          <w:tcPr>
            <w:tcW w:w="1479" w:type="dxa"/>
            <w:tcBorders>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t>12</w:t>
            </w:r>
          </w:p>
        </w:tc>
      </w:tr>
      <w:tr w:rsidR="009D2C31" w:rsidRPr="00733319" w:rsidTr="007F653F">
        <w:trPr>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pPr>
            <w:r w:rsidRPr="00733319">
              <w:t xml:space="preserve">Биология </w:t>
            </w:r>
          </w:p>
          <w:p w:rsidR="009D2C31" w:rsidRPr="00733319" w:rsidRDefault="009D2C31" w:rsidP="007F653F">
            <w:pPr>
              <w:spacing w:line="100" w:lineRule="atLeast"/>
              <w:jc w:val="both"/>
            </w:pP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55</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t>46</w:t>
            </w:r>
            <w:r w:rsidRPr="00733319">
              <w:pict>
                <v:shape id="_x0000_s1072" type="#_x0000_t13" style="position:absolute;left:0;text-align:left;margin-left:26.4pt;margin-top:6.5pt;width:18pt;height:12pt;rotation:90;z-index:251661312;mso-wrap-style:none;mso-position-horizontal-relative:text;mso-position-vertical-relative:text;v-text-anchor:middle" fillcolor="#d99594" strokecolor="#c0504d" strokeweight=".35mm">
                  <v:fill color2="#c0504d" focus="50%" type="gradient"/>
                  <v:stroke color2="#3fafb2" endcap="square"/>
                  <v:shadow on="t" color="#622423" offset=".35mm,.62mm"/>
                </v:shape>
              </w:pict>
            </w:r>
          </w:p>
        </w:tc>
      </w:tr>
      <w:tr w:rsidR="009D2C31" w:rsidRPr="00733319" w:rsidTr="007F653F">
        <w:trPr>
          <w:trHeight w:val="609"/>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shd w:val="clear" w:color="auto" w:fill="FFFF00"/>
              </w:rPr>
            </w:pPr>
            <w:r w:rsidRPr="00733319">
              <w:t xml:space="preserve">Химия </w:t>
            </w: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39</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pict>
                <v:shape id="_x0000_s1075" type="#_x0000_t13" style="position:absolute;left:0;text-align:left;margin-left:21pt;margin-top:8.5pt;width:27pt;height:10.2pt;rotation:270;z-index:251664384;mso-wrap-style:none;mso-position-horizontal-relative:text;mso-position-vertical-relative:text;v-text-anchor:middle" fillcolor="#c2d69b" strokecolor="#9bbb59" strokeweight=".35mm">
                  <v:fill color2="#9bbb59" focus="50%" type="gradient"/>
                  <v:stroke color2="#6444a6" endcap="square"/>
                  <v:shadow on="t" color="#4e6128" offset=".35mm,.62mm"/>
                </v:shape>
              </w:pict>
            </w:r>
            <w:r w:rsidRPr="00733319">
              <w:t>58</w:t>
            </w:r>
          </w:p>
        </w:tc>
      </w:tr>
      <w:tr w:rsidR="009D2C31" w:rsidRPr="00733319" w:rsidTr="007F653F">
        <w:trPr>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rPr>
                <w:shd w:val="clear" w:color="auto" w:fill="FFFF00"/>
              </w:rPr>
            </w:pPr>
            <w:r w:rsidRPr="00733319">
              <w:t>Физика</w:t>
            </w: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pPr>
            <w:r w:rsidRPr="00733319">
              <w:t>-</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t>52</w:t>
            </w:r>
          </w:p>
        </w:tc>
      </w:tr>
      <w:tr w:rsidR="009D2C31" w:rsidRPr="00733319" w:rsidTr="007F653F">
        <w:trPr>
          <w:jc w:val="center"/>
        </w:trPr>
        <w:tc>
          <w:tcPr>
            <w:tcW w:w="3402" w:type="dxa"/>
            <w:tcBorders>
              <w:top w:val="single" w:sz="4" w:space="0" w:color="000000"/>
              <w:left w:val="single" w:sz="4" w:space="0" w:color="000000"/>
              <w:bottom w:val="single" w:sz="4" w:space="0" w:color="000000"/>
            </w:tcBorders>
            <w:shd w:val="clear" w:color="auto" w:fill="EAF1DD"/>
          </w:tcPr>
          <w:p w:rsidR="009D2C31" w:rsidRPr="00733319" w:rsidRDefault="009D2C31" w:rsidP="007F653F">
            <w:pPr>
              <w:spacing w:line="100" w:lineRule="atLeast"/>
              <w:jc w:val="both"/>
            </w:pPr>
            <w:r w:rsidRPr="00733319">
              <w:t>Обществознание</w:t>
            </w:r>
          </w:p>
          <w:p w:rsidR="009D2C31" w:rsidRPr="00733319" w:rsidRDefault="009D2C31" w:rsidP="007F653F">
            <w:pPr>
              <w:spacing w:line="100" w:lineRule="atLeast"/>
              <w:jc w:val="both"/>
            </w:pPr>
          </w:p>
        </w:tc>
        <w:tc>
          <w:tcPr>
            <w:tcW w:w="143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shd w:val="clear" w:color="auto" w:fill="FFFF00"/>
              </w:rPr>
            </w:pPr>
          </w:p>
        </w:tc>
        <w:tc>
          <w:tcPr>
            <w:tcW w:w="1326" w:type="dxa"/>
            <w:tcBorders>
              <w:top w:val="single" w:sz="4" w:space="0" w:color="000000"/>
              <w:left w:val="single" w:sz="4" w:space="0" w:color="000000"/>
              <w:bottom w:val="single" w:sz="4" w:space="0" w:color="000000"/>
            </w:tcBorders>
            <w:shd w:val="clear" w:color="auto" w:fill="FFFFFF"/>
          </w:tcPr>
          <w:p w:rsidR="009D2C31" w:rsidRPr="00733319" w:rsidRDefault="009D2C31" w:rsidP="007F653F">
            <w:pPr>
              <w:spacing w:line="100" w:lineRule="atLeast"/>
              <w:jc w:val="both"/>
              <w:rPr>
                <w:rFonts w:eastAsia="Times New Roman"/>
              </w:rPr>
            </w:pPr>
            <w:r w:rsidRPr="00733319">
              <w:t>45</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9D2C31" w:rsidRPr="00733319" w:rsidRDefault="009D2C31" w:rsidP="007F653F">
            <w:pPr>
              <w:spacing w:line="100" w:lineRule="atLeast"/>
              <w:jc w:val="both"/>
            </w:pPr>
            <w:r w:rsidRPr="00733319">
              <w:rPr>
                <w:rFonts w:eastAsia="Times New Roman"/>
              </w:rPr>
              <w:t>44</w:t>
            </w:r>
            <w:r w:rsidRPr="00733319">
              <w:pict>
                <v:shape id="_x0000_s1073" type="#_x0000_t13" style="position:absolute;left:0;text-align:left;margin-left:26.4pt;margin-top:6.35pt;width:18pt;height:12pt;rotation:90;z-index:251662336;mso-wrap-style:none;mso-position-horizontal-relative:text;mso-position-vertical-relative:text;v-text-anchor:middle" fillcolor="#d99594" strokecolor="#c0504d" strokeweight=".35mm">
                  <v:fill color2="#c0504d" focus="50%" type="gradient"/>
                  <v:stroke color2="#3fafb2" endcap="square"/>
                  <v:shadow on="t" color="#622423" offset=".35mm,.62mm"/>
                </v:shape>
              </w:pict>
            </w:r>
          </w:p>
        </w:tc>
      </w:tr>
    </w:tbl>
    <w:p w:rsidR="009D2C31" w:rsidRPr="00733319" w:rsidRDefault="009D2C31" w:rsidP="009D2C31">
      <w:pPr>
        <w:widowControl w:val="0"/>
        <w:autoSpaceDE w:val="0"/>
        <w:spacing w:line="100" w:lineRule="atLeast"/>
        <w:ind w:left="-142" w:right="-20" w:firstLine="568"/>
        <w:jc w:val="both"/>
        <w:rPr>
          <w:rFonts w:eastAsia="Times New Roman"/>
          <w:b/>
          <w:i/>
          <w:iCs/>
        </w:rPr>
      </w:pPr>
      <w:r w:rsidRPr="00733319">
        <w:rPr>
          <w:bCs/>
        </w:rPr>
        <w:t xml:space="preserve">Из приведенной таблицы мы видим только рост лучшего тестового балла по школе только по математике (профильный уровень), русскому языку и химии. </w:t>
      </w:r>
    </w:p>
    <w:p w:rsidR="009D2C31" w:rsidRPr="00733319" w:rsidRDefault="009D2C31" w:rsidP="009D2C31">
      <w:pPr>
        <w:pStyle w:val="af3"/>
        <w:spacing w:line="100" w:lineRule="atLeast"/>
        <w:jc w:val="both"/>
        <w:rPr>
          <w:rFonts w:ascii="Times New Roman" w:hAnsi="Times New Roman"/>
          <w:b/>
          <w:sz w:val="24"/>
          <w:szCs w:val="24"/>
        </w:rPr>
      </w:pPr>
    </w:p>
    <w:p w:rsidR="009D2C31" w:rsidRPr="00733319" w:rsidRDefault="009D2C31" w:rsidP="009D2C31">
      <w:pPr>
        <w:spacing w:line="100" w:lineRule="atLeast"/>
        <w:jc w:val="both"/>
      </w:pPr>
      <w:r w:rsidRPr="00733319">
        <w:rPr>
          <w:rFonts w:eastAsia="Times New Roman"/>
          <w:b/>
          <w:i/>
          <w:iCs/>
        </w:rPr>
        <w:t>МАТЕМАТИКА</w:t>
      </w:r>
    </w:p>
    <w:p w:rsidR="009D2C31" w:rsidRPr="00733319" w:rsidRDefault="009D2C31" w:rsidP="009D2C31">
      <w:pPr>
        <w:spacing w:line="100" w:lineRule="atLeast"/>
        <w:jc w:val="both"/>
      </w:pPr>
      <w:r w:rsidRPr="00733319">
        <w:t xml:space="preserve">        Допущены к ЕГЭ по математике (профильный уровень) 4 обучающихся 11а класса (учитель Комарова Е.Ю.). </w:t>
      </w:r>
      <w:r w:rsidRPr="00733319">
        <w:rPr>
          <w:rFonts w:eastAsia="Times New Roman"/>
        </w:rPr>
        <w:t>Все обучающиеся преодолели порог. Средний балл по школе – 43, что на 7 выше прошлогоднего результата. Наивысший балл – 55.</w:t>
      </w:r>
      <w:r w:rsidRPr="00733319">
        <w:t xml:space="preserve"> Ниже среднего тестового балла по школе  показали 2 выпускника(27б),  (39б). </w:t>
      </w:r>
    </w:p>
    <w:p w:rsidR="009D2C31" w:rsidRPr="00733319" w:rsidRDefault="009D2C31" w:rsidP="009D2C31">
      <w:pPr>
        <w:spacing w:line="100" w:lineRule="atLeast"/>
        <w:jc w:val="both"/>
      </w:pPr>
      <w:r w:rsidRPr="00733319">
        <w:t xml:space="preserve">        11 учащихся  11а класса были допущены к ЕГЭ по математике (базовый уровень). Сдали экзамен 10 выпускников, не преодолела порог 1 ученица (5 баллов). Средний балл (математика базовый уровень) по школе — 12. По 17 баллов набрали 2 человека, что соответствует отметке «5». Качество знаний по математике (базовый уровень)  составило 55%, успеваемость - 91%</w:t>
      </w:r>
    </w:p>
    <w:p w:rsidR="009D2C31" w:rsidRPr="00733319" w:rsidRDefault="009D2C31" w:rsidP="009D2C31">
      <w:pPr>
        <w:spacing w:line="100" w:lineRule="atLeast"/>
        <w:jc w:val="both"/>
      </w:pPr>
    </w:p>
    <w:p w:rsidR="009D2C31" w:rsidRPr="00733319" w:rsidRDefault="009D2C31" w:rsidP="009D2C31">
      <w:pPr>
        <w:spacing w:line="100" w:lineRule="atLeast"/>
        <w:jc w:val="both"/>
        <w:rPr>
          <w:rFonts w:eastAsia="Times New Roman"/>
          <w:b/>
          <w:bCs/>
        </w:rPr>
      </w:pPr>
      <w:r w:rsidRPr="00733319">
        <w:rPr>
          <w:b/>
          <w:bCs/>
        </w:rPr>
        <w:t>Сравнительный анализ результатов по математике</w:t>
      </w:r>
    </w:p>
    <w:tbl>
      <w:tblPr>
        <w:tblW w:w="6663" w:type="dxa"/>
        <w:tblInd w:w="1416" w:type="dxa"/>
        <w:tblLayout w:type="fixed"/>
        <w:tblLook w:val="0000"/>
      </w:tblPr>
      <w:tblGrid>
        <w:gridCol w:w="3320"/>
        <w:gridCol w:w="1075"/>
        <w:gridCol w:w="1134"/>
        <w:gridCol w:w="1134"/>
      </w:tblGrid>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 xml:space="preserve">Показатели </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2013</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Кол-во учащихся</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15</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lastRenderedPageBreak/>
              <w:t>Прошли порог успешности</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15</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Не прошли порог успешности</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высокий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низкий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27</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44,8</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43</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району</w:t>
            </w:r>
          </w:p>
        </w:tc>
        <w:tc>
          <w:tcPr>
            <w:tcW w:w="10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47</w:t>
            </w:r>
          </w:p>
        </w:tc>
        <w:tc>
          <w:tcPr>
            <w:tcW w:w="1134"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области</w:t>
            </w:r>
          </w:p>
        </w:tc>
        <w:tc>
          <w:tcPr>
            <w:tcW w:w="10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47,77</w:t>
            </w:r>
          </w:p>
        </w:tc>
        <w:tc>
          <w:tcPr>
            <w:tcW w:w="1134"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hd w:val="clear" w:color="auto" w:fill="FFFFFF"/>
        <w:spacing w:line="100" w:lineRule="atLeast"/>
        <w:jc w:val="both"/>
      </w:pPr>
    </w:p>
    <w:p w:rsidR="009D2C31" w:rsidRPr="00733319" w:rsidRDefault="009D2C31" w:rsidP="009D2C31">
      <w:pPr>
        <w:shd w:val="clear" w:color="auto" w:fill="FFFFFF"/>
        <w:spacing w:line="100" w:lineRule="atLeast"/>
        <w:jc w:val="both"/>
        <w:rPr>
          <w:rFonts w:eastAsia="Times New Roman"/>
          <w:b/>
          <w:i/>
          <w:iCs/>
        </w:rPr>
      </w:pPr>
      <w:r w:rsidRPr="00733319">
        <w:rPr>
          <w:b/>
          <w:i/>
          <w:lang w:val="ru-RU"/>
        </w:rPr>
        <w:t>Динамика ЕГЭ по математике</w:t>
      </w:r>
    </w:p>
    <w:p w:rsidR="009D2C31" w:rsidRPr="00733319" w:rsidRDefault="009D2C31" w:rsidP="00733319">
      <w:pPr>
        <w:shd w:val="clear" w:color="auto" w:fill="FFFFFF"/>
        <w:spacing w:line="100" w:lineRule="atLeast"/>
        <w:jc w:val="both"/>
      </w:pPr>
      <w:r w:rsidRPr="00733319">
        <w:rPr>
          <w:noProof/>
        </w:rPr>
        <w:drawing>
          <wp:anchor distT="0" distB="0" distL="114935" distR="114935" simplePos="0" relativeHeight="251665408" behindDoc="0" locked="0" layoutInCell="1" allowOverlap="1">
            <wp:simplePos x="0" y="0"/>
            <wp:positionH relativeFrom="column">
              <wp:posOffset>993775</wp:posOffset>
            </wp:positionH>
            <wp:positionV relativeFrom="paragraph">
              <wp:posOffset>-2540</wp:posOffset>
            </wp:positionV>
            <wp:extent cx="4937125" cy="2710815"/>
            <wp:effectExtent l="0" t="0" r="0" b="0"/>
            <wp:wrapSquare wrapText="right"/>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733319">
        <w:rPr>
          <w:rFonts w:eastAsia="Times New Roman"/>
          <w:b/>
          <w:i/>
          <w:iCs/>
        </w:rPr>
        <w:t>РУССКИЙ ЯЗЫК</w:t>
      </w:r>
    </w:p>
    <w:p w:rsidR="009D2C31" w:rsidRPr="00733319" w:rsidRDefault="009D2C31" w:rsidP="009D2C31">
      <w:pPr>
        <w:spacing w:line="100" w:lineRule="atLeast"/>
        <w:ind w:firstLine="567"/>
        <w:jc w:val="both"/>
        <w:rPr>
          <w:b/>
          <w:bCs/>
        </w:rPr>
      </w:pPr>
      <w:r w:rsidRPr="00733319">
        <w:t xml:space="preserve">Допущены к ЕГЭ по русскому языку 15 обучающихся 11а класса (учитель Новикова О.Н.). </w:t>
      </w:r>
      <w:r w:rsidRPr="00733319">
        <w:rPr>
          <w:rFonts w:eastAsia="Times New Roman"/>
          <w:b/>
          <w:i/>
          <w:iCs/>
        </w:rPr>
        <w:t xml:space="preserve"> </w:t>
      </w:r>
      <w:r w:rsidRPr="00733319">
        <w:rPr>
          <w:rFonts w:eastAsia="Times New Roman"/>
        </w:rPr>
        <w:t>Все обучающиеся преодолели порог (24). Средний балл по школе – 55, что на 1 балл выше прошлогоднего результата. Наивысший балл – 76.</w:t>
      </w:r>
      <w:r w:rsidRPr="00733319">
        <w:t xml:space="preserve"> Ниже среднего тестового балла по школе  показали 9 выпускников</w:t>
      </w:r>
    </w:p>
    <w:p w:rsidR="009D2C31" w:rsidRPr="00733319" w:rsidRDefault="009D2C31" w:rsidP="009D2C31">
      <w:pPr>
        <w:pStyle w:val="af3"/>
        <w:spacing w:line="100" w:lineRule="atLeast"/>
        <w:ind w:left="1260"/>
        <w:jc w:val="both"/>
        <w:rPr>
          <w:rFonts w:ascii="Times New Roman" w:hAnsi="Times New Roman"/>
          <w:b/>
          <w:bCs/>
          <w:sz w:val="24"/>
          <w:szCs w:val="24"/>
        </w:rPr>
      </w:pPr>
      <w:r w:rsidRPr="00733319">
        <w:rPr>
          <w:rFonts w:ascii="Times New Roman" w:hAnsi="Times New Roman"/>
          <w:b/>
          <w:bCs/>
          <w:sz w:val="24"/>
          <w:szCs w:val="24"/>
        </w:rPr>
        <w:t>Сравнительный анализ результатов по русскому языку</w:t>
      </w:r>
    </w:p>
    <w:tbl>
      <w:tblPr>
        <w:tblW w:w="5954" w:type="dxa"/>
        <w:tblInd w:w="2124" w:type="dxa"/>
        <w:tblLayout w:type="fixed"/>
        <w:tblLook w:val="0000"/>
      </w:tblPr>
      <w:tblGrid>
        <w:gridCol w:w="3320"/>
        <w:gridCol w:w="933"/>
        <w:gridCol w:w="992"/>
        <w:gridCol w:w="709"/>
      </w:tblGrid>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 xml:space="preserve">Показатели </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2013</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Кол-во учащихся</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15</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15</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Не 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высокий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76</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низкий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38</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61,13</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району</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65,8</w:t>
            </w:r>
          </w:p>
        </w:tc>
        <w:tc>
          <w:tcPr>
            <w:tcW w:w="992"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области</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65,52</w:t>
            </w:r>
          </w:p>
        </w:tc>
        <w:tc>
          <w:tcPr>
            <w:tcW w:w="992"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hd w:val="clear" w:color="auto" w:fill="FFFFFF"/>
        <w:spacing w:line="100" w:lineRule="atLeast"/>
        <w:jc w:val="both"/>
        <w:rPr>
          <w:b/>
          <w:i/>
          <w:lang w:val="ru-RU"/>
        </w:rPr>
      </w:pPr>
      <w:r w:rsidRPr="00733319">
        <w:rPr>
          <w:b/>
          <w:i/>
          <w:lang w:val="ru-RU"/>
        </w:rPr>
        <w:t>Динамика ЕГЭ по русскому языку</w:t>
      </w:r>
    </w:p>
    <w:p w:rsidR="009D2C31" w:rsidRPr="00733319" w:rsidRDefault="009D2C31" w:rsidP="009D2C31">
      <w:pPr>
        <w:shd w:val="clear" w:color="auto" w:fill="FFFFFF"/>
        <w:spacing w:line="100" w:lineRule="atLeast"/>
        <w:jc w:val="both"/>
        <w:rPr>
          <w:b/>
          <w:i/>
          <w:lang w:val="ru-RU"/>
        </w:rPr>
      </w:pPr>
    </w:p>
    <w:p w:rsidR="009D2C31" w:rsidRPr="00AB7350" w:rsidRDefault="009D2C31" w:rsidP="009D2C31">
      <w:pPr>
        <w:shd w:val="clear" w:color="auto" w:fill="FFFFFF"/>
        <w:spacing w:line="100" w:lineRule="atLeast"/>
        <w:jc w:val="both"/>
        <w:rPr>
          <w:rFonts w:eastAsia="Times New Roman"/>
          <w:b/>
          <w:i/>
          <w:iCs/>
          <w:color w:val="0070C0"/>
          <w:shd w:val="clear" w:color="auto" w:fill="FF0000"/>
        </w:rPr>
      </w:pPr>
      <w:r w:rsidRPr="00AB7350">
        <w:rPr>
          <w:noProof/>
          <w:color w:val="0070C0"/>
        </w:rPr>
        <w:lastRenderedPageBreak/>
        <w:drawing>
          <wp:anchor distT="0" distB="0" distL="114935" distR="114935" simplePos="0" relativeHeight="251666432" behindDoc="0" locked="0" layoutInCell="1" allowOverlap="1">
            <wp:simplePos x="0" y="0"/>
            <wp:positionH relativeFrom="column">
              <wp:posOffset>1311910</wp:posOffset>
            </wp:positionH>
            <wp:positionV relativeFrom="paragraph">
              <wp:posOffset>-7620</wp:posOffset>
            </wp:positionV>
            <wp:extent cx="4301490" cy="2513330"/>
            <wp:effectExtent l="0" t="0" r="0" b="0"/>
            <wp:wrapSquare wrapText="left"/>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AB7350">
        <w:rPr>
          <w:rFonts w:eastAsia="Times New Roman"/>
          <w:b/>
          <w:i/>
          <w:iCs/>
          <w:color w:val="0070C0"/>
          <w:shd w:val="clear" w:color="auto" w:fill="FF0000"/>
        </w:rPr>
        <w:br/>
      </w:r>
    </w:p>
    <w:p w:rsidR="009D2C31" w:rsidRPr="00AB7350" w:rsidRDefault="009D2C31" w:rsidP="009D2C31">
      <w:pPr>
        <w:spacing w:line="100" w:lineRule="atLeast"/>
        <w:ind w:left="1260"/>
        <w:jc w:val="both"/>
        <w:rPr>
          <w:rFonts w:eastAsia="Times New Roman"/>
          <w:b/>
          <w:i/>
          <w:iCs/>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jc w:val="both"/>
        <w:rPr>
          <w:color w:val="0070C0"/>
          <w:shd w:val="clear" w:color="auto" w:fill="FF0000"/>
        </w:rPr>
      </w:pPr>
    </w:p>
    <w:p w:rsidR="009D2C31" w:rsidRPr="00AB7350" w:rsidRDefault="009D2C31" w:rsidP="009D2C31">
      <w:pPr>
        <w:spacing w:line="100" w:lineRule="atLeast"/>
        <w:ind w:firstLine="567"/>
        <w:jc w:val="both"/>
        <w:rPr>
          <w:rFonts w:eastAsia="Times New Roman"/>
          <w:b/>
          <w:iCs/>
          <w:color w:val="0070C0"/>
        </w:rPr>
      </w:pPr>
    </w:p>
    <w:p w:rsidR="009D2C31" w:rsidRPr="00733319" w:rsidRDefault="009D2C31" w:rsidP="009D2C31">
      <w:pPr>
        <w:spacing w:line="100" w:lineRule="atLeast"/>
        <w:ind w:firstLine="567"/>
        <w:jc w:val="both"/>
      </w:pPr>
      <w:r w:rsidRPr="00733319">
        <w:rPr>
          <w:rFonts w:eastAsia="Times New Roman"/>
          <w:b/>
          <w:iCs/>
        </w:rPr>
        <w:t>ЭКЗАМЕНЫ  ПО  ВЫБОРУ.</w:t>
      </w:r>
    </w:p>
    <w:p w:rsidR="009D2C31" w:rsidRPr="00733319" w:rsidRDefault="009D2C31" w:rsidP="009D2C31">
      <w:pPr>
        <w:pStyle w:val="af3"/>
        <w:spacing w:line="100" w:lineRule="atLeast"/>
        <w:ind w:firstLine="567"/>
        <w:jc w:val="both"/>
        <w:rPr>
          <w:rFonts w:ascii="Times New Roman" w:hAnsi="Times New Roman"/>
          <w:b/>
          <w:sz w:val="24"/>
          <w:szCs w:val="24"/>
        </w:rPr>
      </w:pPr>
      <w:r w:rsidRPr="00733319">
        <w:rPr>
          <w:rFonts w:ascii="Times New Roman" w:hAnsi="Times New Roman"/>
          <w:sz w:val="24"/>
          <w:szCs w:val="24"/>
        </w:rPr>
        <w:t xml:space="preserve">Спектр выбранных экзаменов учащимися: физика (2 человека), обществознание (11 человек), химия (1 человек), биология (3 человека), история (1 человек). </w:t>
      </w:r>
    </w:p>
    <w:p w:rsidR="009D2C31" w:rsidRPr="00733319" w:rsidRDefault="009D2C31" w:rsidP="009D2C31">
      <w:pPr>
        <w:pStyle w:val="af3"/>
        <w:shd w:val="clear" w:color="auto" w:fill="FFFFFF"/>
        <w:spacing w:line="100" w:lineRule="atLeast"/>
        <w:jc w:val="both"/>
        <w:rPr>
          <w:rFonts w:ascii="Times New Roman" w:hAnsi="Times New Roman"/>
          <w:b/>
          <w:sz w:val="24"/>
          <w:szCs w:val="24"/>
        </w:rPr>
      </w:pPr>
    </w:p>
    <w:p w:rsidR="009D2C31" w:rsidRPr="00733319" w:rsidRDefault="009D2C31" w:rsidP="009D2C31">
      <w:pPr>
        <w:pStyle w:val="af3"/>
        <w:shd w:val="clear" w:color="auto" w:fill="FFFFFF"/>
        <w:spacing w:line="100" w:lineRule="atLeast"/>
        <w:jc w:val="center"/>
      </w:pPr>
      <w:r w:rsidRPr="00733319">
        <w:rPr>
          <w:rFonts w:ascii="Times New Roman" w:hAnsi="Times New Roman"/>
          <w:b/>
          <w:sz w:val="24"/>
          <w:szCs w:val="24"/>
        </w:rPr>
        <w:t>Выбор экзаменов учащимися 11 «А» класса</w:t>
      </w:r>
    </w:p>
    <w:p w:rsidR="009D2C31" w:rsidRPr="00733319" w:rsidRDefault="009D2C31" w:rsidP="009D2C31">
      <w:pPr>
        <w:pStyle w:val="af3"/>
        <w:shd w:val="clear" w:color="auto" w:fill="FFFFFF"/>
        <w:spacing w:line="100" w:lineRule="atLeast"/>
        <w:jc w:val="center"/>
        <w:rPr>
          <w:rFonts w:ascii="Times New Roman" w:hAnsi="Times New Roman"/>
          <w:b/>
          <w:i/>
          <w:iCs/>
          <w:sz w:val="24"/>
          <w:szCs w:val="24"/>
        </w:rPr>
      </w:pPr>
      <w:bookmarkStart w:id="0" w:name="_1465059265"/>
      <w:bookmarkEnd w:id="0"/>
      <w:r w:rsidRPr="00733319">
        <w:rPr>
          <w:noProof/>
        </w:rPr>
        <w:drawing>
          <wp:inline distT="0" distB="0" distL="0" distR="0">
            <wp:extent cx="3806825" cy="195770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2C31" w:rsidRPr="00AB7350" w:rsidRDefault="009D2C31" w:rsidP="009D2C31">
      <w:pPr>
        <w:shd w:val="clear" w:color="auto" w:fill="FFFFFF"/>
        <w:spacing w:line="100" w:lineRule="atLeast"/>
        <w:ind w:firstLine="567"/>
        <w:jc w:val="both"/>
        <w:rPr>
          <w:rFonts w:eastAsia="Times New Roman"/>
          <w:b/>
          <w:i/>
          <w:iCs/>
          <w:color w:val="0070C0"/>
        </w:rPr>
      </w:pPr>
    </w:p>
    <w:p w:rsidR="009D2C31" w:rsidRPr="00733319" w:rsidRDefault="009D2C31" w:rsidP="009D2C31">
      <w:pPr>
        <w:shd w:val="clear" w:color="auto" w:fill="FFFFFF"/>
        <w:spacing w:line="100" w:lineRule="atLeast"/>
        <w:ind w:firstLine="567"/>
        <w:jc w:val="both"/>
        <w:rPr>
          <w:rFonts w:eastAsia="Times New Roman"/>
          <w:b/>
        </w:rPr>
      </w:pPr>
      <w:r w:rsidRPr="00733319">
        <w:rPr>
          <w:rFonts w:eastAsia="Times New Roman"/>
        </w:rPr>
        <w:t>Не были выбраны учащимися для сдачи следующие предметы: география, литература, английский язык.</w:t>
      </w:r>
    </w:p>
    <w:p w:rsidR="009D2C31" w:rsidRPr="00733319" w:rsidRDefault="009D2C31" w:rsidP="009D2C31">
      <w:pPr>
        <w:spacing w:line="100" w:lineRule="atLeast"/>
        <w:ind w:firstLine="567"/>
        <w:jc w:val="both"/>
        <w:rPr>
          <w:rFonts w:eastAsia="Times New Roman"/>
        </w:rPr>
      </w:pPr>
      <w:r w:rsidRPr="00733319">
        <w:rPr>
          <w:rFonts w:eastAsia="Times New Roman"/>
          <w:b/>
        </w:rPr>
        <w:t>ОБЩЕСТВОЗНАНИЕ</w:t>
      </w:r>
    </w:p>
    <w:p w:rsidR="009D2C31" w:rsidRPr="00733319" w:rsidRDefault="009D2C31" w:rsidP="009D2C31">
      <w:pPr>
        <w:spacing w:line="100" w:lineRule="atLeast"/>
        <w:jc w:val="both"/>
        <w:rPr>
          <w:b/>
          <w:bCs/>
        </w:rPr>
      </w:pPr>
      <w:r w:rsidRPr="00733319">
        <w:rPr>
          <w:rFonts w:eastAsia="Times New Roman"/>
        </w:rPr>
        <w:t xml:space="preserve">Наиболее популярным предметом для сдачи экзамена по выбору стало обществознание (11 чел., учитель – Дроздова Л.А.).  Средний балл по школе – 44, что 1 балл ниже  прошлогоднего результата. Наивысший балл по школе – 57 балл.. </w:t>
      </w:r>
      <w:r w:rsidRPr="00733319">
        <w:t>Ниже среднего тестового балла по школе  показали 3 выпускника (не прошли порог успешности)</w:t>
      </w:r>
    </w:p>
    <w:p w:rsidR="009D2C31" w:rsidRPr="00733319" w:rsidRDefault="009D2C31" w:rsidP="009D2C31">
      <w:pPr>
        <w:spacing w:line="100" w:lineRule="atLeast"/>
        <w:jc w:val="both"/>
      </w:pPr>
      <w:r w:rsidRPr="00733319">
        <w:rPr>
          <w:b/>
          <w:bCs/>
        </w:rPr>
        <w:t>Сравнительный анализ результатов по обществознанию</w:t>
      </w:r>
    </w:p>
    <w:tbl>
      <w:tblPr>
        <w:tblW w:w="6096" w:type="dxa"/>
        <w:tblInd w:w="2124" w:type="dxa"/>
        <w:tblLayout w:type="fixed"/>
        <w:tblLook w:val="0000"/>
      </w:tblPr>
      <w:tblGrid>
        <w:gridCol w:w="3320"/>
        <w:gridCol w:w="1075"/>
        <w:gridCol w:w="850"/>
        <w:gridCol w:w="851"/>
      </w:tblGrid>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 xml:space="preserve">Показатели </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2013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Кол-во учащихся</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13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11</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Прошли порог успешности</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8</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Не прошли порог успешности</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высокий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57</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низкий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29</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школе</w:t>
            </w:r>
          </w:p>
        </w:tc>
        <w:tc>
          <w:tcPr>
            <w:tcW w:w="10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57,46</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44</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району</w:t>
            </w:r>
          </w:p>
        </w:tc>
        <w:tc>
          <w:tcPr>
            <w:tcW w:w="10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62</w:t>
            </w:r>
          </w:p>
        </w:tc>
        <w:tc>
          <w:tcPr>
            <w:tcW w:w="85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области</w:t>
            </w:r>
          </w:p>
        </w:tc>
        <w:tc>
          <w:tcPr>
            <w:tcW w:w="10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61,2</w:t>
            </w:r>
          </w:p>
        </w:tc>
        <w:tc>
          <w:tcPr>
            <w:tcW w:w="85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pacing w:line="100" w:lineRule="atLeast"/>
        <w:jc w:val="both"/>
        <w:rPr>
          <w:b/>
          <w:i/>
          <w:lang w:val="ru-RU"/>
        </w:rPr>
      </w:pPr>
      <w:r w:rsidRPr="00733319">
        <w:lastRenderedPageBreak/>
        <w:t xml:space="preserve">Результаты ЕГЭ 2015 г. в сравнении с результатами предыдущего года ухудшились. </w:t>
      </w:r>
      <w:r w:rsidRPr="00733319">
        <w:rPr>
          <w:bCs/>
        </w:rPr>
        <w:t xml:space="preserve">Данные показывают, что результаты работ участников, оказываются  в диапазоне 41-60 баллов. </w:t>
      </w:r>
    </w:p>
    <w:p w:rsidR="009D2C31" w:rsidRPr="00733319" w:rsidRDefault="009D2C31" w:rsidP="009D2C31">
      <w:pPr>
        <w:shd w:val="clear" w:color="auto" w:fill="FFFFFF"/>
        <w:spacing w:line="100" w:lineRule="atLeast"/>
        <w:jc w:val="center"/>
      </w:pPr>
      <w:r w:rsidRPr="00733319">
        <w:rPr>
          <w:b/>
          <w:i/>
          <w:lang w:val="ru-RU"/>
        </w:rPr>
        <w:t xml:space="preserve">Динамика ЕГЭ по </w:t>
      </w:r>
      <w:r w:rsidRPr="00733319">
        <w:rPr>
          <w:b/>
          <w:i/>
        </w:rPr>
        <w:t>обществознанию</w:t>
      </w:r>
    </w:p>
    <w:p w:rsidR="009D2C31" w:rsidRPr="00733319" w:rsidRDefault="009D2C31" w:rsidP="009D2C31">
      <w:pPr>
        <w:shd w:val="clear" w:color="auto" w:fill="FFFFFF"/>
        <w:spacing w:line="100" w:lineRule="atLeast"/>
        <w:jc w:val="center"/>
      </w:pPr>
      <w:r w:rsidRPr="00733319">
        <w:rPr>
          <w:noProof/>
        </w:rPr>
        <w:drawing>
          <wp:inline distT="0" distB="0" distL="0" distR="0">
            <wp:extent cx="4730750" cy="230568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2C31" w:rsidRPr="00733319" w:rsidRDefault="009D2C31" w:rsidP="009D2C31">
      <w:pPr>
        <w:spacing w:line="100" w:lineRule="atLeast"/>
        <w:jc w:val="both"/>
      </w:pPr>
    </w:p>
    <w:p w:rsidR="009D2C31" w:rsidRPr="00733319" w:rsidRDefault="009D2C31" w:rsidP="009D2C31">
      <w:pPr>
        <w:pStyle w:val="af3"/>
        <w:spacing w:line="100" w:lineRule="atLeast"/>
        <w:ind w:left="720"/>
        <w:jc w:val="both"/>
        <w:rPr>
          <w:rFonts w:ascii="Times New Roman" w:hAnsi="Times New Roman"/>
          <w:sz w:val="24"/>
          <w:szCs w:val="24"/>
        </w:rPr>
      </w:pPr>
      <w:r w:rsidRPr="00733319">
        <w:rPr>
          <w:rFonts w:ascii="Times New Roman" w:hAnsi="Times New Roman"/>
          <w:b/>
          <w:bCs/>
          <w:sz w:val="24"/>
          <w:szCs w:val="24"/>
        </w:rPr>
        <w:t>ФИЗИКА</w:t>
      </w:r>
    </w:p>
    <w:p w:rsidR="009D2C31" w:rsidRPr="00733319" w:rsidRDefault="009D2C31" w:rsidP="009D2C31">
      <w:pPr>
        <w:spacing w:line="100" w:lineRule="atLeast"/>
        <w:ind w:left="720"/>
        <w:jc w:val="both"/>
        <w:rPr>
          <w:b/>
          <w:bCs/>
        </w:rPr>
      </w:pPr>
      <w:r w:rsidRPr="00733319">
        <w:rPr>
          <w:rFonts w:eastAsia="Times New Roman"/>
        </w:rPr>
        <w:t>Двое учащихся сдавали физику (учитель Шаповалова К.Э.).  Средний балл по школе – 52. Наивысший балл по школе – 57</w:t>
      </w:r>
    </w:p>
    <w:p w:rsidR="009D2C31" w:rsidRPr="00733319" w:rsidRDefault="009D2C31" w:rsidP="009D2C31">
      <w:pPr>
        <w:spacing w:line="100" w:lineRule="atLeast"/>
        <w:ind w:left="720"/>
        <w:jc w:val="both"/>
      </w:pPr>
      <w:r w:rsidRPr="00733319">
        <w:rPr>
          <w:b/>
          <w:bCs/>
        </w:rPr>
        <w:t xml:space="preserve">Сравнительный анализ результатов по физике </w:t>
      </w:r>
    </w:p>
    <w:tbl>
      <w:tblPr>
        <w:tblW w:w="6237" w:type="dxa"/>
        <w:jc w:val="center"/>
        <w:tblInd w:w="108" w:type="dxa"/>
        <w:tblLayout w:type="fixed"/>
        <w:tblLook w:val="0000"/>
      </w:tblPr>
      <w:tblGrid>
        <w:gridCol w:w="3320"/>
        <w:gridCol w:w="933"/>
        <w:gridCol w:w="992"/>
        <w:gridCol w:w="992"/>
      </w:tblGrid>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 xml:space="preserve">Показатели </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2013</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2015</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Кол-во учащихся</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1</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Не 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высокий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48</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57</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низкий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48</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46</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48</w:t>
            </w:r>
          </w:p>
        </w:tc>
        <w:tc>
          <w:tcPr>
            <w:tcW w:w="9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52</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району</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58</w:t>
            </w:r>
          </w:p>
        </w:tc>
        <w:tc>
          <w:tcPr>
            <w:tcW w:w="992"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области</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57,04</w:t>
            </w:r>
          </w:p>
        </w:tc>
        <w:tc>
          <w:tcPr>
            <w:tcW w:w="992"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hd w:val="clear" w:color="auto" w:fill="FFFFFF"/>
        <w:spacing w:line="100" w:lineRule="atLeast"/>
        <w:jc w:val="center"/>
      </w:pPr>
      <w:r w:rsidRPr="00733319">
        <w:rPr>
          <w:b/>
          <w:i/>
          <w:lang w:val="ru-RU"/>
        </w:rPr>
        <w:t xml:space="preserve">Динамика ЕГЭ по </w:t>
      </w:r>
      <w:r w:rsidRPr="00733319">
        <w:rPr>
          <w:b/>
          <w:i/>
        </w:rPr>
        <w:t>физике</w:t>
      </w:r>
    </w:p>
    <w:p w:rsidR="009D2C31" w:rsidRPr="00733319" w:rsidRDefault="009D2C31" w:rsidP="009D2C31">
      <w:pPr>
        <w:shd w:val="clear" w:color="auto" w:fill="FFFFFF"/>
        <w:spacing w:line="100" w:lineRule="atLeast"/>
        <w:jc w:val="center"/>
        <w:rPr>
          <w:rFonts w:eastAsia="Times New Roman"/>
          <w:lang w:val="ru-RU"/>
        </w:rPr>
      </w:pPr>
      <w:r w:rsidRPr="00733319">
        <w:rPr>
          <w:noProof/>
        </w:rPr>
        <w:drawing>
          <wp:inline distT="0" distB="0" distL="0" distR="0">
            <wp:extent cx="4154805" cy="236537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2C31" w:rsidRPr="00733319" w:rsidRDefault="009D2C31" w:rsidP="009D2C31">
      <w:pPr>
        <w:spacing w:line="100" w:lineRule="atLeast"/>
        <w:ind w:firstLine="284"/>
        <w:jc w:val="both"/>
        <w:rPr>
          <w:rFonts w:eastAsia="Times New Roman"/>
          <w:lang w:val="ru-RU"/>
        </w:rPr>
      </w:pPr>
    </w:p>
    <w:p w:rsidR="009D2C31" w:rsidRPr="00733319" w:rsidRDefault="009D2C31" w:rsidP="009D2C31">
      <w:pPr>
        <w:spacing w:line="100" w:lineRule="atLeast"/>
        <w:jc w:val="both"/>
        <w:rPr>
          <w:rFonts w:eastAsia="Times New Roman"/>
        </w:rPr>
      </w:pPr>
      <w:r w:rsidRPr="00733319">
        <w:rPr>
          <w:b/>
          <w:bCs/>
        </w:rPr>
        <w:t>ХИМИЯ</w:t>
      </w:r>
    </w:p>
    <w:p w:rsidR="009D2C31" w:rsidRPr="00733319" w:rsidRDefault="009D2C31" w:rsidP="009D2C31">
      <w:pPr>
        <w:spacing w:line="100" w:lineRule="atLeast"/>
        <w:jc w:val="both"/>
        <w:rPr>
          <w:b/>
          <w:bCs/>
        </w:rPr>
      </w:pPr>
      <w:r w:rsidRPr="00733319">
        <w:rPr>
          <w:rFonts w:eastAsia="Times New Roman"/>
        </w:rPr>
        <w:t xml:space="preserve">Одна выпускница Шакирьянова О. сдавала химию (учитель Чувашова Е.Г.).  Средний балл по школе –58. </w:t>
      </w:r>
    </w:p>
    <w:p w:rsidR="009D2C31" w:rsidRPr="00733319" w:rsidRDefault="009D2C31" w:rsidP="009D2C31">
      <w:pPr>
        <w:spacing w:line="100" w:lineRule="atLeast"/>
        <w:jc w:val="both"/>
        <w:rPr>
          <w:bCs/>
        </w:rPr>
      </w:pPr>
      <w:r w:rsidRPr="00733319">
        <w:rPr>
          <w:b/>
          <w:bCs/>
        </w:rPr>
        <w:t>Сравнительный анализ результатов</w:t>
      </w:r>
      <w:r w:rsidRPr="00733319">
        <w:rPr>
          <w:rFonts w:eastAsia="Times New Roman"/>
          <w:b/>
          <w:bCs/>
          <w:sz w:val="28"/>
          <w:szCs w:val="28"/>
        </w:rPr>
        <w:t xml:space="preserve"> по химии</w:t>
      </w:r>
    </w:p>
    <w:p w:rsidR="009D2C31" w:rsidRPr="00733319" w:rsidRDefault="009D2C31" w:rsidP="009D2C31">
      <w:pPr>
        <w:spacing w:line="100" w:lineRule="atLeast"/>
        <w:jc w:val="both"/>
        <w:rPr>
          <w:bCs/>
        </w:rPr>
      </w:pPr>
    </w:p>
    <w:tbl>
      <w:tblPr>
        <w:tblW w:w="6379" w:type="dxa"/>
        <w:tblInd w:w="1416" w:type="dxa"/>
        <w:tblLayout w:type="fixed"/>
        <w:tblLook w:val="0000"/>
      </w:tblPr>
      <w:tblGrid>
        <w:gridCol w:w="3320"/>
        <w:gridCol w:w="933"/>
        <w:gridCol w:w="850"/>
        <w:gridCol w:w="1276"/>
      </w:tblGrid>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 xml:space="preserve">Показатели </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2013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2015</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Кол-во учащихся</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2</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2</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Не прошли порог успешности</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высокий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58</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Самый низкий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58</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школе</w:t>
            </w:r>
          </w:p>
        </w:tc>
        <w:tc>
          <w:tcPr>
            <w:tcW w:w="93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64,50</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58</w:t>
            </w: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району</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74,9</w:t>
            </w:r>
          </w:p>
        </w:tc>
        <w:tc>
          <w:tcPr>
            <w:tcW w:w="85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Средний балл по области</w:t>
            </w:r>
          </w:p>
        </w:tc>
        <w:tc>
          <w:tcPr>
            <w:tcW w:w="933"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73,1</w:t>
            </w:r>
          </w:p>
        </w:tc>
        <w:tc>
          <w:tcPr>
            <w:tcW w:w="85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pacing w:line="100" w:lineRule="atLeast"/>
        <w:jc w:val="both"/>
        <w:rPr>
          <w:b/>
          <w:bCs/>
        </w:rPr>
      </w:pPr>
    </w:p>
    <w:p w:rsidR="009D2C31" w:rsidRPr="00733319" w:rsidRDefault="009D2C31" w:rsidP="009D2C31">
      <w:pPr>
        <w:shd w:val="clear" w:color="auto" w:fill="FFFFFF"/>
        <w:spacing w:line="100" w:lineRule="atLeast"/>
        <w:jc w:val="center"/>
      </w:pPr>
      <w:r w:rsidRPr="00733319">
        <w:rPr>
          <w:b/>
          <w:i/>
          <w:lang w:val="ru-RU"/>
        </w:rPr>
        <w:t xml:space="preserve">Динамика ЕГЭ по </w:t>
      </w:r>
      <w:r w:rsidRPr="00733319">
        <w:rPr>
          <w:b/>
          <w:i/>
        </w:rPr>
        <w:t>химии</w:t>
      </w:r>
    </w:p>
    <w:p w:rsidR="009D2C31" w:rsidRPr="00733319" w:rsidRDefault="009D2C31" w:rsidP="009D2C31">
      <w:pPr>
        <w:shd w:val="clear" w:color="auto" w:fill="FFFFFF"/>
        <w:spacing w:line="100" w:lineRule="atLeast"/>
        <w:jc w:val="center"/>
        <w:rPr>
          <w:b/>
          <w:bCs/>
        </w:rPr>
      </w:pPr>
      <w:r w:rsidRPr="00733319">
        <w:rPr>
          <w:noProof/>
        </w:rPr>
        <w:drawing>
          <wp:inline distT="0" distB="0" distL="0" distR="0">
            <wp:extent cx="4293870" cy="261429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2C31" w:rsidRPr="00733319" w:rsidRDefault="009D2C31" w:rsidP="009D2C31">
      <w:pPr>
        <w:spacing w:line="100" w:lineRule="atLeast"/>
        <w:jc w:val="both"/>
      </w:pPr>
      <w:r w:rsidRPr="00733319">
        <w:rPr>
          <w:b/>
          <w:bCs/>
        </w:rPr>
        <w:t>БИОЛОГИЯ</w:t>
      </w:r>
    </w:p>
    <w:p w:rsidR="009D2C31" w:rsidRPr="00733319" w:rsidRDefault="009D2C31" w:rsidP="009D2C31">
      <w:pPr>
        <w:autoSpaceDE w:val="0"/>
        <w:spacing w:line="100" w:lineRule="atLeast"/>
        <w:ind w:firstLine="567"/>
        <w:jc w:val="both"/>
        <w:rPr>
          <w:b/>
          <w:bCs/>
        </w:rPr>
      </w:pPr>
      <w:r w:rsidRPr="00733319">
        <w:t xml:space="preserve">В 2015 году трое  выпускников  выбрали предмет для сдачи на ЕГЭ биологию (учитель Илюшина Ф.Г.). </w:t>
      </w:r>
      <w:r w:rsidRPr="00733319">
        <w:rPr>
          <w:rFonts w:eastAsia="Times New Roman"/>
        </w:rPr>
        <w:t>Средний балл по школе – 46,  что на 9 баллов ниже предыдущего результата</w:t>
      </w:r>
      <w:r w:rsidRPr="00733319">
        <w:t xml:space="preserve">. Наивысший балл - 62 балла,  ниже среднего тестового балла по школе  показали  2 выпускника </w:t>
      </w:r>
    </w:p>
    <w:p w:rsidR="009D2C31" w:rsidRPr="00733319" w:rsidRDefault="009D2C31" w:rsidP="009D2C31">
      <w:pPr>
        <w:spacing w:line="100" w:lineRule="atLeast"/>
        <w:jc w:val="both"/>
        <w:rPr>
          <w:b/>
          <w:bCs/>
        </w:rPr>
      </w:pPr>
      <w:r w:rsidRPr="00733319">
        <w:rPr>
          <w:b/>
          <w:bCs/>
        </w:rPr>
        <w:t>Сравнительный анализ результатов по биологии</w:t>
      </w:r>
    </w:p>
    <w:tbl>
      <w:tblPr>
        <w:tblW w:w="6096" w:type="dxa"/>
        <w:jc w:val="center"/>
        <w:tblInd w:w="108" w:type="dxa"/>
        <w:tblLayout w:type="fixed"/>
        <w:tblLook w:val="0000"/>
      </w:tblPr>
      <w:tblGrid>
        <w:gridCol w:w="3320"/>
        <w:gridCol w:w="791"/>
        <w:gridCol w:w="851"/>
        <w:gridCol w:w="1134"/>
      </w:tblGrid>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
                <w:bCs/>
                <w:sz w:val="28"/>
                <w:szCs w:val="28"/>
              </w:rPr>
            </w:pPr>
            <w:r w:rsidRPr="00733319">
              <w:rPr>
                <w:rFonts w:eastAsia="Times New Roman"/>
                <w:b/>
                <w:bCs/>
              </w:rPr>
              <w:t xml:space="preserve">Показатели </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
                <w:bCs/>
                <w:sz w:val="28"/>
                <w:szCs w:val="28"/>
              </w:rPr>
              <w:t>2013</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
                <w:bCs/>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
                <w:bCs/>
              </w:rPr>
              <w:t>2015</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Кол-во учащихся</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sz w:val="28"/>
                <w:szCs w:val="28"/>
              </w:rPr>
            </w:pPr>
            <w:r w:rsidRPr="00733319">
              <w:rPr>
                <w:rFonts w:eastAsia="Times New Roman"/>
                <w:bCs/>
              </w:rPr>
              <w:t>4</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3</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Прошли порог успешности</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3</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Не прошли порог успешности</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0</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Самый высокий балл по школе</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62</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Самый низкий балл по школе</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both"/>
              <w:rPr>
                <w:rFonts w:eastAsia="Times New Roman"/>
                <w:bCs/>
              </w:rPr>
            </w:pP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36</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
                <w:bCs/>
              </w:rPr>
              <w:t>Средний балл по школе</w:t>
            </w:r>
          </w:p>
        </w:tc>
        <w:tc>
          <w:tcPr>
            <w:tcW w:w="79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49</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both"/>
              <w:rPr>
                <w:rFonts w:eastAsia="Times New Roman"/>
                <w:bCs/>
              </w:rPr>
            </w:pPr>
            <w:r w:rsidRPr="00733319">
              <w:rPr>
                <w:rFonts w:eastAsia="Times New Roman"/>
                <w:bCs/>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both"/>
              <w:rPr>
                <w:rFonts w:eastAsia="Times New Roman"/>
                <w:b/>
                <w:bCs/>
              </w:rPr>
            </w:pPr>
            <w:r w:rsidRPr="00733319">
              <w:rPr>
                <w:rFonts w:eastAsia="Times New Roman"/>
                <w:bCs/>
              </w:rPr>
              <w:t>46</w:t>
            </w: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
                <w:bCs/>
              </w:rPr>
              <w:t>Средний балл по району</w:t>
            </w:r>
          </w:p>
        </w:tc>
        <w:tc>
          <w:tcPr>
            <w:tcW w:w="791"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58,8</w:t>
            </w:r>
          </w:p>
        </w:tc>
        <w:tc>
          <w:tcPr>
            <w:tcW w:w="851"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r w:rsidR="009D2C31" w:rsidRPr="00733319" w:rsidTr="007F653F">
        <w:trPr>
          <w:jc w:val="center"/>
        </w:trPr>
        <w:tc>
          <w:tcPr>
            <w:tcW w:w="332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
                <w:bCs/>
              </w:rPr>
              <w:t>Средний балл по области</w:t>
            </w:r>
          </w:p>
        </w:tc>
        <w:tc>
          <w:tcPr>
            <w:tcW w:w="791"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both"/>
              <w:rPr>
                <w:rFonts w:eastAsia="Times New Roman"/>
                <w:bCs/>
              </w:rPr>
            </w:pPr>
            <w:r w:rsidRPr="00733319">
              <w:rPr>
                <w:rFonts w:eastAsia="Times New Roman"/>
                <w:bCs/>
              </w:rPr>
              <w:t>56,84</w:t>
            </w:r>
          </w:p>
        </w:tc>
        <w:tc>
          <w:tcPr>
            <w:tcW w:w="851"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napToGrid w:val="0"/>
              <w:spacing w:line="100" w:lineRule="atLeast"/>
              <w:jc w:val="both"/>
              <w:rPr>
                <w:rFonts w:eastAsia="Times New Roman"/>
                <w:bCs/>
              </w:rPr>
            </w:pPr>
          </w:p>
        </w:tc>
      </w:tr>
    </w:tbl>
    <w:p w:rsidR="009D2C31" w:rsidRPr="00733319" w:rsidRDefault="009D2C31" w:rsidP="009D2C31">
      <w:pPr>
        <w:spacing w:line="100" w:lineRule="atLeast"/>
        <w:jc w:val="both"/>
        <w:rPr>
          <w:b/>
          <w:bCs/>
        </w:rPr>
      </w:pPr>
    </w:p>
    <w:p w:rsidR="009D2C31" w:rsidRPr="00733319" w:rsidRDefault="009D2C31" w:rsidP="009D2C31">
      <w:pPr>
        <w:shd w:val="clear" w:color="auto" w:fill="FFFFFF"/>
        <w:spacing w:line="100" w:lineRule="atLeast"/>
        <w:jc w:val="center"/>
      </w:pPr>
      <w:r w:rsidRPr="00733319">
        <w:rPr>
          <w:b/>
          <w:i/>
          <w:lang w:val="ru-RU"/>
        </w:rPr>
        <w:t xml:space="preserve">Динамика ЕГЭ по </w:t>
      </w:r>
      <w:r w:rsidRPr="00733319">
        <w:rPr>
          <w:b/>
          <w:i/>
        </w:rPr>
        <w:t>биологии</w:t>
      </w:r>
    </w:p>
    <w:p w:rsidR="009D2C31" w:rsidRPr="00733319" w:rsidRDefault="009D2C31" w:rsidP="009D2C31">
      <w:pPr>
        <w:shd w:val="clear" w:color="auto" w:fill="FFFFFF"/>
        <w:spacing w:line="100" w:lineRule="atLeast"/>
        <w:jc w:val="center"/>
        <w:rPr>
          <w:b/>
          <w:bCs/>
        </w:rPr>
      </w:pPr>
      <w:r w:rsidRPr="00733319">
        <w:rPr>
          <w:noProof/>
        </w:rPr>
        <w:lastRenderedPageBreak/>
        <w:drawing>
          <wp:inline distT="0" distB="0" distL="0" distR="0">
            <wp:extent cx="4204335" cy="258445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2C31" w:rsidRPr="00733319" w:rsidRDefault="009D2C31" w:rsidP="009D2C31">
      <w:pPr>
        <w:spacing w:line="100" w:lineRule="atLeast"/>
        <w:jc w:val="both"/>
        <w:rPr>
          <w:b/>
          <w:bCs/>
        </w:rPr>
      </w:pPr>
    </w:p>
    <w:p w:rsidR="009D2C31" w:rsidRPr="00733319" w:rsidRDefault="009D2C31" w:rsidP="009D2C31">
      <w:pPr>
        <w:spacing w:line="100" w:lineRule="atLeast"/>
        <w:jc w:val="both"/>
      </w:pPr>
      <w:r w:rsidRPr="00733319">
        <w:rPr>
          <w:b/>
          <w:bCs/>
        </w:rPr>
        <w:t>ИСТОРИЯ</w:t>
      </w:r>
    </w:p>
    <w:p w:rsidR="009D2C31" w:rsidRPr="00733319" w:rsidRDefault="009D2C31" w:rsidP="009D2C31">
      <w:pPr>
        <w:autoSpaceDE w:val="0"/>
        <w:spacing w:line="100" w:lineRule="atLeast"/>
        <w:ind w:firstLine="567"/>
        <w:jc w:val="both"/>
        <w:rPr>
          <w:b/>
          <w:bCs/>
        </w:rPr>
      </w:pPr>
      <w:r w:rsidRPr="00733319">
        <w:t>В 2015 году одна  выпускница выбрала предмет для сдачи на ЕГЭ историю (учитель Дроздова Л.А.). Она набрала 41 балл. В прошлом году историю на ЕГЭ не выбирали.</w:t>
      </w:r>
    </w:p>
    <w:p w:rsidR="009D2C31" w:rsidRPr="00733319" w:rsidRDefault="009D2C31" w:rsidP="009D2C31">
      <w:pPr>
        <w:pStyle w:val="a3"/>
        <w:spacing w:before="0" w:beforeAutospacing="0" w:after="0" w:afterAutospacing="0"/>
        <w:jc w:val="both"/>
        <w:rPr>
          <w:rStyle w:val="a4"/>
        </w:rPr>
      </w:pPr>
    </w:p>
    <w:p w:rsidR="009D2C31" w:rsidRPr="00733319" w:rsidRDefault="009D2C31" w:rsidP="009D2C31">
      <w:pPr>
        <w:pStyle w:val="a3"/>
        <w:spacing w:before="0" w:beforeAutospacing="0" w:after="0" w:afterAutospacing="0"/>
        <w:jc w:val="both"/>
      </w:pPr>
      <w:r w:rsidRPr="00733319">
        <w:rPr>
          <w:rStyle w:val="a4"/>
        </w:rPr>
        <w:t xml:space="preserve">Выводы: </w:t>
      </w:r>
    </w:p>
    <w:p w:rsidR="009D2C31" w:rsidRPr="00733319" w:rsidRDefault="009D2C31" w:rsidP="009D2C31">
      <w:pPr>
        <w:pStyle w:val="a8"/>
        <w:numPr>
          <w:ilvl w:val="0"/>
          <w:numId w:val="2"/>
        </w:numPr>
        <w:shd w:val="clear" w:color="auto" w:fill="FFFFFF"/>
        <w:tabs>
          <w:tab w:val="left" w:pos="284"/>
          <w:tab w:val="left" w:pos="993"/>
        </w:tabs>
        <w:spacing w:after="0" w:line="240" w:lineRule="auto"/>
        <w:ind w:left="0" w:firstLine="0"/>
        <w:jc w:val="both"/>
        <w:rPr>
          <w:rFonts w:eastAsia="Times New Roman" w:cs="Verdana"/>
          <w:sz w:val="26"/>
          <w:szCs w:val="26"/>
        </w:rPr>
      </w:pPr>
      <w:r w:rsidRPr="00733319">
        <w:rPr>
          <w:rFonts w:eastAsia="Times New Roman" w:cs="Verdana"/>
          <w:sz w:val="26"/>
          <w:szCs w:val="26"/>
        </w:rPr>
        <w:t xml:space="preserve">школа обеспечила выполнение Закона РФ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9D2C31" w:rsidRPr="00733319" w:rsidRDefault="009D2C31" w:rsidP="009D2C31">
      <w:pPr>
        <w:pStyle w:val="a8"/>
        <w:numPr>
          <w:ilvl w:val="0"/>
          <w:numId w:val="2"/>
        </w:numPr>
        <w:shd w:val="clear" w:color="auto" w:fill="FFFFFF"/>
        <w:tabs>
          <w:tab w:val="left" w:pos="284"/>
          <w:tab w:val="left" w:pos="993"/>
        </w:tabs>
        <w:spacing w:before="30" w:line="283" w:lineRule="atLeast"/>
        <w:ind w:left="0" w:firstLine="0"/>
        <w:jc w:val="both"/>
        <w:rPr>
          <w:rFonts w:eastAsia="Times New Roman" w:cs="Verdana"/>
          <w:sz w:val="26"/>
          <w:szCs w:val="26"/>
        </w:rPr>
      </w:pPr>
      <w:r w:rsidRPr="00733319">
        <w:rPr>
          <w:rFonts w:eastAsia="Times New Roman" w:cs="Verdana"/>
          <w:sz w:val="26"/>
          <w:szCs w:val="26"/>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9D2C31" w:rsidRPr="00733319" w:rsidRDefault="009D2C31" w:rsidP="009D2C31">
      <w:pPr>
        <w:pStyle w:val="a8"/>
        <w:numPr>
          <w:ilvl w:val="0"/>
          <w:numId w:val="2"/>
        </w:numPr>
        <w:shd w:val="clear" w:color="auto" w:fill="FFFFFF"/>
        <w:tabs>
          <w:tab w:val="left" w:pos="284"/>
          <w:tab w:val="left" w:pos="993"/>
        </w:tabs>
        <w:spacing w:before="30" w:line="283" w:lineRule="atLeast"/>
        <w:ind w:left="0" w:firstLine="0"/>
        <w:jc w:val="both"/>
        <w:rPr>
          <w:rFonts w:eastAsia="Times New Roman" w:cs="Verdana"/>
          <w:sz w:val="26"/>
          <w:szCs w:val="26"/>
        </w:rPr>
      </w:pPr>
      <w:r w:rsidRPr="00733319">
        <w:rPr>
          <w:rFonts w:eastAsia="Times New Roman" w:cs="Verdana"/>
          <w:sz w:val="26"/>
          <w:szCs w:val="26"/>
        </w:rPr>
        <w:t xml:space="preserve">проведен промежуточный и итоговый контроль в выпускных классах, в том числе в формате ГИА-9; </w:t>
      </w:r>
    </w:p>
    <w:p w:rsidR="009D2C31" w:rsidRPr="00733319" w:rsidRDefault="009D2C31" w:rsidP="009D2C31">
      <w:pPr>
        <w:pStyle w:val="a8"/>
        <w:numPr>
          <w:ilvl w:val="0"/>
          <w:numId w:val="2"/>
        </w:numPr>
        <w:shd w:val="clear" w:color="auto" w:fill="FFFFFF"/>
        <w:tabs>
          <w:tab w:val="left" w:pos="284"/>
          <w:tab w:val="left" w:pos="993"/>
        </w:tabs>
        <w:spacing w:before="30" w:line="283" w:lineRule="atLeast"/>
        <w:ind w:left="0" w:firstLine="0"/>
        <w:jc w:val="both"/>
        <w:rPr>
          <w:rFonts w:eastAsia="Times New Roman" w:cs="Verdana"/>
          <w:sz w:val="26"/>
          <w:szCs w:val="26"/>
        </w:rPr>
      </w:pPr>
      <w:r w:rsidRPr="00733319">
        <w:rPr>
          <w:rFonts w:eastAsia="Times New Roman" w:cs="Verdana"/>
          <w:sz w:val="26"/>
          <w:szCs w:val="26"/>
        </w:rPr>
        <w:t xml:space="preserve">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 </w:t>
      </w:r>
    </w:p>
    <w:p w:rsidR="009D2C31" w:rsidRPr="00733319" w:rsidRDefault="009D2C31" w:rsidP="009D2C31">
      <w:pPr>
        <w:pStyle w:val="a8"/>
        <w:numPr>
          <w:ilvl w:val="0"/>
          <w:numId w:val="2"/>
        </w:numPr>
        <w:shd w:val="clear" w:color="auto" w:fill="FFFFFF"/>
        <w:tabs>
          <w:tab w:val="left" w:pos="284"/>
          <w:tab w:val="left" w:pos="993"/>
        </w:tabs>
        <w:spacing w:before="30" w:line="283" w:lineRule="atLeast"/>
        <w:ind w:left="0" w:firstLine="0"/>
        <w:jc w:val="both"/>
        <w:rPr>
          <w:rFonts w:eastAsia="Times New Roman" w:cs="Verdana"/>
          <w:sz w:val="26"/>
          <w:szCs w:val="26"/>
        </w:rPr>
      </w:pPr>
      <w:r w:rsidRPr="00733319">
        <w:rPr>
          <w:rFonts w:eastAsia="Times New Roman" w:cs="Verdana"/>
          <w:sz w:val="26"/>
          <w:szCs w:val="26"/>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9D2C31" w:rsidRPr="00733319" w:rsidRDefault="009D2C31" w:rsidP="009D2C31">
      <w:pPr>
        <w:pStyle w:val="a8"/>
        <w:numPr>
          <w:ilvl w:val="0"/>
          <w:numId w:val="2"/>
        </w:numPr>
        <w:shd w:val="clear" w:color="auto" w:fill="FFFFFF"/>
        <w:tabs>
          <w:tab w:val="left" w:pos="284"/>
          <w:tab w:val="left" w:pos="993"/>
        </w:tabs>
        <w:spacing w:before="30" w:line="283" w:lineRule="atLeast"/>
        <w:ind w:left="0" w:firstLine="0"/>
        <w:jc w:val="both"/>
        <w:rPr>
          <w:rFonts w:eastAsia="Times New Roman" w:cs="Verdana"/>
          <w:sz w:val="26"/>
          <w:szCs w:val="26"/>
        </w:rPr>
      </w:pPr>
      <w:r w:rsidRPr="00733319">
        <w:rPr>
          <w:rFonts w:eastAsia="Times New Roman" w:cs="Verdana"/>
          <w:sz w:val="26"/>
          <w:szCs w:val="26"/>
        </w:rPr>
        <w:t xml:space="preserve">обращение родителей (законных представителей) по вопросам нарушений в подготовке и проведении государственной (итоговой) аттестации выпускников в школу не поступали. </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b/>
          <w:bCs/>
          <w:i/>
          <w:iCs/>
          <w:sz w:val="26"/>
          <w:szCs w:val="26"/>
        </w:rPr>
        <w:t>Результаты качества обученности по итогам 2014-15 учебного года следующие</w:t>
      </w:r>
      <w:r w:rsidRPr="00733319">
        <w:rPr>
          <w:rFonts w:eastAsia="Times New Roman" w:cs="Verdana"/>
          <w:i/>
          <w:iCs/>
          <w:sz w:val="26"/>
          <w:szCs w:val="26"/>
        </w:rPr>
        <w:t>:</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sz w:val="26"/>
          <w:szCs w:val="26"/>
        </w:rPr>
        <w:t xml:space="preserve">В прошедшем учебном году </w:t>
      </w:r>
      <w:r w:rsidRPr="00733319">
        <w:rPr>
          <w:rFonts w:eastAsia="Times New Roman" w:cs="Verdana"/>
          <w:b/>
          <w:sz w:val="26"/>
          <w:szCs w:val="26"/>
          <w:u w:val="single"/>
        </w:rPr>
        <w:t>на отлично</w:t>
      </w:r>
      <w:r w:rsidRPr="00733319">
        <w:rPr>
          <w:rFonts w:eastAsia="Times New Roman" w:cs="Verdana"/>
          <w:sz w:val="26"/>
          <w:szCs w:val="26"/>
        </w:rPr>
        <w:t xml:space="preserve"> обучалось - 14 человек </w:t>
      </w:r>
      <w:r w:rsidRPr="00733319">
        <w:rPr>
          <w:rFonts w:eastAsia="Times New Roman" w:cs="Verdana"/>
          <w:b/>
          <w:sz w:val="26"/>
          <w:szCs w:val="26"/>
        </w:rPr>
        <w:t xml:space="preserve">4,9% </w:t>
      </w:r>
      <w:r w:rsidRPr="00733319">
        <w:rPr>
          <w:rFonts w:eastAsia="Times New Roman" w:cs="Verdana"/>
          <w:sz w:val="26"/>
          <w:szCs w:val="26"/>
        </w:rPr>
        <w:t>(</w:t>
      </w:r>
      <w:r w:rsidRPr="00733319">
        <w:rPr>
          <w:rFonts w:eastAsia="Times New Roman" w:cs="Verdana"/>
          <w:i/>
          <w:sz w:val="26"/>
          <w:szCs w:val="26"/>
        </w:rPr>
        <w:t>2013-2014 у.г.-3,6%</w:t>
      </w:r>
      <w:r w:rsidRPr="00733319">
        <w:rPr>
          <w:rFonts w:eastAsia="Times New Roman" w:cs="Verdana"/>
          <w:sz w:val="26"/>
          <w:szCs w:val="26"/>
        </w:rPr>
        <w:t xml:space="preserve">): </w:t>
      </w:r>
      <w:r w:rsidRPr="00733319">
        <w:rPr>
          <w:rFonts w:eastAsia="Times New Roman" w:cs="Verdana"/>
          <w:bCs/>
          <w:iCs/>
          <w:sz w:val="26"/>
          <w:szCs w:val="26"/>
        </w:rPr>
        <w:t>(9 обучающихся начальной школы</w:t>
      </w:r>
      <w:r w:rsidRPr="00733319">
        <w:rPr>
          <w:rFonts w:eastAsia="Times New Roman" w:cs="Verdana"/>
          <w:iCs/>
          <w:sz w:val="26"/>
          <w:szCs w:val="26"/>
        </w:rPr>
        <w:t>, 5 об</w:t>
      </w:r>
      <w:r w:rsidRPr="00733319">
        <w:rPr>
          <w:rFonts w:eastAsia="Times New Roman" w:cs="Verdana"/>
          <w:bCs/>
          <w:iCs/>
          <w:sz w:val="26"/>
          <w:szCs w:val="26"/>
        </w:rPr>
        <w:t>учающихся основной школы)</w:t>
      </w:r>
      <w:r w:rsidRPr="00733319">
        <w:rPr>
          <w:rFonts w:eastAsia="Times New Roman" w:cs="Verdana"/>
          <w:sz w:val="26"/>
          <w:szCs w:val="26"/>
        </w:rPr>
        <w:t>.</w:t>
      </w:r>
    </w:p>
    <w:p w:rsidR="009D2C31" w:rsidRPr="00733319" w:rsidRDefault="009D2C31" w:rsidP="009D2C31">
      <w:pPr>
        <w:shd w:val="clear" w:color="auto" w:fill="FFFFFF"/>
        <w:jc w:val="both"/>
        <w:rPr>
          <w:rFonts w:eastAsia="Times New Roman" w:cs="Verdana"/>
          <w:b/>
          <w:bCs/>
          <w:i/>
          <w:iCs/>
          <w:sz w:val="26"/>
          <w:szCs w:val="26"/>
        </w:rPr>
      </w:pPr>
      <w:r w:rsidRPr="00733319">
        <w:rPr>
          <w:rFonts w:eastAsia="Times New Roman" w:cs="Verdana"/>
          <w:sz w:val="26"/>
          <w:szCs w:val="26"/>
        </w:rPr>
        <w:t>В </w:t>
      </w:r>
      <w:r w:rsidRPr="00733319">
        <w:rPr>
          <w:rFonts w:eastAsia="Times New Roman" w:cs="Verdana"/>
          <w:b/>
          <w:bCs/>
          <w:i/>
          <w:iCs/>
          <w:sz w:val="26"/>
          <w:szCs w:val="26"/>
        </w:rPr>
        <w:t>начальной школе</w:t>
      </w:r>
      <w:r w:rsidRPr="00733319">
        <w:rPr>
          <w:rFonts w:eastAsia="Times New Roman" w:cs="Verdana"/>
          <w:sz w:val="26"/>
          <w:szCs w:val="26"/>
        </w:rPr>
        <w:t xml:space="preserve"> (начальная школа без 1-х классов) на «хорошо» и «отлично» учились 33 учащихся, </w:t>
      </w:r>
      <w:r w:rsidRPr="00733319">
        <w:rPr>
          <w:rFonts w:eastAsia="Times New Roman" w:cs="Verdana"/>
          <w:b/>
          <w:bCs/>
          <w:i/>
          <w:iCs/>
          <w:sz w:val="26"/>
          <w:szCs w:val="26"/>
        </w:rPr>
        <w:t>качественный показатель</w:t>
      </w:r>
      <w:r w:rsidRPr="00733319">
        <w:rPr>
          <w:rFonts w:eastAsia="Times New Roman" w:cs="Verdana"/>
          <w:sz w:val="26"/>
          <w:szCs w:val="26"/>
        </w:rPr>
        <w:t> составил 41,3% (</w:t>
      </w:r>
      <w:r w:rsidRPr="00733319">
        <w:rPr>
          <w:rFonts w:eastAsia="Times New Roman" w:cs="Verdana"/>
          <w:i/>
          <w:sz w:val="26"/>
          <w:szCs w:val="26"/>
        </w:rPr>
        <w:t>2013-2014 у.г.-46,2%).</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b/>
          <w:bCs/>
          <w:i/>
          <w:iCs/>
          <w:sz w:val="26"/>
          <w:szCs w:val="26"/>
        </w:rPr>
        <w:t>Абсолютная успеваемость</w:t>
      </w:r>
      <w:r w:rsidRPr="00733319">
        <w:rPr>
          <w:rFonts w:eastAsia="Times New Roman" w:cs="Verdana"/>
          <w:sz w:val="26"/>
          <w:szCs w:val="26"/>
        </w:rPr>
        <w:t> по начальной школе составила </w:t>
      </w:r>
      <w:r w:rsidRPr="00733319">
        <w:rPr>
          <w:rFonts w:eastAsia="Times New Roman" w:cs="Verdana"/>
          <w:b/>
          <w:sz w:val="26"/>
          <w:szCs w:val="26"/>
        </w:rPr>
        <w:t>100</w:t>
      </w:r>
      <w:r w:rsidRPr="00733319">
        <w:rPr>
          <w:rFonts w:eastAsia="Times New Roman" w:cs="Verdana"/>
          <w:b/>
          <w:bCs/>
          <w:sz w:val="26"/>
          <w:szCs w:val="26"/>
        </w:rPr>
        <w:t>%</w:t>
      </w:r>
      <w:r w:rsidRPr="00733319">
        <w:rPr>
          <w:rFonts w:eastAsia="Times New Roman" w:cs="Verdana"/>
          <w:b/>
          <w:sz w:val="26"/>
          <w:szCs w:val="26"/>
        </w:rPr>
        <w:t>.</w:t>
      </w:r>
      <w:r w:rsidRPr="00733319">
        <w:rPr>
          <w:rFonts w:eastAsia="Times New Roman" w:cs="Verdana"/>
          <w:sz w:val="26"/>
          <w:szCs w:val="26"/>
        </w:rPr>
        <w:t xml:space="preserve"> Все обучающиеся переведены в следующий класс.</w:t>
      </w:r>
    </w:p>
    <w:p w:rsidR="009D2C31" w:rsidRPr="00733319" w:rsidRDefault="009D2C31" w:rsidP="009D2C31">
      <w:pPr>
        <w:shd w:val="clear" w:color="auto" w:fill="FFFFFF"/>
        <w:jc w:val="both"/>
        <w:rPr>
          <w:rFonts w:eastAsia="Times New Roman" w:cs="Verdana"/>
          <w:b/>
          <w:bCs/>
          <w:i/>
          <w:iCs/>
          <w:sz w:val="26"/>
          <w:szCs w:val="26"/>
        </w:rPr>
      </w:pPr>
      <w:r w:rsidRPr="00733319">
        <w:rPr>
          <w:rFonts w:eastAsia="Times New Roman" w:cs="Verdana"/>
          <w:sz w:val="26"/>
          <w:szCs w:val="26"/>
        </w:rPr>
        <w:lastRenderedPageBreak/>
        <w:t>В </w:t>
      </w:r>
      <w:r w:rsidRPr="00733319">
        <w:rPr>
          <w:rFonts w:eastAsia="Times New Roman" w:cs="Verdana"/>
          <w:b/>
          <w:bCs/>
          <w:i/>
          <w:iCs/>
          <w:sz w:val="26"/>
          <w:szCs w:val="26"/>
        </w:rPr>
        <w:t>основной школе</w:t>
      </w:r>
      <w:r w:rsidRPr="00733319">
        <w:rPr>
          <w:rFonts w:eastAsia="Times New Roman" w:cs="Verdana"/>
          <w:sz w:val="26"/>
          <w:szCs w:val="26"/>
        </w:rPr>
        <w:t> на «хорошо» и «отлично» учились 23 человек, </w:t>
      </w:r>
      <w:r w:rsidRPr="00733319">
        <w:rPr>
          <w:rFonts w:eastAsia="Times New Roman" w:cs="Verdana"/>
          <w:b/>
          <w:bCs/>
          <w:i/>
          <w:iCs/>
          <w:sz w:val="26"/>
          <w:szCs w:val="26"/>
        </w:rPr>
        <w:t>качественный показатель составил 13,5(</w:t>
      </w:r>
      <w:r w:rsidRPr="00733319">
        <w:rPr>
          <w:rFonts w:eastAsia="Times New Roman" w:cs="Verdana"/>
          <w:i/>
          <w:sz w:val="26"/>
          <w:szCs w:val="26"/>
        </w:rPr>
        <w:t>2013-2014 у.г.-</w:t>
      </w:r>
      <w:r w:rsidRPr="00733319">
        <w:rPr>
          <w:rFonts w:eastAsia="Times New Roman" w:cs="Verdana"/>
          <w:bCs/>
          <w:i/>
          <w:iCs/>
          <w:sz w:val="26"/>
          <w:szCs w:val="26"/>
        </w:rPr>
        <w:t>12,8</w:t>
      </w:r>
      <w:r w:rsidRPr="00733319">
        <w:rPr>
          <w:rFonts w:eastAsia="Times New Roman" w:cs="Verdana"/>
          <w:b/>
          <w:bCs/>
          <w:i/>
          <w:iCs/>
          <w:sz w:val="26"/>
          <w:szCs w:val="26"/>
        </w:rPr>
        <w:t>%)</w:t>
      </w:r>
      <w:r w:rsidRPr="00733319">
        <w:rPr>
          <w:rFonts w:eastAsia="Times New Roman" w:cs="Verdana"/>
          <w:sz w:val="26"/>
          <w:szCs w:val="26"/>
        </w:rPr>
        <w:t>. Качественный показатель мог быть выше, но не реализовали свои потенциальные возможности________ учащихся.</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b/>
          <w:bCs/>
          <w:i/>
          <w:iCs/>
          <w:sz w:val="26"/>
          <w:szCs w:val="26"/>
        </w:rPr>
        <w:t>Абсолютная успеваемость</w:t>
      </w:r>
      <w:r w:rsidRPr="00733319">
        <w:rPr>
          <w:rFonts w:eastAsia="Times New Roman" w:cs="Verdana"/>
          <w:sz w:val="26"/>
          <w:szCs w:val="26"/>
        </w:rPr>
        <w:t> составила </w:t>
      </w:r>
      <w:r w:rsidRPr="00733319">
        <w:rPr>
          <w:rFonts w:eastAsia="Times New Roman" w:cs="Verdana"/>
          <w:b/>
          <w:bCs/>
          <w:i/>
          <w:iCs/>
          <w:sz w:val="26"/>
          <w:szCs w:val="26"/>
        </w:rPr>
        <w:t>98,2%.</w:t>
      </w:r>
      <w:r w:rsidRPr="00733319">
        <w:rPr>
          <w:rFonts w:eastAsia="Times New Roman" w:cs="Verdana"/>
          <w:sz w:val="26"/>
          <w:szCs w:val="26"/>
        </w:rPr>
        <w:t xml:space="preserve"> Оставлены на повторное обучение двое обучающихся  9-А класса , так как не освоены учебные  программы по предметам.</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sz w:val="26"/>
          <w:szCs w:val="26"/>
        </w:rPr>
        <w:t>Абсолютная успеваемость  </w:t>
      </w:r>
      <w:r w:rsidRPr="00733319">
        <w:rPr>
          <w:rFonts w:eastAsia="Times New Roman" w:cs="Verdana"/>
          <w:b/>
          <w:bCs/>
          <w:i/>
          <w:iCs/>
          <w:sz w:val="26"/>
          <w:szCs w:val="26"/>
        </w:rPr>
        <w:t>по средней школе</w:t>
      </w:r>
      <w:r w:rsidRPr="00733319">
        <w:rPr>
          <w:rFonts w:eastAsia="Times New Roman" w:cs="Verdana"/>
          <w:sz w:val="26"/>
          <w:szCs w:val="26"/>
        </w:rPr>
        <w:t>  составила 100%, качественный показатель  - 26,5%(</w:t>
      </w:r>
      <w:r w:rsidRPr="00733319">
        <w:rPr>
          <w:rFonts w:eastAsia="Times New Roman" w:cs="Verdana"/>
          <w:i/>
          <w:sz w:val="26"/>
          <w:szCs w:val="26"/>
        </w:rPr>
        <w:t>2013-2014 у.г</w:t>
      </w:r>
      <w:r w:rsidRPr="00733319">
        <w:rPr>
          <w:rFonts w:eastAsia="Times New Roman" w:cs="Verdana"/>
          <w:b/>
          <w:i/>
          <w:sz w:val="26"/>
          <w:szCs w:val="26"/>
        </w:rPr>
        <w:t xml:space="preserve">.- </w:t>
      </w:r>
      <w:r w:rsidRPr="00733319">
        <w:rPr>
          <w:rFonts w:eastAsia="Times New Roman" w:cs="Verdana"/>
          <w:b/>
          <w:bCs/>
          <w:i/>
          <w:sz w:val="26"/>
          <w:szCs w:val="26"/>
        </w:rPr>
        <w:t>10</w:t>
      </w:r>
      <w:r w:rsidRPr="00733319">
        <w:rPr>
          <w:rFonts w:eastAsia="Times New Roman" w:cs="Verdana"/>
          <w:sz w:val="26"/>
          <w:szCs w:val="26"/>
        </w:rPr>
        <w:t xml:space="preserve">%). </w:t>
      </w:r>
    </w:p>
    <w:p w:rsidR="009D2C31" w:rsidRPr="00733319" w:rsidRDefault="009D2C31" w:rsidP="009D2C31">
      <w:pPr>
        <w:shd w:val="clear" w:color="auto" w:fill="FFFFFF"/>
        <w:jc w:val="both"/>
        <w:rPr>
          <w:rFonts w:eastAsia="Times New Roman" w:cs="Verdana"/>
          <w:sz w:val="26"/>
          <w:szCs w:val="26"/>
        </w:rPr>
      </w:pPr>
      <w:r w:rsidRPr="00733319">
        <w:rPr>
          <w:rFonts w:eastAsia="Times New Roman" w:cs="Verdana"/>
          <w:sz w:val="26"/>
          <w:szCs w:val="26"/>
        </w:rPr>
        <w:t>В целом по школе </w:t>
      </w:r>
      <w:r w:rsidRPr="00733319">
        <w:rPr>
          <w:rFonts w:eastAsia="Times New Roman" w:cs="Verdana"/>
          <w:b/>
          <w:bCs/>
          <w:i/>
          <w:iCs/>
          <w:sz w:val="26"/>
          <w:szCs w:val="26"/>
        </w:rPr>
        <w:t>коэффициент качества</w:t>
      </w:r>
      <w:r w:rsidRPr="00733319">
        <w:rPr>
          <w:rFonts w:eastAsia="Times New Roman" w:cs="Verdana"/>
          <w:sz w:val="26"/>
          <w:szCs w:val="26"/>
        </w:rPr>
        <w:t> составил  22,9</w:t>
      </w:r>
      <w:r w:rsidRPr="00733319">
        <w:rPr>
          <w:rFonts w:eastAsia="Times New Roman" w:cs="Verdana"/>
          <w:b/>
          <w:bCs/>
          <w:i/>
          <w:sz w:val="26"/>
          <w:szCs w:val="26"/>
        </w:rPr>
        <w:t xml:space="preserve"> %</w:t>
      </w:r>
      <w:r w:rsidRPr="00733319">
        <w:rPr>
          <w:rFonts w:eastAsia="Times New Roman" w:cs="Verdana"/>
          <w:b/>
          <w:bCs/>
          <w:sz w:val="26"/>
          <w:szCs w:val="26"/>
        </w:rPr>
        <w:t>; </w:t>
      </w:r>
      <w:r w:rsidRPr="00733319">
        <w:rPr>
          <w:rFonts w:eastAsia="Times New Roman" w:cs="Verdana"/>
          <w:b/>
          <w:bCs/>
          <w:i/>
          <w:iCs/>
          <w:sz w:val="26"/>
          <w:szCs w:val="26"/>
        </w:rPr>
        <w:t>абсолютная успеваемость</w:t>
      </w:r>
      <w:r w:rsidRPr="00733319">
        <w:rPr>
          <w:rFonts w:eastAsia="Times New Roman" w:cs="Verdana"/>
          <w:b/>
          <w:bCs/>
          <w:sz w:val="26"/>
          <w:szCs w:val="26"/>
        </w:rPr>
        <w:t> </w:t>
      </w:r>
      <w:r w:rsidRPr="00733319">
        <w:rPr>
          <w:rFonts w:eastAsia="Times New Roman" w:cs="Verdana"/>
          <w:sz w:val="26"/>
          <w:szCs w:val="26"/>
        </w:rPr>
        <w:t>составила – </w:t>
      </w:r>
      <w:r w:rsidRPr="00733319">
        <w:rPr>
          <w:rFonts w:eastAsia="Times New Roman" w:cs="Verdana"/>
          <w:b/>
          <w:bCs/>
          <w:sz w:val="26"/>
          <w:szCs w:val="26"/>
        </w:rPr>
        <w:t>98,2%.</w:t>
      </w:r>
    </w:p>
    <w:p w:rsidR="009D2C31" w:rsidRPr="00733319" w:rsidRDefault="009D2C31" w:rsidP="009D2C31">
      <w:pPr>
        <w:spacing w:line="100" w:lineRule="atLeast"/>
        <w:ind w:firstLine="567"/>
        <w:jc w:val="both"/>
        <w:rPr>
          <w:b/>
          <w:sz w:val="26"/>
          <w:szCs w:val="26"/>
        </w:rPr>
      </w:pPr>
      <w:r w:rsidRPr="00733319">
        <w:rPr>
          <w:sz w:val="26"/>
          <w:szCs w:val="26"/>
        </w:rPr>
        <w:t xml:space="preserve">В 2014-2015 учебном году успеваемость за год составила  99,4% (на повторный год обучения по заявлению родителей оставлены 2 обучающихся 9а класса). На «4» и «5» закончили 86 человек – 27% (в 2013-2014 учебном году – 24%), из них 14 «отличников» (в 2013-2014 году – 18), 72 «хорошиста» (в 2013-2014 году – 58). В этом году уровень качества знаний повысился по сравнению с прошлым годом, но не достиг уровня прежних  лет. Это объясняется прежде всего недостаточной работой педагогического коллектива по повышению качества знаний. </w:t>
      </w:r>
      <w:r w:rsidRPr="00733319">
        <w:rPr>
          <w:sz w:val="26"/>
          <w:szCs w:val="26"/>
          <w:highlight w:val="yellow"/>
        </w:rPr>
        <w:t>19 обучающихся имеют одну «3» по предметам. (в 2013-2014 году – 18)</w:t>
      </w:r>
      <w:r w:rsidRPr="00733319">
        <w:rPr>
          <w:b/>
          <w:sz w:val="26"/>
          <w:szCs w:val="26"/>
          <w:highlight w:val="yellow"/>
        </w:rPr>
        <w:t>.  ТАБЛИЦА НЕ СОВПАДАЕТ</w:t>
      </w:r>
    </w:p>
    <w:p w:rsidR="009D2C31" w:rsidRPr="00733319" w:rsidRDefault="009D2C31" w:rsidP="009D2C31">
      <w:pPr>
        <w:spacing w:line="100" w:lineRule="atLeast"/>
        <w:jc w:val="center"/>
      </w:pPr>
      <w:r w:rsidRPr="00733319">
        <w:rPr>
          <w:b/>
        </w:rPr>
        <w:t>Движение и успеваемость обучающихся МБОУ СОШ № 38 (общеобразовательные классы) 2014-2015 учебный год</w:t>
      </w:r>
    </w:p>
    <w:tbl>
      <w:tblPr>
        <w:tblW w:w="0" w:type="auto"/>
        <w:jc w:val="center"/>
        <w:tblInd w:w="-201" w:type="dxa"/>
        <w:tblLayout w:type="fixed"/>
        <w:tblLook w:val="0000"/>
      </w:tblPr>
      <w:tblGrid>
        <w:gridCol w:w="710"/>
        <w:gridCol w:w="708"/>
        <w:gridCol w:w="426"/>
        <w:gridCol w:w="567"/>
        <w:gridCol w:w="875"/>
        <w:gridCol w:w="509"/>
        <w:gridCol w:w="567"/>
        <w:gridCol w:w="426"/>
        <w:gridCol w:w="567"/>
        <w:gridCol w:w="567"/>
        <w:gridCol w:w="567"/>
        <w:gridCol w:w="315"/>
        <w:gridCol w:w="567"/>
        <w:gridCol w:w="552"/>
        <w:gridCol w:w="15"/>
        <w:gridCol w:w="709"/>
        <w:gridCol w:w="911"/>
        <w:gridCol w:w="15"/>
      </w:tblGrid>
      <w:tr w:rsidR="009D2C31" w:rsidRPr="00733319" w:rsidTr="007F653F">
        <w:trPr>
          <w:gridAfter w:val="1"/>
          <w:wAfter w:w="15" w:type="dxa"/>
          <w:jc w:val="center"/>
        </w:trPr>
        <w:tc>
          <w:tcPr>
            <w:tcW w:w="710"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параллель</w:t>
            </w:r>
          </w:p>
        </w:tc>
        <w:tc>
          <w:tcPr>
            <w:tcW w:w="2576" w:type="dxa"/>
            <w:gridSpan w:val="4"/>
            <w:tcBorders>
              <w:top w:val="single" w:sz="4" w:space="0" w:color="auto"/>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rPr>
              <w:t>Движение учащихся</w:t>
            </w:r>
          </w:p>
        </w:tc>
        <w:tc>
          <w:tcPr>
            <w:tcW w:w="4637" w:type="dxa"/>
            <w:gridSpan w:val="9"/>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Успеваемость учащихся</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Успеваемость,%</w:t>
            </w:r>
          </w:p>
        </w:tc>
      </w:tr>
      <w:tr w:rsidR="009D2C31" w:rsidRPr="00733319" w:rsidTr="007F653F">
        <w:trPr>
          <w:jc w:val="center"/>
        </w:trPr>
        <w:tc>
          <w:tcPr>
            <w:tcW w:w="710"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начало года</w:t>
            </w:r>
          </w:p>
        </w:tc>
        <w:tc>
          <w:tcPr>
            <w:tcW w:w="426"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прибыло</w:t>
            </w:r>
          </w:p>
        </w:tc>
        <w:tc>
          <w:tcPr>
            <w:tcW w:w="567"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выбыло</w:t>
            </w:r>
          </w:p>
        </w:tc>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конец года</w:t>
            </w:r>
          </w:p>
        </w:tc>
        <w:tc>
          <w:tcPr>
            <w:tcW w:w="1076"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5</w:t>
            </w:r>
          </w:p>
        </w:tc>
        <w:tc>
          <w:tcPr>
            <w:tcW w:w="993"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4 и 5</w:t>
            </w:r>
          </w:p>
        </w:tc>
        <w:tc>
          <w:tcPr>
            <w:tcW w:w="1134"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4 и 3</w:t>
            </w:r>
          </w:p>
        </w:tc>
        <w:tc>
          <w:tcPr>
            <w:tcW w:w="882"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3 и 2</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 них н/а</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Качествен</w:t>
            </w:r>
          </w:p>
          <w:p w:rsidR="009D2C31" w:rsidRPr="00733319" w:rsidRDefault="009D2C31" w:rsidP="007F653F">
            <w:pPr>
              <w:spacing w:line="100" w:lineRule="atLeast"/>
              <w:jc w:val="center"/>
              <w:rPr>
                <w:sz w:val="20"/>
                <w:szCs w:val="20"/>
              </w:rPr>
            </w:pPr>
            <w:r w:rsidRPr="00733319">
              <w:rPr>
                <w:sz w:val="20"/>
                <w:szCs w:val="20"/>
              </w:rPr>
              <w:t>ная</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Абсолют</w:t>
            </w:r>
          </w:p>
          <w:p w:rsidR="009D2C31" w:rsidRPr="00733319" w:rsidRDefault="009D2C31" w:rsidP="007F653F">
            <w:pPr>
              <w:spacing w:line="100" w:lineRule="atLeast"/>
              <w:jc w:val="center"/>
              <w:rPr>
                <w:sz w:val="20"/>
                <w:szCs w:val="20"/>
              </w:rPr>
            </w:pPr>
            <w:r w:rsidRPr="00733319">
              <w:rPr>
                <w:sz w:val="20"/>
                <w:szCs w:val="20"/>
              </w:rPr>
              <w:t>ная</w:t>
            </w:r>
          </w:p>
        </w:tc>
      </w:tr>
      <w:tr w:rsidR="009D2C31" w:rsidRPr="00733319" w:rsidTr="007F653F">
        <w:trPr>
          <w:jc w:val="center"/>
        </w:trPr>
        <w:tc>
          <w:tcPr>
            <w:tcW w:w="710"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426"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875" w:type="dxa"/>
            <w:vMerge/>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napToGrid w:val="0"/>
              <w:spacing w:line="100" w:lineRule="atLeast"/>
              <w:jc w:val="center"/>
              <w:rPr>
                <w:sz w:val="20"/>
                <w:szCs w:val="20"/>
              </w:rPr>
            </w:pP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44</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41</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24</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24</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8,3</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54,2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37,5</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62,5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32</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41,9</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15</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48,4</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51,6</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25</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25</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16</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56</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44</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125</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121</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2-4</w:t>
            </w:r>
          </w:p>
        </w:tc>
        <w:tc>
          <w:tcPr>
            <w:tcW w:w="70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81</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4</w:t>
            </w:r>
          </w:p>
        </w:tc>
        <w:tc>
          <w:tcPr>
            <w:tcW w:w="8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80</w:t>
            </w:r>
          </w:p>
        </w:tc>
        <w:tc>
          <w:tcPr>
            <w:tcW w:w="5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11,3</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41,3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38</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47,5</w:t>
            </w:r>
          </w:p>
        </w:tc>
        <w:tc>
          <w:tcPr>
            <w:tcW w:w="31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52,5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24</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26</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15,4</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19</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73,1</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3,8</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23,1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95,7</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41</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40</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2,5</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25</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70</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27,5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97,5</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27</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96,3</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3,7</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32</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31</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3,2</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87,1</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12,9</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46</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82,6</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4,3</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95,7</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5-9</w:t>
            </w:r>
          </w:p>
        </w:tc>
        <w:tc>
          <w:tcPr>
            <w:tcW w:w="70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171</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8</w:t>
            </w:r>
          </w:p>
        </w:tc>
        <w:tc>
          <w:tcPr>
            <w:tcW w:w="8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170</w:t>
            </w:r>
          </w:p>
        </w:tc>
        <w:tc>
          <w:tcPr>
            <w:tcW w:w="5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2,9</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13,5</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138</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81,2</w:t>
            </w:r>
          </w:p>
        </w:tc>
        <w:tc>
          <w:tcPr>
            <w:tcW w:w="31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1,8</w:t>
            </w:r>
          </w:p>
        </w:tc>
        <w:tc>
          <w:tcPr>
            <w:tcW w:w="567" w:type="dxa"/>
            <w:gridSpan w:val="2"/>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16,5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98,2</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19</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19</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36,8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57,9</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36,8</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94,7</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17</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15</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86,7</w:t>
            </w: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13,3</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10-11</w:t>
            </w:r>
          </w:p>
        </w:tc>
        <w:tc>
          <w:tcPr>
            <w:tcW w:w="70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36</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5</w:t>
            </w:r>
          </w:p>
        </w:tc>
        <w:tc>
          <w:tcPr>
            <w:tcW w:w="8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34</w:t>
            </w:r>
          </w:p>
        </w:tc>
        <w:tc>
          <w:tcPr>
            <w:tcW w:w="5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9</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26,5</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24</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70,6</w:t>
            </w:r>
          </w:p>
        </w:tc>
        <w:tc>
          <w:tcPr>
            <w:tcW w:w="31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26,5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97,1</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1-11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332</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16</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23</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325</w:t>
            </w:r>
          </w:p>
        </w:tc>
        <w:tc>
          <w:tcPr>
            <w:tcW w:w="5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31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2-11</w:t>
            </w:r>
          </w:p>
        </w:tc>
        <w:tc>
          <w:tcPr>
            <w:tcW w:w="70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288</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17</w:t>
            </w:r>
          </w:p>
        </w:tc>
        <w:tc>
          <w:tcPr>
            <w:tcW w:w="8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284</w:t>
            </w:r>
          </w:p>
        </w:tc>
        <w:tc>
          <w:tcPr>
            <w:tcW w:w="5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14</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4,9</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65</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22,9</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200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70,4</w:t>
            </w:r>
          </w:p>
        </w:tc>
        <w:tc>
          <w:tcPr>
            <w:tcW w:w="31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1,1</w:t>
            </w:r>
          </w:p>
        </w:tc>
        <w:tc>
          <w:tcPr>
            <w:tcW w:w="567" w:type="dxa"/>
            <w:gridSpan w:val="2"/>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w:t>
            </w:r>
          </w:p>
        </w:tc>
        <w:tc>
          <w:tcPr>
            <w:tcW w:w="7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27,8</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pPr>
            <w:r w:rsidRPr="00733319">
              <w:rPr>
                <w:sz w:val="20"/>
                <w:szCs w:val="20"/>
              </w:rPr>
              <w:t>98,2</w:t>
            </w:r>
          </w:p>
        </w:tc>
      </w:tr>
    </w:tbl>
    <w:p w:rsidR="009D2C31" w:rsidRPr="00733319" w:rsidRDefault="009D2C31" w:rsidP="009D2C31">
      <w:pPr>
        <w:pStyle w:val="BodyText2"/>
        <w:shd w:val="clear" w:color="auto" w:fill="FFFFFF"/>
        <w:spacing w:after="0" w:line="100" w:lineRule="atLeast"/>
        <w:ind w:firstLine="567"/>
        <w:jc w:val="both"/>
        <w:rPr>
          <w:rFonts w:cs="Times New Roman"/>
          <w:sz w:val="26"/>
          <w:szCs w:val="26"/>
        </w:rPr>
      </w:pPr>
      <w:r w:rsidRPr="00733319">
        <w:rPr>
          <w:rFonts w:cs="Times New Roman"/>
          <w:sz w:val="26"/>
          <w:szCs w:val="26"/>
        </w:rPr>
        <w:t>Начальная школа обеспечивает обязательный минимум, предусмотренный программами первого уровня образования. В течение последних  лет школа работает без второгодников.</w:t>
      </w:r>
    </w:p>
    <w:p w:rsidR="009D2C31" w:rsidRPr="00733319" w:rsidRDefault="009D2C31" w:rsidP="009D2C31">
      <w:pPr>
        <w:pStyle w:val="ab"/>
        <w:shd w:val="clear" w:color="auto" w:fill="FFFFFF"/>
        <w:spacing w:after="0" w:line="100" w:lineRule="atLeast"/>
        <w:ind w:firstLine="567"/>
        <w:jc w:val="both"/>
        <w:rPr>
          <w:rFonts w:ascii="Times New Roman" w:hAnsi="Times New Roman"/>
          <w:b/>
          <w:bCs/>
          <w:sz w:val="26"/>
          <w:szCs w:val="26"/>
        </w:rPr>
      </w:pPr>
      <w:r w:rsidRPr="00733319">
        <w:rPr>
          <w:rFonts w:ascii="Times New Roman" w:hAnsi="Times New Roman"/>
          <w:sz w:val="26"/>
          <w:szCs w:val="26"/>
        </w:rPr>
        <w:t>В 2014– 2015 учебном году начальную школу с хорошими и отличными знаниями закончили 44% четвероклассников (в общеобразовательном классе), в специальном коррекционном классе – 38,5%. Успеваемость стабильна, из года в год удерживается на одном уровне 100%.</w:t>
      </w:r>
    </w:p>
    <w:p w:rsidR="009D2C31" w:rsidRPr="00733319" w:rsidRDefault="009D2C31" w:rsidP="009D2C31">
      <w:pPr>
        <w:pStyle w:val="ab"/>
        <w:shd w:val="clear" w:color="auto" w:fill="FFFFFF"/>
        <w:spacing w:after="0" w:line="100" w:lineRule="atLeast"/>
        <w:jc w:val="center"/>
        <w:rPr>
          <w:rFonts w:ascii="Times New Roman" w:hAnsi="Times New Roman"/>
          <w:b/>
          <w:bCs/>
          <w:sz w:val="26"/>
          <w:szCs w:val="26"/>
        </w:rPr>
      </w:pPr>
      <w:bookmarkStart w:id="1" w:name="_GoBack"/>
      <w:bookmarkEnd w:id="1"/>
      <w:r w:rsidRPr="00733319">
        <w:rPr>
          <w:rFonts w:ascii="Times New Roman" w:hAnsi="Times New Roman"/>
          <w:b/>
          <w:bCs/>
          <w:sz w:val="26"/>
          <w:szCs w:val="26"/>
        </w:rPr>
        <w:t xml:space="preserve">Итоги успеваемости учащихся начальной школы за </w:t>
      </w:r>
      <w:r w:rsidRPr="00733319">
        <w:rPr>
          <w:rFonts w:ascii="Times New Roman" w:hAnsi="Times New Roman"/>
          <w:b/>
          <w:sz w:val="26"/>
          <w:szCs w:val="26"/>
        </w:rPr>
        <w:t>2014-2015 учебной год</w:t>
      </w:r>
    </w:p>
    <w:tbl>
      <w:tblPr>
        <w:tblW w:w="9928" w:type="dxa"/>
        <w:jc w:val="center"/>
        <w:tblInd w:w="-201" w:type="dxa"/>
        <w:tblLayout w:type="fixed"/>
        <w:tblLook w:val="0000"/>
      </w:tblPr>
      <w:tblGrid>
        <w:gridCol w:w="2365"/>
        <w:gridCol w:w="2126"/>
        <w:gridCol w:w="2268"/>
        <w:gridCol w:w="3169"/>
      </w:tblGrid>
      <w:tr w:rsidR="009D2C31" w:rsidRPr="00733319" w:rsidTr="007F653F">
        <w:trPr>
          <w:cantSplit/>
          <w:trHeight w:val="316"/>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
                <w:bCs/>
                <w:sz w:val="26"/>
                <w:szCs w:val="26"/>
              </w:rPr>
            </w:pPr>
            <w:r w:rsidRPr="00733319">
              <w:rPr>
                <w:rFonts w:ascii="Times New Roman" w:hAnsi="Times New Roman" w:cs="Times New Roman"/>
                <w:b/>
                <w:bCs/>
                <w:sz w:val="26"/>
                <w:szCs w:val="26"/>
              </w:rPr>
              <w:t>Класс</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
                <w:bCs/>
                <w:sz w:val="26"/>
                <w:szCs w:val="26"/>
              </w:rPr>
            </w:pPr>
            <w:r w:rsidRPr="00733319">
              <w:rPr>
                <w:rFonts w:ascii="Times New Roman" w:hAnsi="Times New Roman" w:cs="Times New Roman"/>
                <w:b/>
                <w:bCs/>
                <w:sz w:val="26"/>
                <w:szCs w:val="26"/>
              </w:rPr>
              <w:t>Кол-во уч-ся</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
                <w:bCs/>
                <w:sz w:val="26"/>
                <w:szCs w:val="26"/>
              </w:rPr>
            </w:pPr>
            <w:r w:rsidRPr="00733319">
              <w:rPr>
                <w:rFonts w:ascii="Times New Roman" w:hAnsi="Times New Roman" w:cs="Times New Roman"/>
                <w:b/>
                <w:bCs/>
                <w:sz w:val="26"/>
                <w:szCs w:val="26"/>
              </w:rPr>
              <w:t>Отличники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
                <w:bCs/>
                <w:sz w:val="26"/>
                <w:szCs w:val="26"/>
              </w:rPr>
              <w:t>Качество обучения (%)</w:t>
            </w:r>
          </w:p>
        </w:tc>
      </w:tr>
      <w:tr w:rsidR="009D2C31" w:rsidRPr="00733319" w:rsidTr="007F653F">
        <w:trPr>
          <w:cantSplit/>
          <w:trHeight w:val="237"/>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lastRenderedPageBreak/>
              <w:t>1а</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22</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r>
      <w:tr w:rsidR="009D2C31" w:rsidRPr="00733319" w:rsidTr="007F653F">
        <w:trPr>
          <w:cantSplit/>
          <w:trHeight w:val="252"/>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1б</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19</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r>
      <w:tr w:rsidR="009D2C31" w:rsidRPr="00733319" w:rsidTr="007F653F">
        <w:trPr>
          <w:cantSplit/>
          <w:trHeight w:val="221"/>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2а</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24</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62,5</w:t>
            </w:r>
          </w:p>
        </w:tc>
      </w:tr>
      <w:tr w:rsidR="009D2C31" w:rsidRPr="00733319" w:rsidTr="007F653F">
        <w:trPr>
          <w:cantSplit/>
          <w:trHeight w:val="269"/>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2б ( класс СКО)</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12</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16,7</w:t>
            </w:r>
          </w:p>
        </w:tc>
      </w:tr>
      <w:tr w:rsidR="009D2C31" w:rsidRPr="00733319" w:rsidTr="007F653F">
        <w:trPr>
          <w:cantSplit/>
          <w:trHeight w:val="284"/>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3а</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31</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52</w:t>
            </w:r>
          </w:p>
        </w:tc>
      </w:tr>
      <w:tr w:rsidR="009D2C31" w:rsidRPr="00733319" w:rsidTr="007F653F">
        <w:trPr>
          <w:cantSplit/>
          <w:trHeight w:val="237"/>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3б ( класс СКО)</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10</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0</w:t>
            </w:r>
          </w:p>
        </w:tc>
      </w:tr>
      <w:tr w:rsidR="009D2C31" w:rsidRPr="00733319" w:rsidTr="007F653F">
        <w:trPr>
          <w:cantSplit/>
          <w:trHeight w:val="221"/>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4а</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25</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44</w:t>
            </w:r>
          </w:p>
        </w:tc>
      </w:tr>
      <w:tr w:rsidR="009D2C31" w:rsidRPr="00733319" w:rsidTr="007F653F">
        <w:trPr>
          <w:cantSplit/>
          <w:trHeight w:val="205"/>
          <w:jc w:val="center"/>
        </w:trPr>
        <w:tc>
          <w:tcPr>
            <w:tcW w:w="236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4б ( класс СКО)</w:t>
            </w:r>
          </w:p>
        </w:tc>
        <w:tc>
          <w:tcPr>
            <w:tcW w:w="21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bCs/>
                <w:sz w:val="26"/>
                <w:szCs w:val="26"/>
              </w:rPr>
            </w:pPr>
            <w:r w:rsidRPr="00733319">
              <w:rPr>
                <w:rFonts w:ascii="Times New Roman" w:hAnsi="Times New Roman" w:cs="Times New Roman"/>
                <w:bCs/>
                <w:sz w:val="26"/>
                <w:szCs w:val="26"/>
              </w:rPr>
              <w:t>13</w:t>
            </w:r>
          </w:p>
        </w:tc>
        <w:tc>
          <w:tcPr>
            <w:tcW w:w="22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sz w:val="26"/>
                <w:szCs w:val="26"/>
              </w:rPr>
            </w:pPr>
            <w:r w:rsidRPr="00733319">
              <w:rPr>
                <w:rFonts w:ascii="Times New Roman" w:hAnsi="Times New Roman" w:cs="Times New Roman"/>
                <w:bCs/>
                <w:sz w:val="26"/>
                <w:szCs w:val="26"/>
              </w:rPr>
              <w: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pStyle w:val="ListParagraph"/>
              <w:spacing w:after="0" w:line="100" w:lineRule="atLeast"/>
              <w:ind w:left="0"/>
              <w:jc w:val="center"/>
              <w:rPr>
                <w:rFonts w:ascii="Times New Roman" w:hAnsi="Times New Roman" w:cs="Times New Roman"/>
                <w:sz w:val="26"/>
                <w:szCs w:val="26"/>
              </w:rPr>
            </w:pPr>
            <w:r w:rsidRPr="00733319">
              <w:rPr>
                <w:rFonts w:ascii="Times New Roman" w:hAnsi="Times New Roman" w:cs="Times New Roman"/>
                <w:sz w:val="26"/>
                <w:szCs w:val="26"/>
              </w:rPr>
              <w:t>38,5</w:t>
            </w:r>
          </w:p>
        </w:tc>
      </w:tr>
    </w:tbl>
    <w:p w:rsidR="009D2C31" w:rsidRPr="00733319" w:rsidRDefault="009D2C31" w:rsidP="009D2C31">
      <w:pPr>
        <w:spacing w:line="100" w:lineRule="atLeast"/>
        <w:jc w:val="both"/>
        <w:rPr>
          <w:sz w:val="26"/>
          <w:szCs w:val="26"/>
        </w:rPr>
      </w:pPr>
      <w:r w:rsidRPr="00733319">
        <w:rPr>
          <w:sz w:val="26"/>
          <w:szCs w:val="26"/>
        </w:rPr>
        <w:t>На протяжении 3-х лет педагогический коллектив школы прикладывает значительные усилия для того, чтобы учащиеся успешно освоили государственный стандарт образования. Постоянная работа с высоко мотивированными на учебу детьми, со слабоуспевающими и детьми из семей соц.риска дает свои результаты</w:t>
      </w:r>
    </w:p>
    <w:p w:rsidR="009D2C31" w:rsidRPr="00733319" w:rsidRDefault="009D2C31" w:rsidP="009D2C31">
      <w:pPr>
        <w:spacing w:line="100" w:lineRule="atLeast"/>
        <w:jc w:val="center"/>
      </w:pPr>
    </w:p>
    <w:p w:rsidR="009D2C31" w:rsidRPr="00733319" w:rsidRDefault="009D2C31" w:rsidP="009D2C31">
      <w:pPr>
        <w:spacing w:line="100" w:lineRule="atLeast"/>
        <w:jc w:val="center"/>
        <w:rPr>
          <w:rFonts w:eastAsia="Times New Roman"/>
          <w:b/>
          <w:sz w:val="26"/>
          <w:szCs w:val="26"/>
        </w:rPr>
      </w:pPr>
      <w:r w:rsidRPr="00733319">
        <w:rPr>
          <w:b/>
          <w:sz w:val="26"/>
          <w:szCs w:val="26"/>
        </w:rPr>
        <w:t>Движение и успеваемость обучающихся МБОУ СОШ № 38</w:t>
      </w:r>
    </w:p>
    <w:p w:rsidR="009D2C31" w:rsidRPr="00733319" w:rsidRDefault="009D2C31" w:rsidP="009D2C31">
      <w:pPr>
        <w:spacing w:line="100" w:lineRule="atLeast"/>
        <w:jc w:val="center"/>
        <w:rPr>
          <w:b/>
          <w:sz w:val="26"/>
          <w:szCs w:val="26"/>
        </w:rPr>
      </w:pPr>
      <w:r w:rsidRPr="00733319">
        <w:rPr>
          <w:rFonts w:eastAsia="Times New Roman"/>
          <w:b/>
          <w:sz w:val="26"/>
          <w:szCs w:val="26"/>
        </w:rPr>
        <w:t xml:space="preserve"> </w:t>
      </w:r>
      <w:r w:rsidRPr="00733319">
        <w:rPr>
          <w:b/>
          <w:sz w:val="26"/>
          <w:szCs w:val="26"/>
        </w:rPr>
        <w:t>(специальные коррекционные классы)</w:t>
      </w:r>
    </w:p>
    <w:p w:rsidR="009D2C31" w:rsidRPr="00733319" w:rsidRDefault="009D2C31" w:rsidP="009D2C31">
      <w:pPr>
        <w:spacing w:line="100" w:lineRule="atLeast"/>
        <w:jc w:val="center"/>
        <w:rPr>
          <w:sz w:val="26"/>
          <w:szCs w:val="26"/>
        </w:rPr>
      </w:pPr>
      <w:r w:rsidRPr="00733319">
        <w:rPr>
          <w:b/>
          <w:sz w:val="26"/>
          <w:szCs w:val="26"/>
        </w:rPr>
        <w:t>2014-2015 учебный год</w:t>
      </w:r>
    </w:p>
    <w:p w:rsidR="009D2C31" w:rsidRPr="00733319" w:rsidRDefault="009D2C31" w:rsidP="009D2C31">
      <w:pPr>
        <w:spacing w:line="100" w:lineRule="atLeast"/>
        <w:jc w:val="center"/>
      </w:pPr>
    </w:p>
    <w:tbl>
      <w:tblPr>
        <w:tblW w:w="0" w:type="auto"/>
        <w:jc w:val="center"/>
        <w:tblInd w:w="-201" w:type="dxa"/>
        <w:tblLayout w:type="fixed"/>
        <w:tblLook w:val="0000"/>
      </w:tblPr>
      <w:tblGrid>
        <w:gridCol w:w="710"/>
        <w:gridCol w:w="708"/>
        <w:gridCol w:w="426"/>
        <w:gridCol w:w="567"/>
        <w:gridCol w:w="875"/>
        <w:gridCol w:w="400"/>
        <w:gridCol w:w="567"/>
        <w:gridCol w:w="425"/>
        <w:gridCol w:w="567"/>
        <w:gridCol w:w="567"/>
        <w:gridCol w:w="567"/>
        <w:gridCol w:w="425"/>
        <w:gridCol w:w="567"/>
        <w:gridCol w:w="536"/>
        <w:gridCol w:w="31"/>
        <w:gridCol w:w="709"/>
        <w:gridCol w:w="960"/>
      </w:tblGrid>
      <w:tr w:rsidR="009D2C31" w:rsidRPr="00733319" w:rsidTr="007F653F">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параллель</w:t>
            </w:r>
          </w:p>
        </w:tc>
        <w:tc>
          <w:tcPr>
            <w:tcW w:w="2576" w:type="dxa"/>
            <w:gridSpan w:val="4"/>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rPr>
              <w:t>Движение учащихся</w:t>
            </w:r>
          </w:p>
        </w:tc>
        <w:tc>
          <w:tcPr>
            <w:tcW w:w="4621" w:type="dxa"/>
            <w:gridSpan w:val="9"/>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Успеваемость учащихся</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Успеваемость,%</w:t>
            </w:r>
          </w:p>
        </w:tc>
      </w:tr>
      <w:tr w:rsidR="009D2C31" w:rsidRPr="00733319" w:rsidTr="007F653F">
        <w:trPr>
          <w:jc w:val="center"/>
        </w:trPr>
        <w:tc>
          <w:tcPr>
            <w:tcW w:w="710"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начало года</w:t>
            </w:r>
          </w:p>
        </w:tc>
        <w:tc>
          <w:tcPr>
            <w:tcW w:w="426"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прибыло</w:t>
            </w:r>
          </w:p>
        </w:tc>
        <w:tc>
          <w:tcPr>
            <w:tcW w:w="567"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выбыло</w:t>
            </w:r>
          </w:p>
        </w:tc>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конец года</w:t>
            </w:r>
          </w:p>
        </w:tc>
        <w:tc>
          <w:tcPr>
            <w:tcW w:w="9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5</w:t>
            </w:r>
          </w:p>
        </w:tc>
        <w:tc>
          <w:tcPr>
            <w:tcW w:w="992"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4 и 5</w:t>
            </w:r>
          </w:p>
        </w:tc>
        <w:tc>
          <w:tcPr>
            <w:tcW w:w="1134"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4 и 3</w:t>
            </w:r>
          </w:p>
        </w:tc>
        <w:tc>
          <w:tcPr>
            <w:tcW w:w="992"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на  3 и 2</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Из них н/а</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Качествен</w:t>
            </w:r>
          </w:p>
          <w:p w:rsidR="009D2C31" w:rsidRPr="00733319" w:rsidRDefault="009D2C31" w:rsidP="007F653F">
            <w:pPr>
              <w:spacing w:line="100" w:lineRule="atLeast"/>
              <w:jc w:val="center"/>
              <w:rPr>
                <w:sz w:val="20"/>
                <w:szCs w:val="20"/>
              </w:rPr>
            </w:pPr>
            <w:r w:rsidRPr="00733319">
              <w:rPr>
                <w:sz w:val="20"/>
                <w:szCs w:val="20"/>
              </w:rPr>
              <w:t>ная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Абсолют</w:t>
            </w:r>
          </w:p>
          <w:p w:rsidR="009D2C31" w:rsidRPr="00733319" w:rsidRDefault="009D2C31" w:rsidP="007F653F">
            <w:pPr>
              <w:spacing w:line="100" w:lineRule="atLeast"/>
              <w:jc w:val="center"/>
              <w:rPr>
                <w:sz w:val="20"/>
                <w:szCs w:val="20"/>
              </w:rPr>
            </w:pPr>
            <w:r w:rsidRPr="00733319">
              <w:rPr>
                <w:sz w:val="20"/>
                <w:szCs w:val="20"/>
              </w:rPr>
              <w:t>ная</w:t>
            </w:r>
          </w:p>
        </w:tc>
      </w:tr>
      <w:tr w:rsidR="009D2C31" w:rsidRPr="00733319" w:rsidTr="007F653F">
        <w:trPr>
          <w:jc w:val="center"/>
        </w:trPr>
        <w:tc>
          <w:tcPr>
            <w:tcW w:w="710"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8"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426"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875" w:type="dxa"/>
            <w:vMerge/>
            <w:tcBorders>
              <w:top w:val="single" w:sz="4" w:space="0" w:color="000000"/>
              <w:left w:val="single" w:sz="4" w:space="0" w:color="000000"/>
              <w:bottom w:val="single" w:sz="4" w:space="0" w:color="000000"/>
              <w:right w:val="single" w:sz="4" w:space="0" w:color="auto"/>
            </w:tcBorders>
            <w:shd w:val="clear" w:color="auto" w:fill="auto"/>
          </w:tcPr>
          <w:p w:rsidR="009D2C31" w:rsidRPr="00733319" w:rsidRDefault="009D2C31" w:rsidP="007F653F">
            <w:pPr>
              <w:snapToGrid w:val="0"/>
              <w:spacing w:line="100" w:lineRule="atLeast"/>
              <w:jc w:val="center"/>
              <w:rPr>
                <w:sz w:val="20"/>
                <w:szCs w:val="20"/>
              </w:rPr>
            </w:pPr>
          </w:p>
        </w:tc>
        <w:tc>
          <w:tcPr>
            <w:tcW w:w="4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jc w:val="center"/>
              <w:rPr>
                <w:sz w:val="20"/>
                <w:szCs w:val="20"/>
              </w:rPr>
            </w:pP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12</w:t>
            </w:r>
          </w:p>
        </w:tc>
        <w:tc>
          <w:tcPr>
            <w:tcW w:w="4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16,7</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83,3</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9</w:t>
            </w:r>
          </w:p>
        </w:tc>
        <w:tc>
          <w:tcPr>
            <w:tcW w:w="4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4</w:t>
            </w:r>
          </w:p>
        </w:tc>
        <w:tc>
          <w:tcPr>
            <w:tcW w:w="70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4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87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13</w:t>
            </w:r>
          </w:p>
        </w:tc>
        <w:tc>
          <w:tcPr>
            <w:tcW w:w="40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38,5</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61,5</w:t>
            </w:r>
          </w:p>
        </w:tc>
        <w:tc>
          <w:tcPr>
            <w:tcW w:w="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38,5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0"/>
                <w:szCs w:val="20"/>
              </w:rPr>
            </w:pPr>
            <w:r w:rsidRPr="00733319">
              <w:rPr>
                <w:sz w:val="20"/>
                <w:szCs w:val="20"/>
              </w:rPr>
              <w:t>100</w:t>
            </w:r>
          </w:p>
        </w:tc>
      </w:tr>
      <w:tr w:rsidR="009D2C31" w:rsidRPr="00733319" w:rsidTr="007F653F">
        <w:trPr>
          <w:jc w:val="center"/>
        </w:trPr>
        <w:tc>
          <w:tcPr>
            <w:tcW w:w="71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1-4</w:t>
            </w:r>
          </w:p>
        </w:tc>
        <w:tc>
          <w:tcPr>
            <w:tcW w:w="70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34</w:t>
            </w:r>
          </w:p>
        </w:tc>
        <w:tc>
          <w:tcPr>
            <w:tcW w:w="426"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4</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w:t>
            </w:r>
          </w:p>
        </w:tc>
        <w:tc>
          <w:tcPr>
            <w:tcW w:w="87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35</w:t>
            </w:r>
          </w:p>
        </w:tc>
        <w:tc>
          <w:tcPr>
            <w:tcW w:w="400"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42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7</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28</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80</w:t>
            </w:r>
          </w:p>
        </w:tc>
        <w:tc>
          <w:tcPr>
            <w:tcW w:w="425"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567" w:type="dxa"/>
            <w:gridSpan w:val="2"/>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0</w:t>
            </w:r>
          </w:p>
        </w:tc>
        <w:tc>
          <w:tcPr>
            <w:tcW w:w="709"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sz w:val="20"/>
                <w:szCs w:val="20"/>
              </w:rPr>
            </w:pPr>
            <w:r w:rsidRPr="00733319">
              <w:rPr>
                <w:sz w:val="20"/>
                <w:szCs w:val="20"/>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pPr>
            <w:r w:rsidRPr="00733319">
              <w:rPr>
                <w:sz w:val="20"/>
                <w:szCs w:val="20"/>
              </w:rPr>
              <w:t>100</w:t>
            </w:r>
          </w:p>
        </w:tc>
      </w:tr>
    </w:tbl>
    <w:p w:rsidR="009D2C31" w:rsidRPr="00733319" w:rsidRDefault="009D2C31" w:rsidP="009D2C31">
      <w:pPr>
        <w:spacing w:line="100" w:lineRule="atLeast"/>
        <w:jc w:val="center"/>
        <w:rPr>
          <w:sz w:val="26"/>
          <w:szCs w:val="26"/>
        </w:rPr>
      </w:pPr>
    </w:p>
    <w:p w:rsidR="009D2C31" w:rsidRPr="00733319" w:rsidRDefault="009D2C31" w:rsidP="009D2C31">
      <w:pPr>
        <w:spacing w:line="100" w:lineRule="atLeast"/>
        <w:jc w:val="both"/>
        <w:rPr>
          <w:sz w:val="26"/>
          <w:szCs w:val="26"/>
        </w:rPr>
      </w:pPr>
      <w:r w:rsidRPr="00733319">
        <w:rPr>
          <w:rFonts w:eastAsia="Times New Roman"/>
          <w:sz w:val="26"/>
          <w:szCs w:val="26"/>
        </w:rPr>
        <w:t xml:space="preserve">          </w:t>
      </w:r>
      <w:r w:rsidRPr="00733319">
        <w:rPr>
          <w:sz w:val="26"/>
          <w:szCs w:val="26"/>
        </w:rPr>
        <w:t>Исходя из данных таблицы видно, что качество знаний снижается при переходе из начальной школы в основную.  Понижение качества знаний зависит от нескольких проблем: по базисному учебному плану в среднем звене введены новые предметы, уровень сложности которых возрастает; также в этом году в эти классы добавились ученики, успеваемость которых низкая.</w:t>
      </w:r>
    </w:p>
    <w:p w:rsidR="009D2C31" w:rsidRPr="00733319" w:rsidRDefault="009D2C31" w:rsidP="009D2C31">
      <w:pPr>
        <w:spacing w:line="100" w:lineRule="atLeast"/>
        <w:jc w:val="both"/>
        <w:rPr>
          <w:sz w:val="26"/>
          <w:szCs w:val="26"/>
        </w:rPr>
      </w:pPr>
      <w:r w:rsidRPr="00733319">
        <w:rPr>
          <w:sz w:val="26"/>
          <w:szCs w:val="26"/>
        </w:rPr>
        <w:t>В школе хоть и повысилось качество знаний, но оно не высокое. Особая проблема низкого качества знаний в среднем звене (7, 8 классы).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w:t>
      </w:r>
    </w:p>
    <w:p w:rsidR="009D2C31" w:rsidRPr="00733319" w:rsidRDefault="009D2C31" w:rsidP="009D2C31">
      <w:pPr>
        <w:spacing w:line="100" w:lineRule="atLeast"/>
        <w:jc w:val="both"/>
      </w:pPr>
    </w:p>
    <w:p w:rsidR="009D2C31" w:rsidRPr="00733319" w:rsidRDefault="009D2C31" w:rsidP="009D2C31">
      <w:pPr>
        <w:spacing w:after="200" w:line="276" w:lineRule="auto"/>
        <w:rPr>
          <w:b/>
          <w:bCs/>
          <w:sz w:val="26"/>
          <w:szCs w:val="26"/>
        </w:rPr>
      </w:pPr>
      <w:r w:rsidRPr="00733319">
        <w:rPr>
          <w:rFonts w:eastAsia="Times New Roman"/>
          <w:b/>
          <w:bCs/>
          <w:sz w:val="26"/>
          <w:szCs w:val="26"/>
        </w:rPr>
        <w:t>5.</w:t>
      </w:r>
      <w:r w:rsidRPr="00733319">
        <w:rPr>
          <w:b/>
          <w:bCs/>
          <w:sz w:val="26"/>
          <w:szCs w:val="26"/>
        </w:rPr>
        <w:t>Организация образовательного процесса</w:t>
      </w:r>
    </w:p>
    <w:p w:rsidR="009D2C31" w:rsidRPr="00733319" w:rsidRDefault="009D2C31" w:rsidP="009D2C31">
      <w:pPr>
        <w:jc w:val="both"/>
        <w:rPr>
          <w:sz w:val="26"/>
          <w:szCs w:val="26"/>
        </w:rPr>
      </w:pPr>
      <w:r w:rsidRPr="00733319">
        <w:rPr>
          <w:sz w:val="26"/>
          <w:szCs w:val="26"/>
        </w:rPr>
        <w:t xml:space="preserve">Начало учебных занятий в МБОУ СОШ № 38  соответствует п.10.4. требований </w:t>
      </w:r>
      <w:hyperlink r:id="rId26" w:history="1">
        <w:r w:rsidRPr="00733319">
          <w:rPr>
            <w:rStyle w:val="af0"/>
            <w:color w:val="auto"/>
            <w:sz w:val="26"/>
            <w:szCs w:val="26"/>
          </w:rPr>
          <w:t>СанПиН 2.4.2.2821-10</w:t>
        </w:r>
      </w:hyperlink>
      <w:r w:rsidRPr="00733319">
        <w:rPr>
          <w:sz w:val="26"/>
          <w:szCs w:val="26"/>
        </w:rPr>
        <w:t xml:space="preserve"> "Санитарно-эпидемиологические требования к условиям и организации обучения в общеобразовательных учреждениях".</w:t>
      </w:r>
    </w:p>
    <w:p w:rsidR="009D2C31" w:rsidRPr="00733319" w:rsidRDefault="009D2C31" w:rsidP="009D2C31">
      <w:pPr>
        <w:jc w:val="both"/>
        <w:rPr>
          <w:sz w:val="26"/>
          <w:szCs w:val="26"/>
        </w:rPr>
      </w:pPr>
      <w:r w:rsidRPr="00733319">
        <w:rPr>
          <w:sz w:val="26"/>
          <w:szCs w:val="26"/>
        </w:rPr>
        <w:t xml:space="preserve">Установленная Уставом школы сменность соответствует п.10.4. требований </w:t>
      </w:r>
      <w:hyperlink r:id="rId27" w:history="1">
        <w:r w:rsidRPr="00733319">
          <w:rPr>
            <w:rStyle w:val="af0"/>
            <w:color w:val="auto"/>
            <w:sz w:val="26"/>
            <w:szCs w:val="26"/>
          </w:rPr>
          <w:t>СанПиН 2.4.2.2821-10</w:t>
        </w:r>
      </w:hyperlink>
      <w:r w:rsidRPr="00733319">
        <w:rPr>
          <w:sz w:val="26"/>
          <w:szCs w:val="26"/>
        </w:rPr>
        <w:t xml:space="preserve"> "Санитарно-эпидемиологические требования к условиям и организации обучения в общеобразовательных учреждениях"</w:t>
      </w:r>
    </w:p>
    <w:p w:rsidR="009D2C31" w:rsidRPr="00733319" w:rsidRDefault="009D2C31" w:rsidP="009D2C31">
      <w:pPr>
        <w:jc w:val="both"/>
        <w:rPr>
          <w:sz w:val="26"/>
          <w:szCs w:val="26"/>
        </w:rPr>
      </w:pPr>
      <w:r w:rsidRPr="00733319">
        <w:rPr>
          <w:sz w:val="26"/>
          <w:szCs w:val="26"/>
        </w:rPr>
        <w:t xml:space="preserve">Расписание уроков соответствует п.10.8 требований </w:t>
      </w:r>
      <w:hyperlink r:id="rId28" w:history="1">
        <w:r w:rsidRPr="00733319">
          <w:rPr>
            <w:rStyle w:val="af0"/>
            <w:color w:val="auto"/>
            <w:sz w:val="26"/>
            <w:szCs w:val="26"/>
          </w:rPr>
          <w:t>СанПиН 2.4.2.2821-10</w:t>
        </w:r>
      </w:hyperlink>
      <w:r w:rsidRPr="00733319">
        <w:rPr>
          <w:sz w:val="26"/>
          <w:szCs w:val="26"/>
        </w:rPr>
        <w:t xml:space="preserve"> "Санитарно-эпидемиологические требования к условиям и организации обучения в общеобразовательных учреждениях"</w:t>
      </w:r>
    </w:p>
    <w:p w:rsidR="009D2C31" w:rsidRPr="00733319" w:rsidRDefault="009D2C31" w:rsidP="009D2C31">
      <w:pPr>
        <w:suppressAutoHyphens/>
        <w:spacing w:line="276" w:lineRule="auto"/>
        <w:jc w:val="both"/>
      </w:pPr>
      <w:r w:rsidRPr="00733319">
        <w:rPr>
          <w:sz w:val="26"/>
          <w:szCs w:val="26"/>
        </w:rPr>
        <w:lastRenderedPageBreak/>
        <w:t xml:space="preserve">Режим образовательного процесса соответствует п. 10.5 требований </w:t>
      </w:r>
      <w:hyperlink r:id="rId29" w:history="1">
        <w:r w:rsidRPr="00733319">
          <w:rPr>
            <w:rStyle w:val="af0"/>
            <w:color w:val="auto"/>
            <w:sz w:val="26"/>
            <w:szCs w:val="26"/>
          </w:rPr>
          <w:t>СанПиН 2.4.2.2821-10</w:t>
        </w:r>
      </w:hyperlink>
      <w:r w:rsidRPr="00733319">
        <w:rPr>
          <w:sz w:val="26"/>
          <w:szCs w:val="26"/>
        </w:rPr>
        <w:t xml:space="preserve"> "Санитарно-эпидемиологические требования к условиям и организации обучения в общеобразовательных учреждениях</w:t>
      </w:r>
      <w:r w:rsidRPr="00733319">
        <w:rPr>
          <w:sz w:val="28"/>
          <w:szCs w:val="28"/>
        </w:rPr>
        <w:t>":</w:t>
      </w:r>
    </w:p>
    <w:p w:rsidR="009D2C31" w:rsidRPr="00733319" w:rsidRDefault="009D2C31" w:rsidP="009D2C31">
      <w:pPr>
        <w:ind w:firstLine="851"/>
        <w:rPr>
          <w:sz w:val="26"/>
          <w:szCs w:val="26"/>
        </w:rPr>
      </w:pPr>
      <w:r w:rsidRPr="00733319">
        <w:rPr>
          <w:sz w:val="26"/>
          <w:szCs w:val="26"/>
        </w:rPr>
        <w:t>Реализуемые образовательные программы: начального общего, основного общего и среднего общего образования.</w:t>
      </w:r>
    </w:p>
    <w:p w:rsidR="009D2C31" w:rsidRPr="00733319" w:rsidRDefault="009D2C31" w:rsidP="009D2C31">
      <w:pPr>
        <w:ind w:firstLine="851"/>
      </w:pPr>
      <w:r w:rsidRPr="00733319">
        <w:rPr>
          <w:sz w:val="26"/>
          <w:szCs w:val="26"/>
        </w:rPr>
        <w:t>Период обучения: I уровень образования - 4 года; II уровень образования - 5 лет; III уровень образования - 2 го</w:t>
      </w:r>
      <w:r w:rsidRPr="00733319">
        <w:t>да.</w:t>
      </w:r>
    </w:p>
    <w:p w:rsidR="009D2C31" w:rsidRPr="00733319" w:rsidRDefault="009D2C31" w:rsidP="009D2C31">
      <w:pPr>
        <w:rPr>
          <w:rFonts w:eastAsia="Times New Roman"/>
          <w:i/>
          <w:sz w:val="26"/>
          <w:szCs w:val="26"/>
          <w:u w:val="single"/>
        </w:rPr>
      </w:pPr>
      <w:r w:rsidRPr="00733319">
        <w:rPr>
          <w:rFonts w:eastAsia="Times New Roman"/>
          <w:i/>
          <w:sz w:val="26"/>
          <w:szCs w:val="26"/>
          <w:u w:val="single"/>
        </w:rPr>
        <w:t>Режим работы образовательного учреждения (все уровни обучения).</w:t>
      </w:r>
    </w:p>
    <w:p w:rsidR="009D2C31" w:rsidRPr="00733319" w:rsidRDefault="009D2C31" w:rsidP="009D2C31">
      <w:pPr>
        <w:ind w:firstLine="567"/>
        <w:jc w:val="both"/>
      </w:pPr>
      <w:r w:rsidRPr="00733319">
        <w:rPr>
          <w:sz w:val="26"/>
          <w:szCs w:val="26"/>
        </w:rPr>
        <w:t>Образовательный процесс организован в начальной школе – в две смены, в основной и средней – в одну смену. Школа работает в режиме 6-дневной рабочей недели</w:t>
      </w:r>
      <w:r w:rsidRPr="00733319">
        <w:t>.</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продолжительность учебной недели:</w:t>
      </w:r>
    </w:p>
    <w:p w:rsidR="009D2C31" w:rsidRPr="00733319" w:rsidRDefault="009D2C31" w:rsidP="009D2C31">
      <w:pPr>
        <w:jc w:val="both"/>
        <w:rPr>
          <w:rFonts w:eastAsia="Times New Roman"/>
          <w:sz w:val="26"/>
          <w:szCs w:val="26"/>
        </w:rPr>
      </w:pPr>
      <w:r w:rsidRPr="00733319">
        <w:rPr>
          <w:rFonts w:eastAsia="Times New Roman"/>
          <w:sz w:val="26"/>
          <w:szCs w:val="26"/>
        </w:rPr>
        <w:t>5-ти дневная рабочая неделя в 1-5-х классах;</w:t>
      </w:r>
    </w:p>
    <w:p w:rsidR="009D2C31" w:rsidRPr="00733319" w:rsidRDefault="009D2C31" w:rsidP="009D2C31">
      <w:pPr>
        <w:jc w:val="both"/>
        <w:rPr>
          <w:rFonts w:eastAsia="Times New Roman"/>
          <w:sz w:val="26"/>
          <w:szCs w:val="26"/>
        </w:rPr>
      </w:pPr>
      <w:r w:rsidRPr="00733319">
        <w:rPr>
          <w:rFonts w:eastAsia="Times New Roman"/>
          <w:sz w:val="26"/>
          <w:szCs w:val="26"/>
        </w:rPr>
        <w:t>6-ти дневная рабочая неделя в 6-х – 11-ых классах.</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начало и окончание занятий, продолжительность урока;</w:t>
      </w:r>
    </w:p>
    <w:p w:rsidR="009D2C31" w:rsidRPr="00733319" w:rsidRDefault="009D2C31" w:rsidP="009D2C31">
      <w:pPr>
        <w:jc w:val="both"/>
        <w:rPr>
          <w:rFonts w:eastAsia="Times New Roman"/>
          <w:sz w:val="26"/>
          <w:szCs w:val="26"/>
        </w:rPr>
      </w:pPr>
      <w:r w:rsidRPr="00733319">
        <w:rPr>
          <w:rFonts w:eastAsia="Times New Roman"/>
          <w:sz w:val="26"/>
          <w:szCs w:val="26"/>
        </w:rPr>
        <w:t>начало занятий 1 смена 8.00, окончание 13.40;</w:t>
      </w:r>
    </w:p>
    <w:p w:rsidR="009D2C31" w:rsidRPr="00733319" w:rsidRDefault="009D2C31" w:rsidP="009D2C31">
      <w:pPr>
        <w:jc w:val="both"/>
        <w:rPr>
          <w:rFonts w:eastAsia="Times New Roman"/>
          <w:sz w:val="26"/>
          <w:szCs w:val="26"/>
        </w:rPr>
      </w:pPr>
      <w:r w:rsidRPr="00733319">
        <w:rPr>
          <w:rFonts w:eastAsia="Times New Roman"/>
          <w:sz w:val="26"/>
          <w:szCs w:val="26"/>
        </w:rPr>
        <w:t>начало занятий  2 смена 14.00, окончание 19.40;</w:t>
      </w:r>
    </w:p>
    <w:p w:rsidR="009D2C31" w:rsidRPr="00733319" w:rsidRDefault="009D2C31" w:rsidP="009D2C31">
      <w:pPr>
        <w:jc w:val="both"/>
        <w:rPr>
          <w:rFonts w:eastAsia="Times New Roman"/>
          <w:sz w:val="26"/>
          <w:szCs w:val="26"/>
        </w:rPr>
      </w:pPr>
      <w:r w:rsidRPr="00733319">
        <w:rPr>
          <w:rFonts w:eastAsia="Times New Roman"/>
          <w:sz w:val="26"/>
          <w:szCs w:val="26"/>
        </w:rPr>
        <w:t>продолжительность урока - 1 классы:   сентябрь-октябрь  35 минут по 3 урока, ноябрь-декабрь 35 минут по 4 урока, январь-май 45 минут по 4 урока в день;</w:t>
      </w:r>
    </w:p>
    <w:p w:rsidR="009D2C31" w:rsidRPr="00733319" w:rsidRDefault="009D2C31" w:rsidP="009D2C31">
      <w:pPr>
        <w:jc w:val="both"/>
        <w:rPr>
          <w:rFonts w:eastAsia="Times New Roman"/>
          <w:sz w:val="26"/>
          <w:szCs w:val="26"/>
        </w:rPr>
      </w:pPr>
      <w:r w:rsidRPr="00733319">
        <w:rPr>
          <w:rFonts w:eastAsia="Times New Roman"/>
          <w:sz w:val="26"/>
          <w:szCs w:val="26"/>
        </w:rPr>
        <w:t>2-11 классы – 45 минут.</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время проведения факультативных, индивидуальных, элективных, групповых занятий, работы кружков, секций;</w:t>
      </w:r>
    </w:p>
    <w:p w:rsidR="009D2C31" w:rsidRPr="00733319" w:rsidRDefault="009D2C31" w:rsidP="009D2C31">
      <w:pPr>
        <w:jc w:val="both"/>
        <w:rPr>
          <w:rFonts w:eastAsia="Times New Roman"/>
          <w:sz w:val="26"/>
          <w:szCs w:val="26"/>
        </w:rPr>
      </w:pPr>
      <w:r w:rsidRPr="00733319">
        <w:rPr>
          <w:rFonts w:eastAsia="Times New Roman"/>
          <w:sz w:val="26"/>
          <w:szCs w:val="26"/>
        </w:rPr>
        <w:t>1 смена – 13.00 – 16.00</w:t>
      </w:r>
    </w:p>
    <w:p w:rsidR="009D2C31" w:rsidRPr="00733319" w:rsidRDefault="009D2C31" w:rsidP="009D2C31">
      <w:pPr>
        <w:jc w:val="both"/>
        <w:rPr>
          <w:rFonts w:eastAsia="Times New Roman"/>
          <w:sz w:val="26"/>
          <w:szCs w:val="26"/>
        </w:rPr>
      </w:pPr>
      <w:r w:rsidRPr="00733319">
        <w:rPr>
          <w:rFonts w:eastAsia="Times New Roman"/>
          <w:sz w:val="26"/>
          <w:szCs w:val="26"/>
        </w:rPr>
        <w:t>2 смена -  10.00 – 12.00</w:t>
      </w:r>
    </w:p>
    <w:p w:rsidR="009D2C31" w:rsidRPr="00733319" w:rsidRDefault="009D2C31" w:rsidP="009D2C31">
      <w:pPr>
        <w:spacing w:line="100" w:lineRule="atLeast"/>
        <w:jc w:val="center"/>
        <w:rPr>
          <w:sz w:val="26"/>
          <w:szCs w:val="26"/>
        </w:rPr>
      </w:pPr>
      <w:r w:rsidRPr="00733319">
        <w:rPr>
          <w:b/>
          <w:sz w:val="26"/>
          <w:szCs w:val="26"/>
        </w:rPr>
        <w:t>Сменность занятий</w:t>
      </w:r>
    </w:p>
    <w:p w:rsidR="009D2C31" w:rsidRPr="00733319" w:rsidRDefault="009D2C31" w:rsidP="009D2C31">
      <w:pPr>
        <w:spacing w:line="100" w:lineRule="atLeast"/>
        <w:rPr>
          <w:sz w:val="26"/>
          <w:szCs w:val="26"/>
        </w:rPr>
      </w:pPr>
      <w:r w:rsidRPr="00733319">
        <w:rPr>
          <w:sz w:val="26"/>
          <w:szCs w:val="26"/>
        </w:rPr>
        <w:t>Школа занимается в две смены:</w:t>
      </w:r>
    </w:p>
    <w:p w:rsidR="009D2C31" w:rsidRPr="00733319" w:rsidRDefault="009D2C31" w:rsidP="009D2C31">
      <w:pPr>
        <w:spacing w:line="100" w:lineRule="atLeast"/>
        <w:rPr>
          <w:sz w:val="26"/>
          <w:szCs w:val="26"/>
        </w:rPr>
      </w:pPr>
      <w:r w:rsidRPr="00733319">
        <w:rPr>
          <w:sz w:val="26"/>
          <w:szCs w:val="26"/>
        </w:rPr>
        <w:t>1-я смена</w:t>
      </w:r>
    </w:p>
    <w:tbl>
      <w:tblPr>
        <w:tblW w:w="0" w:type="auto"/>
        <w:tblInd w:w="-25" w:type="dxa"/>
        <w:tblLayout w:type="fixed"/>
        <w:tblLook w:val="0000"/>
      </w:tblPr>
      <w:tblGrid>
        <w:gridCol w:w="1841"/>
        <w:gridCol w:w="1425"/>
        <w:gridCol w:w="2088"/>
        <w:gridCol w:w="1425"/>
        <w:gridCol w:w="1366"/>
        <w:gridCol w:w="1476"/>
      </w:tblGrid>
      <w:tr w:rsidR="009D2C31" w:rsidRPr="00733319" w:rsidTr="007F653F">
        <w:tc>
          <w:tcPr>
            <w:tcW w:w="3266"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Начальные классы</w:t>
            </w:r>
          </w:p>
        </w:tc>
        <w:tc>
          <w:tcPr>
            <w:tcW w:w="3513"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Основная школа</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Средняя школа</w:t>
            </w:r>
          </w:p>
        </w:tc>
      </w:tr>
      <w:tr w:rsidR="009D2C31" w:rsidRPr="00733319" w:rsidTr="007F653F">
        <w:tc>
          <w:tcPr>
            <w:tcW w:w="18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208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136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r>
      <w:tr w:rsidR="009D2C31" w:rsidRPr="00733319" w:rsidTr="007F653F">
        <w:tc>
          <w:tcPr>
            <w:tcW w:w="18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1а,1б,2б,3а,3б,4б (6 классов)</w:t>
            </w:r>
          </w:p>
        </w:tc>
        <w:tc>
          <w:tcPr>
            <w:tcW w:w="1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110</w:t>
            </w:r>
          </w:p>
        </w:tc>
        <w:tc>
          <w:tcPr>
            <w:tcW w:w="208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5а,6а,6б,7а,8а,9а,9б (7 классов)</w:t>
            </w:r>
          </w:p>
        </w:tc>
        <w:tc>
          <w:tcPr>
            <w:tcW w:w="142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171</w:t>
            </w:r>
          </w:p>
        </w:tc>
        <w:tc>
          <w:tcPr>
            <w:tcW w:w="136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rFonts w:eastAsia="Times New Roman"/>
                <w:sz w:val="26"/>
                <w:szCs w:val="26"/>
              </w:rPr>
            </w:pPr>
            <w:r w:rsidRPr="00733319">
              <w:rPr>
                <w:sz w:val="26"/>
                <w:szCs w:val="26"/>
              </w:rPr>
              <w:t>10а,11а</w:t>
            </w:r>
          </w:p>
          <w:p w:rsidR="009D2C31" w:rsidRPr="00733319" w:rsidRDefault="009D2C31" w:rsidP="007F653F">
            <w:pPr>
              <w:spacing w:line="100" w:lineRule="atLeast"/>
              <w:jc w:val="center"/>
              <w:rPr>
                <w:sz w:val="26"/>
                <w:szCs w:val="26"/>
              </w:rPr>
            </w:pPr>
            <w:r w:rsidRPr="00733319">
              <w:rPr>
                <w:rFonts w:eastAsia="Times New Roman"/>
                <w:sz w:val="26"/>
                <w:szCs w:val="26"/>
              </w:rPr>
              <w:t xml:space="preserve"> </w:t>
            </w:r>
            <w:r w:rsidRPr="00733319">
              <w:rPr>
                <w:sz w:val="26"/>
                <w:szCs w:val="26"/>
              </w:rPr>
              <w:t>(2 класса)</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36</w:t>
            </w:r>
          </w:p>
        </w:tc>
      </w:tr>
    </w:tbl>
    <w:p w:rsidR="009D2C31" w:rsidRPr="00733319" w:rsidRDefault="009D2C31" w:rsidP="009D2C31">
      <w:pPr>
        <w:spacing w:line="100" w:lineRule="atLeast"/>
        <w:rPr>
          <w:sz w:val="26"/>
          <w:szCs w:val="26"/>
        </w:rPr>
      </w:pPr>
      <w:r w:rsidRPr="00733319">
        <w:rPr>
          <w:sz w:val="26"/>
          <w:szCs w:val="26"/>
        </w:rPr>
        <w:t>2-я смена</w:t>
      </w:r>
    </w:p>
    <w:tbl>
      <w:tblPr>
        <w:tblW w:w="0" w:type="auto"/>
        <w:tblInd w:w="-25" w:type="dxa"/>
        <w:tblLayout w:type="fixed"/>
        <w:tblLook w:val="0000"/>
      </w:tblPr>
      <w:tblGrid>
        <w:gridCol w:w="1595"/>
        <w:gridCol w:w="1595"/>
        <w:gridCol w:w="1595"/>
        <w:gridCol w:w="1595"/>
        <w:gridCol w:w="1595"/>
        <w:gridCol w:w="1646"/>
      </w:tblGrid>
      <w:tr w:rsidR="009D2C31" w:rsidRPr="00733319" w:rsidTr="007F653F">
        <w:tc>
          <w:tcPr>
            <w:tcW w:w="3190"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Начальные классы</w:t>
            </w:r>
          </w:p>
        </w:tc>
        <w:tc>
          <w:tcPr>
            <w:tcW w:w="3190"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Основная школа</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Средняя школа</w:t>
            </w:r>
          </w:p>
        </w:tc>
      </w:tr>
      <w:tr w:rsidR="009D2C31" w:rsidRPr="00733319" w:rsidTr="007F653F">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xml:space="preserve">Классы </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r>
      <w:tr w:rsidR="009D2C31" w:rsidRPr="00733319" w:rsidTr="007F653F">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2а, 4а (2 класса)</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49</w:t>
            </w: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w:t>
            </w:r>
          </w:p>
          <w:p w:rsidR="009D2C31" w:rsidRPr="00733319" w:rsidRDefault="009D2C31" w:rsidP="007F653F">
            <w:pPr>
              <w:spacing w:line="100" w:lineRule="atLeast"/>
              <w:jc w:val="center"/>
              <w:rPr>
                <w:sz w:val="26"/>
                <w:szCs w:val="26"/>
              </w:rPr>
            </w:pP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w:t>
            </w:r>
          </w:p>
          <w:p w:rsidR="009D2C31" w:rsidRPr="00733319" w:rsidRDefault="009D2C31" w:rsidP="007F653F">
            <w:pPr>
              <w:spacing w:line="100" w:lineRule="atLeast"/>
              <w:jc w:val="center"/>
              <w:rPr>
                <w:sz w:val="26"/>
                <w:szCs w:val="26"/>
              </w:rPr>
            </w:pPr>
          </w:p>
        </w:tc>
        <w:tc>
          <w:tcPr>
            <w:tcW w:w="159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w:t>
            </w:r>
          </w:p>
          <w:p w:rsidR="009D2C31" w:rsidRPr="00733319" w:rsidRDefault="009D2C31" w:rsidP="007F653F">
            <w:pPr>
              <w:spacing w:line="100" w:lineRule="atLeast"/>
              <w:jc w:val="center"/>
              <w:rPr>
                <w:sz w:val="26"/>
                <w:szCs w:val="26"/>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w:t>
            </w:r>
          </w:p>
          <w:p w:rsidR="009D2C31" w:rsidRPr="00733319" w:rsidRDefault="009D2C31" w:rsidP="007F653F">
            <w:pPr>
              <w:spacing w:line="100" w:lineRule="atLeast"/>
              <w:jc w:val="center"/>
              <w:rPr>
                <w:sz w:val="26"/>
                <w:szCs w:val="26"/>
              </w:rPr>
            </w:pPr>
          </w:p>
        </w:tc>
      </w:tr>
    </w:tbl>
    <w:p w:rsidR="009D2C31" w:rsidRPr="00733319" w:rsidRDefault="009D2C31" w:rsidP="009D2C31">
      <w:pPr>
        <w:pStyle w:val="af1"/>
        <w:spacing w:after="0"/>
        <w:ind w:left="0" w:firstLine="567"/>
        <w:jc w:val="both"/>
        <w:rPr>
          <w:rFonts w:eastAsia="Times New Roman"/>
          <w:sz w:val="26"/>
          <w:szCs w:val="26"/>
        </w:rPr>
      </w:pPr>
      <w:r w:rsidRPr="00733319">
        <w:rPr>
          <w:sz w:val="26"/>
          <w:szCs w:val="26"/>
        </w:rPr>
        <w:t xml:space="preserve">В МБОУ СОШ № 38 в 2014-2015 учебном году на начало года  обучалось 366  учащихся, на конец года – 360,насчитывалось 17 класс-комплектов.  Из них мальчиков  45 %, </w:t>
      </w:r>
      <w:r w:rsidRPr="00733319">
        <w:rPr>
          <w:rFonts w:eastAsia="Times New Roman"/>
          <w:sz w:val="26"/>
          <w:szCs w:val="26"/>
        </w:rPr>
        <w:t xml:space="preserve">девочек – 55 %. </w:t>
      </w:r>
    </w:p>
    <w:p w:rsidR="009D2C31" w:rsidRPr="00733319" w:rsidRDefault="009D2C31" w:rsidP="009D2C31">
      <w:pPr>
        <w:jc w:val="both"/>
        <w:rPr>
          <w:rFonts w:eastAsia="Times New Roman"/>
          <w:sz w:val="26"/>
          <w:szCs w:val="26"/>
        </w:rPr>
      </w:pPr>
      <w:r w:rsidRPr="00733319">
        <w:rPr>
          <w:rFonts w:eastAsia="Times New Roman"/>
          <w:sz w:val="26"/>
          <w:szCs w:val="26"/>
        </w:rPr>
        <w:t xml:space="preserve">            В течение учебного года прибыло 19 обучающихся 1-11 классов, выбыло – 25.</w:t>
      </w:r>
    </w:p>
    <w:p w:rsidR="009D2C31" w:rsidRPr="00733319" w:rsidRDefault="009D2C31" w:rsidP="009D2C31">
      <w:pPr>
        <w:jc w:val="both"/>
        <w:rPr>
          <w:rFonts w:eastAsia="Times New Roman"/>
          <w:sz w:val="26"/>
          <w:szCs w:val="26"/>
        </w:rPr>
      </w:pPr>
      <w:r w:rsidRPr="00733319">
        <w:rPr>
          <w:rFonts w:eastAsia="Times New Roman"/>
          <w:sz w:val="26"/>
          <w:szCs w:val="26"/>
        </w:rPr>
        <w:t xml:space="preserve">            9 класс закончили 43 выпускника, 11 класс – 14 выпускников.</w:t>
      </w:r>
    </w:p>
    <w:p w:rsidR="009D2C31" w:rsidRPr="00733319" w:rsidRDefault="009D2C31" w:rsidP="009D2C31">
      <w:pPr>
        <w:jc w:val="both"/>
        <w:rPr>
          <w:rFonts w:eastAsia="Times New Roman"/>
          <w:sz w:val="26"/>
          <w:szCs w:val="26"/>
        </w:rPr>
      </w:pPr>
      <w:r w:rsidRPr="00733319">
        <w:rPr>
          <w:rFonts w:eastAsia="Times New Roman"/>
          <w:sz w:val="26"/>
          <w:szCs w:val="26"/>
        </w:rPr>
        <w:t xml:space="preserve"> Учебный план соответствовал целям и задачам образовательного процесса. Обучающиеся 1-4 классов занимаются по новым образовательным стандартам по </w:t>
      </w:r>
      <w:r w:rsidRPr="00733319">
        <w:rPr>
          <w:rFonts w:eastAsia="Times New Roman"/>
          <w:sz w:val="26"/>
          <w:szCs w:val="26"/>
        </w:rPr>
        <w:lastRenderedPageBreak/>
        <w:t>образовательной программе начального общего образования. За основу разработки программы взяты ФГОС начального общего образования. Обучающиеся 1-4 классов занимались по программе УМК «Школа России». Программно-методическое обеспечение отвечало требованиям  учебного плана и заявленным программам.</w:t>
      </w:r>
    </w:p>
    <w:p w:rsidR="009D2C31" w:rsidRPr="00733319" w:rsidRDefault="009D2C31" w:rsidP="009D2C31">
      <w:pPr>
        <w:spacing w:line="100" w:lineRule="atLeast"/>
        <w:jc w:val="center"/>
      </w:pPr>
    </w:p>
    <w:p w:rsidR="009D2C31" w:rsidRPr="00733319" w:rsidRDefault="009D2C31" w:rsidP="009D2C31">
      <w:pPr>
        <w:spacing w:line="100" w:lineRule="atLeast"/>
        <w:jc w:val="center"/>
        <w:rPr>
          <w:b/>
          <w:sz w:val="26"/>
          <w:szCs w:val="26"/>
        </w:rPr>
      </w:pPr>
      <w:r w:rsidRPr="00733319">
        <w:rPr>
          <w:b/>
          <w:sz w:val="26"/>
          <w:szCs w:val="26"/>
        </w:rPr>
        <w:t>Структура  классов и состав обучающихся на 2014-2015 учебный год</w:t>
      </w:r>
    </w:p>
    <w:tbl>
      <w:tblPr>
        <w:tblW w:w="0" w:type="auto"/>
        <w:jc w:val="center"/>
        <w:tblInd w:w="-25" w:type="dxa"/>
        <w:tblLayout w:type="fixed"/>
        <w:tblLook w:val="0000"/>
      </w:tblPr>
      <w:tblGrid>
        <w:gridCol w:w="1526"/>
        <w:gridCol w:w="5422"/>
        <w:gridCol w:w="2673"/>
      </w:tblGrid>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Класс</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 xml:space="preserve">Вид класса (для классов </w:t>
            </w:r>
            <w:r w:rsidRPr="00733319">
              <w:rPr>
                <w:b/>
                <w:sz w:val="26"/>
                <w:szCs w:val="26"/>
                <w:lang w:val="en-US"/>
              </w:rPr>
              <w:t>I</w:t>
            </w:r>
            <w:r w:rsidRPr="00733319">
              <w:rPr>
                <w:b/>
                <w:sz w:val="26"/>
                <w:szCs w:val="26"/>
              </w:rPr>
              <w:t xml:space="preserve"> уровня указать систему обучения)</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lang w:val="en-US"/>
              </w:rPr>
            </w:pPr>
            <w:r w:rsidRPr="00733319">
              <w:rPr>
                <w:b/>
                <w:sz w:val="26"/>
                <w:szCs w:val="26"/>
              </w:rPr>
              <w:t>Количество обучающихся в классе</w:t>
            </w:r>
          </w:p>
        </w:tc>
      </w:tr>
      <w:tr w:rsidR="009D2C31" w:rsidRPr="00733319" w:rsidTr="007F653F">
        <w:trPr>
          <w:jc w:val="center"/>
        </w:trPr>
        <w:tc>
          <w:tcPr>
            <w:tcW w:w="9621"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lang w:val="en-US"/>
              </w:rPr>
              <w:t>I</w:t>
            </w:r>
            <w:r w:rsidRPr="00733319">
              <w:rPr>
                <w:b/>
                <w:sz w:val="26"/>
                <w:szCs w:val="26"/>
              </w:rPr>
              <w:t xml:space="preserve"> уровень</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УМК «Школа России»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УМК «Школа России»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2а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УМК «Школа России»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2б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Специальный (коррекционный)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12</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УМК «Школа России»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32</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Специальный (коррекционный)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19</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4а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УМК «Школа России»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25</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4б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Специальный (коррекционный)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sz w:val="26"/>
                <w:szCs w:val="26"/>
              </w:rPr>
              <w:t>13</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 xml:space="preserve">Итого по </w:t>
            </w:r>
            <w:r w:rsidRPr="00733319">
              <w:rPr>
                <w:b/>
                <w:sz w:val="26"/>
                <w:szCs w:val="26"/>
                <w:lang w:val="en-US"/>
              </w:rPr>
              <w:t>I</w:t>
            </w:r>
            <w:r w:rsidRPr="00733319">
              <w:rPr>
                <w:b/>
                <w:sz w:val="26"/>
                <w:szCs w:val="26"/>
              </w:rPr>
              <w:t xml:space="preserve"> уровню</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УМК «Школа России» - 5 классов-комплектов</w:t>
            </w:r>
          </w:p>
          <w:p w:rsidR="009D2C31" w:rsidRPr="00733319" w:rsidRDefault="009D2C31" w:rsidP="007F653F">
            <w:pPr>
              <w:spacing w:line="100" w:lineRule="atLeast"/>
              <w:rPr>
                <w:b/>
                <w:sz w:val="26"/>
                <w:szCs w:val="26"/>
              </w:rPr>
            </w:pPr>
            <w:r w:rsidRPr="00733319">
              <w:rPr>
                <w:b/>
                <w:sz w:val="26"/>
                <w:szCs w:val="26"/>
              </w:rPr>
              <w:t>Специальные коррекционные – 3 класса</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lang w:val="en-US"/>
              </w:rPr>
            </w:pPr>
            <w:r w:rsidRPr="00733319">
              <w:rPr>
                <w:b/>
                <w:sz w:val="26"/>
                <w:szCs w:val="26"/>
              </w:rPr>
              <w:t>159</w:t>
            </w:r>
          </w:p>
        </w:tc>
      </w:tr>
      <w:tr w:rsidR="009D2C31" w:rsidRPr="00733319" w:rsidTr="007F653F">
        <w:trPr>
          <w:jc w:val="center"/>
        </w:trPr>
        <w:tc>
          <w:tcPr>
            <w:tcW w:w="9621"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lang w:val="en-US"/>
              </w:rPr>
              <w:t>II</w:t>
            </w:r>
            <w:r w:rsidRPr="00733319">
              <w:rPr>
                <w:b/>
                <w:sz w:val="26"/>
                <w:szCs w:val="26"/>
              </w:rPr>
              <w:t xml:space="preserve"> уровень</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5а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 xml:space="preserve">Общеобразовательный </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6а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21</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6б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7а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27</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8а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32</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9а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23</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9б</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sz w:val="26"/>
                <w:szCs w:val="26"/>
              </w:rPr>
              <w:t>24</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 xml:space="preserve">Итого по </w:t>
            </w:r>
            <w:r w:rsidRPr="00733319">
              <w:rPr>
                <w:b/>
                <w:sz w:val="26"/>
                <w:szCs w:val="26"/>
                <w:lang w:val="en-US"/>
              </w:rPr>
              <w:t xml:space="preserve">II </w:t>
            </w:r>
            <w:r w:rsidRPr="00733319">
              <w:rPr>
                <w:b/>
                <w:sz w:val="26"/>
                <w:szCs w:val="26"/>
              </w:rPr>
              <w:t>уровню</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Общеобразовательный – 7 классов комплектов</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lang w:val="en-US"/>
              </w:rPr>
            </w:pPr>
            <w:r w:rsidRPr="00733319">
              <w:rPr>
                <w:b/>
                <w:sz w:val="26"/>
                <w:szCs w:val="26"/>
              </w:rPr>
              <w:t>171</w:t>
            </w:r>
          </w:p>
        </w:tc>
      </w:tr>
      <w:tr w:rsidR="009D2C31" w:rsidRPr="00733319" w:rsidTr="007F653F">
        <w:trPr>
          <w:jc w:val="center"/>
        </w:trPr>
        <w:tc>
          <w:tcPr>
            <w:tcW w:w="9621"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lang w:val="en-US"/>
              </w:rPr>
              <w:t>III</w:t>
            </w:r>
            <w:r w:rsidRPr="00733319">
              <w:rPr>
                <w:b/>
                <w:sz w:val="26"/>
                <w:szCs w:val="26"/>
              </w:rPr>
              <w:t xml:space="preserve"> уровень</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10а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19</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11а</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Общеобразовательный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sz w:val="26"/>
                <w:szCs w:val="26"/>
              </w:rPr>
              <w:t>17</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 xml:space="preserve">Итого по </w:t>
            </w:r>
            <w:r w:rsidRPr="00733319">
              <w:rPr>
                <w:b/>
                <w:sz w:val="26"/>
                <w:szCs w:val="26"/>
                <w:lang w:val="en-US"/>
              </w:rPr>
              <w:t>III</w:t>
            </w:r>
            <w:r w:rsidRPr="00733319">
              <w:rPr>
                <w:b/>
                <w:sz w:val="26"/>
                <w:szCs w:val="26"/>
              </w:rPr>
              <w:t xml:space="preserve"> уровню</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Общеобразовательный -2 класса-комплекта</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36</w:t>
            </w:r>
          </w:p>
        </w:tc>
      </w:tr>
      <w:tr w:rsidR="009D2C31" w:rsidRPr="00733319" w:rsidTr="007F653F">
        <w:trPr>
          <w:jc w:val="center"/>
        </w:trPr>
        <w:tc>
          <w:tcPr>
            <w:tcW w:w="152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Итого по школе</w:t>
            </w:r>
          </w:p>
        </w:tc>
        <w:tc>
          <w:tcPr>
            <w:tcW w:w="542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Общеобразовательных классов-комплектов – 14</w:t>
            </w:r>
          </w:p>
          <w:p w:rsidR="009D2C31" w:rsidRPr="00733319" w:rsidRDefault="009D2C31" w:rsidP="007F653F">
            <w:pPr>
              <w:spacing w:line="100" w:lineRule="atLeast"/>
              <w:rPr>
                <w:b/>
                <w:sz w:val="26"/>
                <w:szCs w:val="26"/>
              </w:rPr>
            </w:pPr>
            <w:r w:rsidRPr="00733319">
              <w:rPr>
                <w:b/>
                <w:sz w:val="26"/>
                <w:szCs w:val="26"/>
              </w:rPr>
              <w:t>Специальных коррекционных  классов- 3</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rPr>
              <w:t>366</w:t>
            </w:r>
          </w:p>
        </w:tc>
      </w:tr>
    </w:tbl>
    <w:p w:rsidR="009D2C31" w:rsidRPr="00733319" w:rsidRDefault="009D2C31" w:rsidP="009D2C31">
      <w:pPr>
        <w:spacing w:line="100" w:lineRule="atLeast"/>
      </w:pPr>
    </w:p>
    <w:p w:rsidR="009D2C31" w:rsidRPr="00733319" w:rsidRDefault="009D2C31" w:rsidP="009D2C31">
      <w:pPr>
        <w:spacing w:line="100" w:lineRule="atLeast"/>
        <w:jc w:val="center"/>
        <w:rPr>
          <w:sz w:val="26"/>
          <w:szCs w:val="26"/>
        </w:rPr>
      </w:pPr>
      <w:r w:rsidRPr="00733319">
        <w:rPr>
          <w:b/>
          <w:sz w:val="26"/>
          <w:szCs w:val="26"/>
        </w:rPr>
        <w:t xml:space="preserve">Численность первоклассников </w:t>
      </w:r>
    </w:p>
    <w:tbl>
      <w:tblPr>
        <w:tblW w:w="0" w:type="auto"/>
        <w:jc w:val="center"/>
        <w:tblInd w:w="-322" w:type="dxa"/>
        <w:tblLayout w:type="fixed"/>
        <w:tblLook w:val="0000"/>
      </w:tblPr>
      <w:tblGrid>
        <w:gridCol w:w="2949"/>
        <w:gridCol w:w="2883"/>
        <w:gridCol w:w="3115"/>
      </w:tblGrid>
      <w:tr w:rsidR="009D2C31" w:rsidRPr="00733319" w:rsidTr="007F653F">
        <w:trPr>
          <w:cantSplit/>
          <w:trHeight w:val="349"/>
          <w:jc w:val="center"/>
        </w:trPr>
        <w:tc>
          <w:tcPr>
            <w:tcW w:w="29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Численность  первоклассников</w:t>
            </w:r>
          </w:p>
          <w:p w:rsidR="009D2C31" w:rsidRPr="00733319" w:rsidRDefault="009D2C31" w:rsidP="007F653F">
            <w:pPr>
              <w:spacing w:line="100" w:lineRule="atLeast"/>
              <w:jc w:val="center"/>
              <w:rPr>
                <w:sz w:val="26"/>
                <w:szCs w:val="26"/>
              </w:rPr>
            </w:pPr>
            <w:r w:rsidRPr="00733319">
              <w:rPr>
                <w:sz w:val="26"/>
                <w:szCs w:val="26"/>
              </w:rPr>
              <w:t>на 01.09.2012 г.</w:t>
            </w:r>
          </w:p>
        </w:tc>
        <w:tc>
          <w:tcPr>
            <w:tcW w:w="288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Численность  первоклассников</w:t>
            </w:r>
          </w:p>
          <w:p w:rsidR="009D2C31" w:rsidRPr="00733319" w:rsidRDefault="009D2C31" w:rsidP="007F653F">
            <w:pPr>
              <w:spacing w:line="100" w:lineRule="atLeast"/>
              <w:jc w:val="center"/>
              <w:rPr>
                <w:sz w:val="26"/>
                <w:szCs w:val="26"/>
              </w:rPr>
            </w:pPr>
            <w:r w:rsidRPr="00733319">
              <w:rPr>
                <w:sz w:val="26"/>
                <w:szCs w:val="26"/>
              </w:rPr>
              <w:t>на 01.09.2013 г.</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Численность первоклассников</w:t>
            </w:r>
          </w:p>
          <w:p w:rsidR="009D2C31" w:rsidRPr="00733319" w:rsidRDefault="009D2C31" w:rsidP="007F653F">
            <w:pPr>
              <w:spacing w:line="100" w:lineRule="atLeast"/>
              <w:jc w:val="center"/>
              <w:rPr>
                <w:sz w:val="26"/>
                <w:szCs w:val="26"/>
              </w:rPr>
            </w:pPr>
            <w:r w:rsidRPr="00733319">
              <w:rPr>
                <w:sz w:val="26"/>
                <w:szCs w:val="26"/>
              </w:rPr>
              <w:t>на 01.09.2014</w:t>
            </w:r>
          </w:p>
        </w:tc>
      </w:tr>
      <w:tr w:rsidR="009D2C31" w:rsidRPr="00733319" w:rsidTr="007F653F">
        <w:trPr>
          <w:cantSplit/>
          <w:trHeight w:val="349"/>
          <w:jc w:val="center"/>
        </w:trPr>
        <w:tc>
          <w:tcPr>
            <w:tcW w:w="294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49</w:t>
            </w:r>
          </w:p>
        </w:tc>
        <w:tc>
          <w:tcPr>
            <w:tcW w:w="288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44</w:t>
            </w:r>
          </w:p>
        </w:tc>
      </w:tr>
    </w:tbl>
    <w:p w:rsidR="009D2C31" w:rsidRPr="00733319" w:rsidRDefault="009D2C31" w:rsidP="009D2C31">
      <w:pPr>
        <w:pStyle w:val="14"/>
        <w:spacing w:after="0" w:line="100" w:lineRule="atLeast"/>
        <w:ind w:left="0"/>
        <w:jc w:val="both"/>
        <w:rPr>
          <w:rFonts w:ascii="Times New Roman" w:hAnsi="Times New Roman" w:cs="Times New Roman"/>
          <w:b/>
          <w:i/>
          <w:sz w:val="26"/>
          <w:szCs w:val="26"/>
        </w:rPr>
      </w:pPr>
      <w:r w:rsidRPr="00733319">
        <w:rPr>
          <w:rFonts w:ascii="Times New Roman" w:hAnsi="Times New Roman" w:cs="Times New Roman"/>
          <w:sz w:val="26"/>
          <w:szCs w:val="26"/>
        </w:rPr>
        <w:t xml:space="preserve">На количественный состав первоклассников влияет специфика микрорайона школы </w:t>
      </w:r>
      <w:r w:rsidRPr="00733319">
        <w:rPr>
          <w:rFonts w:ascii="Times New Roman" w:hAnsi="Times New Roman" w:cs="Times New Roman"/>
          <w:sz w:val="26"/>
          <w:szCs w:val="26"/>
        </w:rPr>
        <w:lastRenderedPageBreak/>
        <w:t>- наличие общежитий, в которых постоянно происходит миграция жильцов (сдача в наем жилья).</w:t>
      </w:r>
    </w:p>
    <w:p w:rsidR="009D2C31" w:rsidRPr="00733319" w:rsidRDefault="009D2C31" w:rsidP="009D2C31">
      <w:pPr>
        <w:spacing w:line="100" w:lineRule="atLeast"/>
        <w:jc w:val="center"/>
        <w:rPr>
          <w:sz w:val="26"/>
          <w:szCs w:val="26"/>
        </w:rPr>
      </w:pPr>
      <w:r w:rsidRPr="00733319">
        <w:rPr>
          <w:b/>
          <w:sz w:val="26"/>
          <w:szCs w:val="26"/>
        </w:rPr>
        <w:t xml:space="preserve">Численность учащихся принятых в десятые классы  </w:t>
      </w:r>
    </w:p>
    <w:tbl>
      <w:tblPr>
        <w:tblW w:w="10321" w:type="dxa"/>
        <w:tblInd w:w="-171" w:type="dxa"/>
        <w:tblLayout w:type="fixed"/>
        <w:tblLook w:val="0000"/>
      </w:tblPr>
      <w:tblGrid>
        <w:gridCol w:w="1762"/>
        <w:gridCol w:w="1746"/>
        <w:gridCol w:w="1729"/>
        <w:gridCol w:w="1696"/>
        <w:gridCol w:w="1679"/>
        <w:gridCol w:w="1709"/>
      </w:tblGrid>
      <w:tr w:rsidR="009D2C31" w:rsidRPr="00733319" w:rsidTr="007F653F">
        <w:trPr>
          <w:cantSplit/>
          <w:trHeight w:val="126"/>
        </w:trPr>
        <w:tc>
          <w:tcPr>
            <w:tcW w:w="5237" w:type="dxa"/>
            <w:gridSpan w:val="3"/>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Численность  десятиклассников</w:t>
            </w:r>
          </w:p>
        </w:tc>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 приема от девятиклассников</w:t>
            </w:r>
          </w:p>
        </w:tc>
      </w:tr>
      <w:tr w:rsidR="009D2C31" w:rsidRPr="00733319" w:rsidTr="007F653F">
        <w:trPr>
          <w:cantSplit/>
          <w:trHeight w:val="126"/>
        </w:trPr>
        <w:tc>
          <w:tcPr>
            <w:tcW w:w="176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 01.09.2012 г</w:t>
            </w:r>
          </w:p>
        </w:tc>
        <w:tc>
          <w:tcPr>
            <w:tcW w:w="174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 01.09.2013 г</w:t>
            </w:r>
          </w:p>
        </w:tc>
        <w:tc>
          <w:tcPr>
            <w:tcW w:w="172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 01.09.2014 г</w:t>
            </w:r>
          </w:p>
        </w:tc>
        <w:tc>
          <w:tcPr>
            <w:tcW w:w="1696"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в 2012 году</w:t>
            </w:r>
          </w:p>
        </w:tc>
        <w:tc>
          <w:tcPr>
            <w:tcW w:w="167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в 2013 году</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в 2014 году</w:t>
            </w:r>
          </w:p>
        </w:tc>
      </w:tr>
      <w:tr w:rsidR="009D2C31" w:rsidRPr="00733319" w:rsidTr="007F653F">
        <w:trPr>
          <w:cantSplit/>
          <w:trHeight w:val="126"/>
        </w:trPr>
        <w:tc>
          <w:tcPr>
            <w:tcW w:w="1762"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15</w:t>
            </w:r>
          </w:p>
        </w:tc>
        <w:tc>
          <w:tcPr>
            <w:tcW w:w="1746"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w:t>
            </w:r>
          </w:p>
        </w:tc>
        <w:tc>
          <w:tcPr>
            <w:tcW w:w="1729"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19</w:t>
            </w:r>
          </w:p>
        </w:tc>
        <w:tc>
          <w:tcPr>
            <w:tcW w:w="1696"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43%</w:t>
            </w:r>
          </w:p>
        </w:tc>
        <w:tc>
          <w:tcPr>
            <w:tcW w:w="1679" w:type="dxa"/>
            <w:tcBorders>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48,6 %</w:t>
            </w:r>
          </w:p>
        </w:tc>
        <w:tc>
          <w:tcPr>
            <w:tcW w:w="1709" w:type="dxa"/>
            <w:tcBorders>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38%</w:t>
            </w:r>
          </w:p>
        </w:tc>
      </w:tr>
    </w:tbl>
    <w:p w:rsidR="009D2C31" w:rsidRPr="00733319" w:rsidRDefault="009D2C31" w:rsidP="009D2C31">
      <w:pPr>
        <w:spacing w:line="100" w:lineRule="atLeast"/>
        <w:jc w:val="center"/>
        <w:rPr>
          <w:sz w:val="26"/>
          <w:szCs w:val="26"/>
        </w:rPr>
      </w:pPr>
    </w:p>
    <w:p w:rsidR="009D2C31" w:rsidRPr="00733319" w:rsidRDefault="009D2C31" w:rsidP="009D2C31">
      <w:pPr>
        <w:spacing w:line="100" w:lineRule="atLeast"/>
        <w:rPr>
          <w:i/>
          <w:sz w:val="26"/>
          <w:szCs w:val="26"/>
        </w:rPr>
      </w:pPr>
      <w:r w:rsidRPr="00733319">
        <w:rPr>
          <w:b/>
          <w:sz w:val="26"/>
          <w:szCs w:val="26"/>
        </w:rPr>
        <w:t>Движение обучающихся</w:t>
      </w:r>
    </w:p>
    <w:p w:rsidR="009D2C31" w:rsidRPr="00733319" w:rsidRDefault="009D2C31" w:rsidP="009D2C31">
      <w:pPr>
        <w:spacing w:line="100" w:lineRule="atLeast"/>
        <w:rPr>
          <w:i/>
          <w:sz w:val="26"/>
          <w:szCs w:val="26"/>
        </w:rPr>
      </w:pPr>
      <w:r w:rsidRPr="00733319">
        <w:rPr>
          <w:i/>
          <w:sz w:val="26"/>
          <w:szCs w:val="26"/>
        </w:rPr>
        <w:t>Анализ выбытия обучающихся в течение 2014-2015 учебного года</w:t>
      </w:r>
    </w:p>
    <w:p w:rsidR="009D2C31" w:rsidRPr="00733319" w:rsidRDefault="009D2C31" w:rsidP="009D2C31">
      <w:pPr>
        <w:spacing w:line="100" w:lineRule="atLeast"/>
        <w:rPr>
          <w:rFonts w:eastAsia="Times New Roman"/>
          <w:sz w:val="26"/>
          <w:szCs w:val="26"/>
        </w:rPr>
      </w:pPr>
      <w:r w:rsidRPr="00733319">
        <w:rPr>
          <w:sz w:val="26"/>
          <w:szCs w:val="26"/>
        </w:rPr>
        <w:t>В период с 01.09.2014 по 30.05.2015 гг. выбыло из МБОУ СОШ 25 обучающихся 1-11 классов.</w:t>
      </w:r>
    </w:p>
    <w:tbl>
      <w:tblPr>
        <w:tblW w:w="0" w:type="auto"/>
        <w:tblInd w:w="-25" w:type="dxa"/>
        <w:tblLayout w:type="fixed"/>
        <w:tblLook w:val="0000"/>
      </w:tblPr>
      <w:tblGrid>
        <w:gridCol w:w="3190"/>
        <w:gridCol w:w="3190"/>
        <w:gridCol w:w="3241"/>
      </w:tblGrid>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Причина</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rPr>
              <w:t>Количество учащихся, %</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Смена места жительства</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17</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68</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Определение в СРЦ</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Достижение 18 лет</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16</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Поступление в ССУЗы</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 xml:space="preserve">Отчисление </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0</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0</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Обучение в ВСШ №17</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8</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Другие причины:</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0</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sz w:val="26"/>
                <w:szCs w:val="26"/>
              </w:rPr>
              <w:t>0</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b/>
                <w:sz w:val="26"/>
                <w:szCs w:val="26"/>
              </w:rPr>
            </w:pPr>
            <w:r w:rsidRPr="00733319">
              <w:rPr>
                <w:b/>
                <w:sz w:val="26"/>
                <w:szCs w:val="26"/>
              </w:rPr>
              <w:t>Итого:</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25</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rPr>
              <w:t>100</w:t>
            </w:r>
          </w:p>
        </w:tc>
      </w:tr>
    </w:tbl>
    <w:p w:rsidR="009D2C31" w:rsidRPr="00733319" w:rsidRDefault="009D2C31" w:rsidP="009D2C31">
      <w:pPr>
        <w:spacing w:line="100" w:lineRule="atLeast"/>
        <w:rPr>
          <w:i/>
          <w:sz w:val="26"/>
          <w:szCs w:val="26"/>
        </w:rPr>
      </w:pPr>
      <w:r w:rsidRPr="00733319">
        <w:rPr>
          <w:sz w:val="26"/>
          <w:szCs w:val="26"/>
        </w:rPr>
        <w:t>Выбытие обучающихся 1-11 классов из МБОУ СОШ № 38 подтверждено заявлениями родителей, справками, уведомлениями, зафиксировано в книге приказов</w:t>
      </w:r>
    </w:p>
    <w:p w:rsidR="009D2C31" w:rsidRPr="00733319" w:rsidRDefault="009D2C31" w:rsidP="009D2C31">
      <w:pPr>
        <w:spacing w:line="100" w:lineRule="atLeast"/>
        <w:rPr>
          <w:i/>
          <w:sz w:val="26"/>
          <w:szCs w:val="26"/>
        </w:rPr>
      </w:pPr>
    </w:p>
    <w:p w:rsidR="009D2C31" w:rsidRPr="00733319" w:rsidRDefault="009D2C31" w:rsidP="009D2C31">
      <w:pPr>
        <w:spacing w:line="100" w:lineRule="atLeast"/>
        <w:rPr>
          <w:sz w:val="26"/>
          <w:szCs w:val="26"/>
        </w:rPr>
      </w:pPr>
      <w:r w:rsidRPr="00733319">
        <w:rPr>
          <w:i/>
          <w:sz w:val="26"/>
          <w:szCs w:val="26"/>
        </w:rPr>
        <w:t>Анализ прибытия  обучающихся в течение 2014-2015 учебного года</w:t>
      </w:r>
    </w:p>
    <w:p w:rsidR="009D2C31" w:rsidRPr="00733319" w:rsidRDefault="009D2C31" w:rsidP="009D2C31">
      <w:pPr>
        <w:spacing w:line="100" w:lineRule="atLeast"/>
        <w:rPr>
          <w:sz w:val="26"/>
          <w:szCs w:val="26"/>
        </w:rPr>
      </w:pPr>
      <w:r w:rsidRPr="00733319">
        <w:rPr>
          <w:sz w:val="26"/>
          <w:szCs w:val="26"/>
        </w:rPr>
        <w:t xml:space="preserve">В период с 01.09.2014 по 30.05.2015 гг. прибыло в МБОУ СОШ 19 обучающихся 1-11 классов. </w:t>
      </w:r>
    </w:p>
    <w:tbl>
      <w:tblPr>
        <w:tblW w:w="0" w:type="auto"/>
        <w:tblInd w:w="-25" w:type="dxa"/>
        <w:tblLayout w:type="fixed"/>
        <w:tblLook w:val="0000"/>
      </w:tblPr>
      <w:tblGrid>
        <w:gridCol w:w="3190"/>
        <w:gridCol w:w="3190"/>
        <w:gridCol w:w="3241"/>
      </w:tblGrid>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Причина</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rPr>
              <w:t>Количество учащихся, %</w:t>
            </w:r>
          </w:p>
        </w:tc>
      </w:tr>
      <w:tr w:rsidR="009D2C31" w:rsidRPr="00733319" w:rsidTr="007F653F">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Смена места жительства</w:t>
            </w:r>
          </w:p>
        </w:tc>
        <w:tc>
          <w:tcPr>
            <w:tcW w:w="3190"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19</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shd w:val="clear" w:color="auto" w:fill="FFFF00"/>
              </w:rPr>
            </w:pPr>
            <w:r w:rsidRPr="00733319">
              <w:rPr>
                <w:sz w:val="26"/>
                <w:szCs w:val="26"/>
              </w:rPr>
              <w:t>100</w:t>
            </w:r>
          </w:p>
        </w:tc>
      </w:tr>
    </w:tbl>
    <w:p w:rsidR="009D2C31" w:rsidRPr="00733319" w:rsidRDefault="009D2C31" w:rsidP="009D2C31">
      <w:pPr>
        <w:spacing w:line="100" w:lineRule="atLeast"/>
        <w:rPr>
          <w:sz w:val="26"/>
          <w:szCs w:val="26"/>
        </w:rPr>
      </w:pPr>
    </w:p>
    <w:p w:rsidR="009D2C31" w:rsidRPr="00733319" w:rsidRDefault="009D2C31" w:rsidP="009D2C31">
      <w:pPr>
        <w:spacing w:line="100" w:lineRule="atLeast"/>
        <w:jc w:val="center"/>
        <w:rPr>
          <w:sz w:val="26"/>
          <w:szCs w:val="26"/>
        </w:rPr>
      </w:pPr>
      <w:r w:rsidRPr="00733319">
        <w:rPr>
          <w:b/>
          <w:bCs/>
          <w:sz w:val="26"/>
          <w:szCs w:val="26"/>
        </w:rPr>
        <w:t xml:space="preserve">Динамика  сохранности  контингента  обучающихся </w:t>
      </w:r>
    </w:p>
    <w:tbl>
      <w:tblPr>
        <w:tblW w:w="0" w:type="auto"/>
        <w:tblInd w:w="-25" w:type="dxa"/>
        <w:tblLayout w:type="fixed"/>
        <w:tblLook w:val="0000"/>
      </w:tblPr>
      <w:tblGrid>
        <w:gridCol w:w="2392"/>
        <w:gridCol w:w="2393"/>
        <w:gridCol w:w="2393"/>
        <w:gridCol w:w="2443"/>
      </w:tblGrid>
      <w:tr w:rsidR="009D2C31" w:rsidRPr="00733319" w:rsidTr="007F653F">
        <w:tc>
          <w:tcPr>
            <w:tcW w:w="23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Учебный год</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Количество учащихся на начало года</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b/>
                <w:sz w:val="26"/>
                <w:szCs w:val="26"/>
              </w:rPr>
            </w:pPr>
            <w:r w:rsidRPr="00733319">
              <w:rPr>
                <w:b/>
                <w:sz w:val="26"/>
                <w:szCs w:val="26"/>
              </w:rPr>
              <w:t>Количество учащихся на конец года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b/>
                <w:sz w:val="26"/>
                <w:szCs w:val="26"/>
              </w:rPr>
              <w:t>Сохранность, %</w:t>
            </w:r>
          </w:p>
        </w:tc>
      </w:tr>
      <w:tr w:rsidR="009D2C31" w:rsidRPr="00733319" w:rsidTr="007F653F">
        <w:tc>
          <w:tcPr>
            <w:tcW w:w="23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2012-2013</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403</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380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94,3</w:t>
            </w:r>
          </w:p>
        </w:tc>
      </w:tr>
      <w:tr w:rsidR="009D2C31" w:rsidRPr="00733319" w:rsidTr="007F653F">
        <w:tc>
          <w:tcPr>
            <w:tcW w:w="23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2013-2014</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372</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364</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97,8</w:t>
            </w:r>
          </w:p>
        </w:tc>
      </w:tr>
      <w:tr w:rsidR="009D2C31" w:rsidRPr="00733319" w:rsidTr="007F653F">
        <w:tc>
          <w:tcPr>
            <w:tcW w:w="2392"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2014-2015</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366</w:t>
            </w:r>
          </w:p>
        </w:tc>
        <w:tc>
          <w:tcPr>
            <w:tcW w:w="2393"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360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98,4</w:t>
            </w:r>
          </w:p>
        </w:tc>
      </w:tr>
    </w:tbl>
    <w:p w:rsidR="009D2C31" w:rsidRPr="00733319" w:rsidRDefault="009D2C31" w:rsidP="009D2C31">
      <w:pPr>
        <w:shd w:val="clear" w:color="auto" w:fill="FFFFFF"/>
        <w:spacing w:line="100" w:lineRule="atLeast"/>
        <w:ind w:left="29" w:right="58"/>
        <w:jc w:val="both"/>
        <w:rPr>
          <w:sz w:val="26"/>
          <w:szCs w:val="26"/>
        </w:rPr>
      </w:pPr>
      <w:r w:rsidRPr="00733319">
        <w:rPr>
          <w:rFonts w:eastAsia="Times New Roman"/>
          <w:sz w:val="26"/>
          <w:szCs w:val="26"/>
        </w:rPr>
        <w:t xml:space="preserve">    </w:t>
      </w:r>
      <w:r w:rsidRPr="00733319">
        <w:rPr>
          <w:sz w:val="26"/>
          <w:szCs w:val="26"/>
        </w:rPr>
        <w:t xml:space="preserve">В течение последних трех лет наблюдается положительная динамика сохранности контингента обучающихся МБОУ СОШ № 38.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w:t>
      </w:r>
    </w:p>
    <w:p w:rsidR="009D2C31" w:rsidRPr="00733319" w:rsidRDefault="009D2C31" w:rsidP="009D2C31">
      <w:pPr>
        <w:spacing w:line="100" w:lineRule="atLeast"/>
      </w:pPr>
    </w:p>
    <w:p w:rsidR="009D2C31" w:rsidRPr="00733319" w:rsidRDefault="009D2C31" w:rsidP="009D2C31">
      <w:pPr>
        <w:spacing w:line="100" w:lineRule="atLeast"/>
        <w:jc w:val="center"/>
        <w:rPr>
          <w:b/>
          <w:sz w:val="26"/>
          <w:szCs w:val="26"/>
        </w:rPr>
      </w:pPr>
      <w:r w:rsidRPr="00733319">
        <w:rPr>
          <w:b/>
          <w:sz w:val="26"/>
          <w:szCs w:val="26"/>
        </w:rPr>
        <w:t xml:space="preserve">Данные о контингенте обучающихся, формах обучения </w:t>
      </w:r>
    </w:p>
    <w:p w:rsidR="009D2C31" w:rsidRPr="00733319" w:rsidRDefault="009D2C31" w:rsidP="009D2C31">
      <w:pPr>
        <w:spacing w:line="100" w:lineRule="atLeast"/>
        <w:jc w:val="center"/>
        <w:rPr>
          <w:b/>
          <w:sz w:val="26"/>
          <w:szCs w:val="26"/>
        </w:rPr>
      </w:pPr>
      <w:r w:rsidRPr="00733319">
        <w:rPr>
          <w:b/>
          <w:sz w:val="26"/>
          <w:szCs w:val="26"/>
        </w:rPr>
        <w:t>на конец 2014-2015 учебного года</w:t>
      </w:r>
    </w:p>
    <w:tbl>
      <w:tblPr>
        <w:tblW w:w="0" w:type="auto"/>
        <w:tblInd w:w="-25" w:type="dxa"/>
        <w:tblLayout w:type="fixed"/>
        <w:tblLook w:val="0000"/>
      </w:tblPr>
      <w:tblGrid>
        <w:gridCol w:w="4219"/>
        <w:gridCol w:w="1559"/>
        <w:gridCol w:w="1541"/>
        <w:gridCol w:w="1745"/>
        <w:gridCol w:w="866"/>
      </w:tblGrid>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pPr>
            <w:r w:rsidRPr="00733319">
              <w:t>Начальное общее образование</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pPr>
            <w:r w:rsidRPr="00733319">
              <w:t>Основное общее образование</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pPr>
            <w:r w:rsidRPr="00733319">
              <w:t>Среднее общее образование</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 xml:space="preserve">Всего </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lastRenderedPageBreak/>
              <w:t>Общее количество классов</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8</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7</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17</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Общее количество обучающихся</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156</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170</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360</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В том числе: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rPr>
                <w:sz w:val="26"/>
                <w:szCs w:val="26"/>
              </w:rPr>
            </w:pP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Занимающихся по базовым общеобразовательным программам</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121</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170</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325</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Занимающихся по специальным (коррекционным) обязательным программам (</w:t>
            </w:r>
            <w:r w:rsidRPr="00733319">
              <w:rPr>
                <w:sz w:val="26"/>
                <w:szCs w:val="26"/>
                <w:lang w:val="en-US"/>
              </w:rPr>
              <w:t>VII</w:t>
            </w:r>
            <w:r w:rsidRPr="00733319">
              <w:rPr>
                <w:sz w:val="26"/>
                <w:szCs w:val="26"/>
              </w:rPr>
              <w:t xml:space="preserve"> вид)</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35</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35</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Занимающихся по программам углубленного изучения предметов</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Получающих образование по форме: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napToGrid w:val="0"/>
              <w:spacing w:line="100" w:lineRule="atLeast"/>
              <w:rPr>
                <w:sz w:val="26"/>
                <w:szCs w:val="26"/>
              </w:rPr>
            </w:pP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 очное обучение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-очно-заочное обучение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-заочное обучение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 семейное обучение</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shd w:val="clear" w:color="auto" w:fill="FFFF00"/>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FFFFFF" w:themeFill="background1"/>
          </w:tcPr>
          <w:p w:rsidR="009D2C31" w:rsidRPr="00733319" w:rsidRDefault="009D2C31" w:rsidP="007F653F">
            <w:pPr>
              <w:spacing w:line="100" w:lineRule="atLeast"/>
            </w:pPr>
            <w:r w:rsidRPr="00733319">
              <w:t>1</w:t>
            </w:r>
          </w:p>
        </w:tc>
        <w:tc>
          <w:tcPr>
            <w:tcW w:w="8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2C31" w:rsidRPr="00733319" w:rsidRDefault="009D2C31" w:rsidP="007F653F">
            <w:pPr>
              <w:spacing w:line="100" w:lineRule="atLeast"/>
            </w:pPr>
            <w:r w:rsidRPr="00733319">
              <w:t>1</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Получающих дополнительные образовательные услуги</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r w:rsidR="009D2C31" w:rsidRPr="00733319" w:rsidTr="007F653F">
        <w:tc>
          <w:tcPr>
            <w:tcW w:w="421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Платные услуги</w:t>
            </w:r>
          </w:p>
        </w:tc>
        <w:tc>
          <w:tcPr>
            <w:tcW w:w="1559"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541"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1745"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rPr>
                <w:sz w:val="26"/>
                <w:szCs w:val="26"/>
              </w:rPr>
            </w:pPr>
            <w:r w:rsidRPr="00733319">
              <w:rPr>
                <w:sz w:val="26"/>
                <w:szCs w:val="26"/>
              </w:rPr>
              <w:t>-</w:t>
            </w:r>
          </w:p>
        </w:tc>
      </w:tr>
    </w:tbl>
    <w:p w:rsidR="009D2C31" w:rsidRPr="00733319" w:rsidRDefault="009D2C31" w:rsidP="009D2C31">
      <w:pPr>
        <w:spacing w:line="100" w:lineRule="atLeast"/>
      </w:pPr>
    </w:p>
    <w:p w:rsidR="009D2C31" w:rsidRPr="00733319" w:rsidRDefault="009D2C31" w:rsidP="009D2C31">
      <w:pPr>
        <w:spacing w:line="100" w:lineRule="atLeast"/>
        <w:jc w:val="center"/>
        <w:rPr>
          <w:b/>
        </w:rPr>
      </w:pPr>
      <w:r w:rsidRPr="00733319">
        <w:rPr>
          <w:b/>
          <w:sz w:val="26"/>
          <w:szCs w:val="26"/>
        </w:rPr>
        <w:t xml:space="preserve">Динамика численности учащихся по классам и по школе </w:t>
      </w:r>
    </w:p>
    <w:tbl>
      <w:tblPr>
        <w:tblW w:w="0" w:type="auto"/>
        <w:tblInd w:w="-25" w:type="dxa"/>
        <w:tblLayout w:type="fixed"/>
        <w:tblLook w:val="0000"/>
      </w:tblPr>
      <w:tblGrid>
        <w:gridCol w:w="1367"/>
        <w:gridCol w:w="1367"/>
        <w:gridCol w:w="1367"/>
        <w:gridCol w:w="1367"/>
        <w:gridCol w:w="1367"/>
        <w:gridCol w:w="1368"/>
        <w:gridCol w:w="1418"/>
      </w:tblGrid>
      <w:tr w:rsidR="009D2C31" w:rsidRPr="00733319" w:rsidTr="007F653F">
        <w:tc>
          <w:tcPr>
            <w:tcW w:w="1367" w:type="dxa"/>
            <w:vMerge w:val="restart"/>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Классы</w:t>
            </w:r>
          </w:p>
        </w:tc>
        <w:tc>
          <w:tcPr>
            <w:tcW w:w="2734"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2012-2013 уч.год</w:t>
            </w:r>
          </w:p>
        </w:tc>
        <w:tc>
          <w:tcPr>
            <w:tcW w:w="2734" w:type="dxa"/>
            <w:gridSpan w:val="2"/>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2013-2014 уч.год</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2014-2015 уч.год</w:t>
            </w:r>
          </w:p>
        </w:tc>
      </w:tr>
      <w:tr w:rsidR="009D2C31" w:rsidRPr="00733319" w:rsidTr="007F653F">
        <w:tc>
          <w:tcPr>
            <w:tcW w:w="1367" w:type="dxa"/>
            <w:vMerge/>
            <w:tcBorders>
              <w:top w:val="single" w:sz="4" w:space="0" w:color="000000"/>
              <w:left w:val="single" w:sz="4" w:space="0" w:color="000000"/>
              <w:bottom w:val="single" w:sz="4" w:space="0" w:color="000000"/>
            </w:tcBorders>
            <w:shd w:val="clear" w:color="auto" w:fill="auto"/>
          </w:tcPr>
          <w:p w:rsidR="009D2C31" w:rsidRPr="00733319" w:rsidRDefault="009D2C31" w:rsidP="007F653F">
            <w:pPr>
              <w:snapToGrid w:val="0"/>
              <w:spacing w:line="100" w:lineRule="atLeast"/>
              <w:rPr>
                <w:sz w:val="26"/>
                <w:szCs w:val="26"/>
              </w:rPr>
            </w:pP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классов</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классов</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Кол-во  учащихся</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49</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35</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44</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44</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36</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3-и</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37</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41</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50</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25</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38</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1-4-е</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7</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173</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6</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141</w:t>
            </w:r>
          </w:p>
        </w:tc>
        <w:tc>
          <w:tcPr>
            <w:tcW w:w="1368"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159</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30</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46</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6-е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29</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27</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41</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7-е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47</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27</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8-е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57</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50</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32</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9-е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37</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50</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47</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5-9-е</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8</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200</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8</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197</w:t>
            </w:r>
          </w:p>
        </w:tc>
        <w:tc>
          <w:tcPr>
            <w:tcW w:w="1368"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171</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10-е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15</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19</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11-е</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15</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367"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14</w:t>
            </w:r>
          </w:p>
        </w:tc>
        <w:tc>
          <w:tcPr>
            <w:tcW w:w="1368"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17</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10-11-е</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30</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2</w:t>
            </w:r>
          </w:p>
        </w:tc>
        <w:tc>
          <w:tcPr>
            <w:tcW w:w="1367"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34</w:t>
            </w:r>
          </w:p>
        </w:tc>
        <w:tc>
          <w:tcPr>
            <w:tcW w:w="1368" w:type="dxa"/>
            <w:tcBorders>
              <w:top w:val="single" w:sz="4" w:space="0" w:color="000000"/>
              <w:left w:val="single" w:sz="4" w:space="0" w:color="000000"/>
              <w:bottom w:val="single" w:sz="4" w:space="0" w:color="000000"/>
            </w:tcBorders>
            <w:shd w:val="clear" w:color="auto" w:fill="F79646"/>
          </w:tcPr>
          <w:p w:rsidR="009D2C31" w:rsidRPr="00733319" w:rsidRDefault="009D2C31" w:rsidP="007F653F">
            <w:pPr>
              <w:spacing w:line="100" w:lineRule="atLeast"/>
              <w:jc w:val="center"/>
              <w:rPr>
                <w:sz w:val="26"/>
                <w:szCs w:val="26"/>
              </w:rPr>
            </w:pPr>
            <w:r w:rsidRPr="00733319">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cPr>
          <w:p w:rsidR="009D2C31" w:rsidRPr="00733319" w:rsidRDefault="009D2C31" w:rsidP="007F653F">
            <w:pPr>
              <w:spacing w:line="100" w:lineRule="atLeast"/>
              <w:jc w:val="center"/>
              <w:rPr>
                <w:b/>
                <w:sz w:val="26"/>
                <w:szCs w:val="26"/>
              </w:rPr>
            </w:pPr>
            <w:r w:rsidRPr="00733319">
              <w:rPr>
                <w:sz w:val="26"/>
                <w:szCs w:val="26"/>
              </w:rPr>
              <w:t>36</w:t>
            </w:r>
          </w:p>
        </w:tc>
      </w:tr>
      <w:tr w:rsidR="009D2C31" w:rsidRPr="00733319" w:rsidTr="007F653F">
        <w:tc>
          <w:tcPr>
            <w:tcW w:w="13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1-11-е</w:t>
            </w:r>
          </w:p>
        </w:tc>
        <w:tc>
          <w:tcPr>
            <w:tcW w:w="13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17</w:t>
            </w:r>
          </w:p>
        </w:tc>
        <w:tc>
          <w:tcPr>
            <w:tcW w:w="13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403</w:t>
            </w:r>
          </w:p>
        </w:tc>
        <w:tc>
          <w:tcPr>
            <w:tcW w:w="13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16</w:t>
            </w:r>
          </w:p>
        </w:tc>
        <w:tc>
          <w:tcPr>
            <w:tcW w:w="1367"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372</w:t>
            </w:r>
          </w:p>
        </w:tc>
        <w:tc>
          <w:tcPr>
            <w:tcW w:w="1368" w:type="dxa"/>
            <w:tcBorders>
              <w:top w:val="single" w:sz="4" w:space="0" w:color="000000"/>
              <w:left w:val="single" w:sz="4" w:space="0" w:color="000000"/>
              <w:bottom w:val="single" w:sz="4" w:space="0" w:color="000000"/>
            </w:tcBorders>
            <w:shd w:val="clear" w:color="auto" w:fill="FFFF00"/>
          </w:tcPr>
          <w:p w:rsidR="009D2C31" w:rsidRPr="00733319" w:rsidRDefault="009D2C31" w:rsidP="007F653F">
            <w:pPr>
              <w:spacing w:line="100" w:lineRule="atLeast"/>
              <w:jc w:val="center"/>
              <w:rPr>
                <w:b/>
                <w:sz w:val="26"/>
                <w:szCs w:val="26"/>
              </w:rPr>
            </w:pPr>
            <w:r w:rsidRPr="00733319">
              <w:rPr>
                <w:b/>
                <w:sz w:val="26"/>
                <w:szCs w:val="26"/>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9D2C31" w:rsidRPr="00733319" w:rsidRDefault="009D2C31" w:rsidP="007F653F">
            <w:pPr>
              <w:spacing w:line="100" w:lineRule="atLeast"/>
              <w:jc w:val="center"/>
              <w:rPr>
                <w:sz w:val="26"/>
                <w:szCs w:val="26"/>
              </w:rPr>
            </w:pPr>
            <w:r w:rsidRPr="00733319">
              <w:rPr>
                <w:b/>
                <w:sz w:val="26"/>
                <w:szCs w:val="26"/>
              </w:rPr>
              <w:t>366</w:t>
            </w:r>
          </w:p>
        </w:tc>
      </w:tr>
    </w:tbl>
    <w:p w:rsidR="009D2C31" w:rsidRPr="00733319" w:rsidRDefault="009D2C31" w:rsidP="009D2C31">
      <w:pPr>
        <w:spacing w:line="100" w:lineRule="atLeast"/>
      </w:pPr>
    </w:p>
    <w:p w:rsidR="009D2C31" w:rsidRPr="00733319" w:rsidRDefault="009D2C31" w:rsidP="009D2C31">
      <w:pPr>
        <w:spacing w:line="100" w:lineRule="atLeast"/>
      </w:pPr>
    </w:p>
    <w:p w:rsidR="009D2C31" w:rsidRPr="00733319" w:rsidRDefault="009D2C31" w:rsidP="009D2C31">
      <w:pPr>
        <w:spacing w:line="100" w:lineRule="atLeast"/>
      </w:pPr>
    </w:p>
    <w:p w:rsidR="009D2C31" w:rsidRPr="00733319" w:rsidRDefault="009D2C31" w:rsidP="009D2C31">
      <w:pPr>
        <w:spacing w:line="100" w:lineRule="atLeast"/>
        <w:jc w:val="center"/>
        <w:rPr>
          <w:sz w:val="26"/>
          <w:szCs w:val="26"/>
        </w:rPr>
      </w:pPr>
      <w:r w:rsidRPr="00733319">
        <w:rPr>
          <w:b/>
          <w:sz w:val="26"/>
          <w:szCs w:val="26"/>
        </w:rPr>
        <w:t xml:space="preserve">Средняя наполняемость по классам, по уровням </w:t>
      </w:r>
    </w:p>
    <w:tbl>
      <w:tblPr>
        <w:tblW w:w="0" w:type="auto"/>
        <w:tblInd w:w="-25" w:type="dxa"/>
        <w:tblLayout w:type="fixed"/>
        <w:tblLook w:val="0000"/>
      </w:tblPr>
      <w:tblGrid>
        <w:gridCol w:w="1914"/>
        <w:gridCol w:w="1914"/>
        <w:gridCol w:w="1914"/>
        <w:gridCol w:w="1914"/>
        <w:gridCol w:w="1965"/>
      </w:tblGrid>
      <w:tr w:rsidR="009D2C31" w:rsidRPr="00733319" w:rsidTr="007F653F">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Учебный год</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Начальная школа</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Основная школа</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Средняя школа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Всего по школе</w:t>
            </w:r>
          </w:p>
        </w:tc>
      </w:tr>
      <w:tr w:rsidR="009D2C31" w:rsidRPr="00733319" w:rsidTr="007F653F">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2012-2013</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24,7</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25</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23,7</w:t>
            </w:r>
          </w:p>
        </w:tc>
      </w:tr>
      <w:tr w:rsidR="009D2C31" w:rsidRPr="00733319" w:rsidTr="007F653F">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2013-2014</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23,5</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24,6</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17</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23,3</w:t>
            </w:r>
          </w:p>
        </w:tc>
      </w:tr>
      <w:tr w:rsidR="009D2C31" w:rsidRPr="00733319" w:rsidTr="007F653F">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lastRenderedPageBreak/>
              <w:t>2014-2015</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20,0</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24,3</w:t>
            </w:r>
          </w:p>
        </w:tc>
        <w:tc>
          <w:tcPr>
            <w:tcW w:w="1914" w:type="dxa"/>
            <w:tcBorders>
              <w:top w:val="single" w:sz="4" w:space="0" w:color="000000"/>
              <w:left w:val="single" w:sz="4" w:space="0" w:color="000000"/>
              <w:bottom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18</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spacing w:line="100" w:lineRule="atLeast"/>
              <w:jc w:val="center"/>
              <w:rPr>
                <w:sz w:val="26"/>
                <w:szCs w:val="26"/>
              </w:rPr>
            </w:pPr>
            <w:r w:rsidRPr="00733319">
              <w:rPr>
                <w:sz w:val="26"/>
                <w:szCs w:val="26"/>
              </w:rPr>
              <w:t>21,5</w:t>
            </w:r>
          </w:p>
        </w:tc>
      </w:tr>
    </w:tbl>
    <w:p w:rsidR="009D2C31" w:rsidRPr="00733319" w:rsidRDefault="009D2C31" w:rsidP="009D2C31">
      <w:pPr>
        <w:pStyle w:val="af1"/>
        <w:ind w:left="0"/>
        <w:jc w:val="both"/>
        <w:rPr>
          <w:sz w:val="26"/>
          <w:szCs w:val="26"/>
        </w:rPr>
      </w:pPr>
      <w:r w:rsidRPr="00733319">
        <w:rPr>
          <w:rFonts w:eastAsia="Times New Roman"/>
          <w:sz w:val="26"/>
          <w:szCs w:val="26"/>
        </w:rPr>
        <w:t xml:space="preserve">      </w:t>
      </w:r>
      <w:r w:rsidRPr="00733319">
        <w:rPr>
          <w:sz w:val="26"/>
          <w:szCs w:val="26"/>
        </w:rPr>
        <w:t>По ступеням образования картина такова:</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Начальная школа – 141 человек;</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Основная школа – 197 человек;</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Средняя школа –  34 человека;</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В школе открыто 17 классов со средней наполняемостью:</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Начальная школа – 21,5 человек в общеобразовательных классах и 12 человек в специально-коррекционном классе YII вида;</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Основная школа –  24,6 человека;</w:t>
      </w:r>
    </w:p>
    <w:p w:rsidR="009D2C31" w:rsidRPr="00733319" w:rsidRDefault="009D2C31" w:rsidP="009D2C31">
      <w:pPr>
        <w:numPr>
          <w:ilvl w:val="0"/>
          <w:numId w:val="1"/>
        </w:numPr>
        <w:tabs>
          <w:tab w:val="clear" w:pos="720"/>
          <w:tab w:val="num" w:pos="284"/>
        </w:tabs>
        <w:ind w:left="0" w:firstLine="0"/>
        <w:jc w:val="both"/>
        <w:rPr>
          <w:sz w:val="26"/>
          <w:szCs w:val="26"/>
        </w:rPr>
      </w:pPr>
      <w:r w:rsidRPr="00733319">
        <w:rPr>
          <w:rFonts w:eastAsia="Times New Roman"/>
          <w:sz w:val="26"/>
          <w:szCs w:val="26"/>
        </w:rPr>
        <w:t>Средняя</w:t>
      </w:r>
      <w:r w:rsidRPr="00733319">
        <w:rPr>
          <w:sz w:val="26"/>
          <w:szCs w:val="26"/>
        </w:rPr>
        <w:t xml:space="preserve"> школа –  17человек.</w:t>
      </w:r>
    </w:p>
    <w:p w:rsidR="009D2C31" w:rsidRPr="00733319" w:rsidRDefault="009D2C31" w:rsidP="009D2C31">
      <w:pPr>
        <w:spacing w:line="100" w:lineRule="atLeast"/>
        <w:jc w:val="both"/>
        <w:rPr>
          <w:rFonts w:eastAsia="Times New Roman"/>
          <w:sz w:val="26"/>
          <w:szCs w:val="26"/>
        </w:rPr>
      </w:pPr>
    </w:p>
    <w:p w:rsidR="009D2C31" w:rsidRPr="00733319" w:rsidRDefault="009D2C31" w:rsidP="009D2C31">
      <w:pPr>
        <w:spacing w:line="100" w:lineRule="atLeast"/>
        <w:jc w:val="both"/>
        <w:rPr>
          <w:rFonts w:eastAsia="Times New Roman"/>
        </w:rPr>
      </w:pPr>
      <w:r w:rsidRPr="00733319">
        <w:rPr>
          <w:rFonts w:eastAsia="Times New Roman"/>
          <w:b/>
          <w:bCs/>
          <w:sz w:val="26"/>
          <w:szCs w:val="26"/>
        </w:rPr>
        <w:t>6.Востребованность выпускников</w:t>
      </w:r>
      <w:r w:rsidRPr="00733319">
        <w:rPr>
          <w:rFonts w:eastAsia="Times New Roman"/>
        </w:rPr>
        <w:t xml:space="preserve"> </w:t>
      </w:r>
    </w:p>
    <w:p w:rsidR="009D2C31" w:rsidRPr="00733319" w:rsidRDefault="009D2C31" w:rsidP="009D2C31">
      <w:pPr>
        <w:spacing w:before="280"/>
        <w:jc w:val="both"/>
        <w:rPr>
          <w:rFonts w:eastAsia="Times New Roman"/>
          <w:sz w:val="26"/>
          <w:szCs w:val="26"/>
        </w:rPr>
      </w:pPr>
      <w:r w:rsidRPr="00733319">
        <w:rPr>
          <w:rFonts w:eastAsia="Times New Roman"/>
          <w:sz w:val="26"/>
          <w:szCs w:val="26"/>
        </w:rPr>
        <w:t xml:space="preserve">Все  выпускники  средней школы продолжают обучение  в образовательных учреждениях высшего и среднего специального образования  области. Специальности выбираемые выпускниками   в основном  связаны с социально – экономическим направлением. </w:t>
      </w:r>
    </w:p>
    <w:p w:rsidR="009D2C31" w:rsidRPr="00733319" w:rsidRDefault="009D2C31" w:rsidP="009D2C31">
      <w:pPr>
        <w:spacing w:before="280"/>
        <w:jc w:val="both"/>
        <w:rPr>
          <w:rFonts w:eastAsia="Times New Roman"/>
          <w:sz w:val="26"/>
          <w:szCs w:val="26"/>
        </w:rPr>
      </w:pPr>
      <w:r w:rsidRPr="00733319">
        <w:rPr>
          <w:rFonts w:eastAsia="Times New Roman"/>
          <w:sz w:val="26"/>
          <w:szCs w:val="26"/>
        </w:rPr>
        <w:t xml:space="preserve">Выпускники основной школы 2015 года продолжают обучение в образовательных учреждениях  среднего специального образования  области, предпочтение отдают техническим специальностям. </w:t>
      </w:r>
    </w:p>
    <w:tbl>
      <w:tblPr>
        <w:tblW w:w="10189" w:type="dxa"/>
        <w:tblInd w:w="10" w:type="dxa"/>
        <w:tblLayout w:type="fixed"/>
        <w:tblCellMar>
          <w:left w:w="0" w:type="dxa"/>
          <w:right w:w="0" w:type="dxa"/>
        </w:tblCellMar>
        <w:tblLook w:val="0000"/>
      </w:tblPr>
      <w:tblGrid>
        <w:gridCol w:w="1220"/>
        <w:gridCol w:w="585"/>
        <w:gridCol w:w="736"/>
        <w:gridCol w:w="723"/>
        <w:gridCol w:w="761"/>
        <w:gridCol w:w="576"/>
        <w:gridCol w:w="1052"/>
        <w:gridCol w:w="993"/>
        <w:gridCol w:w="723"/>
        <w:gridCol w:w="667"/>
        <w:gridCol w:w="761"/>
        <w:gridCol w:w="576"/>
        <w:gridCol w:w="816"/>
      </w:tblGrid>
      <w:tr w:rsidR="009D2C31" w:rsidRPr="00733319" w:rsidTr="007F653F">
        <w:tc>
          <w:tcPr>
            <w:tcW w:w="5653" w:type="dxa"/>
            <w:gridSpan w:val="7"/>
            <w:tcBorders>
              <w:top w:val="single" w:sz="8" w:space="0" w:color="000000"/>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Основная школа</w:t>
            </w:r>
          </w:p>
        </w:tc>
        <w:tc>
          <w:tcPr>
            <w:tcW w:w="4536" w:type="dxa"/>
            <w:gridSpan w:val="6"/>
            <w:tcBorders>
              <w:top w:val="single" w:sz="8" w:space="0" w:color="000000"/>
              <w:left w:val="single" w:sz="8" w:space="0" w:color="000000"/>
              <w:bottom w:val="single" w:sz="8" w:space="0" w:color="000000"/>
              <w:right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Средняя школа</w:t>
            </w:r>
          </w:p>
        </w:tc>
      </w:tr>
      <w:tr w:rsidR="009D2C31" w:rsidRPr="00733319" w:rsidTr="007F653F">
        <w:tc>
          <w:tcPr>
            <w:tcW w:w="1220" w:type="dxa"/>
            <w:vMerge w:val="restart"/>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кол-во выпускни</w:t>
            </w:r>
          </w:p>
          <w:p w:rsidR="009D2C31" w:rsidRPr="00733319" w:rsidRDefault="009D2C31" w:rsidP="007F653F">
            <w:pPr>
              <w:jc w:val="center"/>
              <w:rPr>
                <w:rFonts w:eastAsia="Times New Roman"/>
              </w:rPr>
            </w:pPr>
            <w:r w:rsidRPr="00733319">
              <w:rPr>
                <w:rFonts w:eastAsia="Times New Roman"/>
              </w:rPr>
              <w:t>ков</w:t>
            </w:r>
          </w:p>
        </w:tc>
        <w:tc>
          <w:tcPr>
            <w:tcW w:w="3381" w:type="dxa"/>
            <w:gridSpan w:val="5"/>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количество выпускников, продолжающих образование</w:t>
            </w:r>
          </w:p>
        </w:tc>
        <w:tc>
          <w:tcPr>
            <w:tcW w:w="1052" w:type="dxa"/>
            <w:vMerge w:val="restart"/>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Трудо-устрой-ство</w:t>
            </w:r>
          </w:p>
        </w:tc>
        <w:tc>
          <w:tcPr>
            <w:tcW w:w="993" w:type="dxa"/>
            <w:vMerge w:val="restart"/>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кол-во выпускников</w:t>
            </w:r>
          </w:p>
        </w:tc>
        <w:tc>
          <w:tcPr>
            <w:tcW w:w="2727" w:type="dxa"/>
            <w:gridSpan w:val="4"/>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количество выпускников, продолжающих образование</w:t>
            </w:r>
          </w:p>
        </w:tc>
        <w:tc>
          <w:tcPr>
            <w:tcW w:w="816" w:type="dxa"/>
            <w:vMerge w:val="restart"/>
            <w:tcBorders>
              <w:left w:val="single" w:sz="8" w:space="0" w:color="000000"/>
              <w:bottom w:val="single" w:sz="8" w:space="0" w:color="000000"/>
              <w:right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Трудоустройство (служба в ВС РФ)</w:t>
            </w:r>
          </w:p>
        </w:tc>
      </w:tr>
      <w:tr w:rsidR="009D2C31" w:rsidRPr="00733319" w:rsidTr="007F653F">
        <w:tc>
          <w:tcPr>
            <w:tcW w:w="1220" w:type="dxa"/>
            <w:vMerge/>
            <w:tcBorders>
              <w:left w:val="single" w:sz="8" w:space="0" w:color="000000"/>
              <w:bottom w:val="single" w:sz="8" w:space="0" w:color="000000"/>
            </w:tcBorders>
            <w:shd w:val="clear" w:color="auto" w:fill="auto"/>
            <w:vAlign w:val="center"/>
          </w:tcPr>
          <w:p w:rsidR="009D2C31" w:rsidRPr="00733319" w:rsidRDefault="009D2C31" w:rsidP="007F653F">
            <w:pPr>
              <w:snapToGrid w:val="0"/>
              <w:rPr>
                <w:rFonts w:eastAsia="Times New Roman"/>
              </w:rPr>
            </w:pPr>
          </w:p>
        </w:tc>
        <w:tc>
          <w:tcPr>
            <w:tcW w:w="585"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10й</w:t>
            </w:r>
          </w:p>
          <w:p w:rsidR="009D2C31" w:rsidRPr="00733319" w:rsidRDefault="009D2C31" w:rsidP="007F653F">
            <w:pPr>
              <w:jc w:val="center"/>
              <w:rPr>
                <w:rFonts w:eastAsia="Times New Roman"/>
              </w:rPr>
            </w:pPr>
            <w:r w:rsidRPr="00733319">
              <w:rPr>
                <w:rFonts w:eastAsia="Times New Roman"/>
              </w:rPr>
              <w:t>кл.</w:t>
            </w:r>
          </w:p>
        </w:tc>
        <w:tc>
          <w:tcPr>
            <w:tcW w:w="73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НПО</w:t>
            </w:r>
          </w:p>
        </w:tc>
        <w:tc>
          <w:tcPr>
            <w:tcW w:w="723"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СПО</w:t>
            </w:r>
          </w:p>
        </w:tc>
        <w:tc>
          <w:tcPr>
            <w:tcW w:w="761"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всего</w:t>
            </w:r>
          </w:p>
        </w:tc>
        <w:tc>
          <w:tcPr>
            <w:tcW w:w="57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w:t>
            </w:r>
          </w:p>
        </w:tc>
        <w:tc>
          <w:tcPr>
            <w:tcW w:w="1052" w:type="dxa"/>
            <w:vMerge/>
            <w:tcBorders>
              <w:left w:val="single" w:sz="8" w:space="0" w:color="000000"/>
              <w:bottom w:val="single" w:sz="8" w:space="0" w:color="000000"/>
            </w:tcBorders>
            <w:shd w:val="clear" w:color="auto" w:fill="auto"/>
            <w:vAlign w:val="center"/>
          </w:tcPr>
          <w:p w:rsidR="009D2C31" w:rsidRPr="00733319" w:rsidRDefault="009D2C31" w:rsidP="007F653F">
            <w:pPr>
              <w:snapToGrid w:val="0"/>
              <w:rPr>
                <w:rFonts w:eastAsia="Times New Roman"/>
              </w:rPr>
            </w:pPr>
          </w:p>
        </w:tc>
        <w:tc>
          <w:tcPr>
            <w:tcW w:w="993" w:type="dxa"/>
            <w:vMerge/>
            <w:tcBorders>
              <w:left w:val="single" w:sz="8" w:space="0" w:color="000000"/>
              <w:bottom w:val="single" w:sz="8" w:space="0" w:color="000000"/>
            </w:tcBorders>
            <w:shd w:val="clear" w:color="auto" w:fill="auto"/>
            <w:vAlign w:val="center"/>
          </w:tcPr>
          <w:p w:rsidR="009D2C31" w:rsidRPr="00733319" w:rsidRDefault="009D2C31" w:rsidP="007F653F">
            <w:pPr>
              <w:snapToGrid w:val="0"/>
              <w:rPr>
                <w:rFonts w:eastAsia="Times New Roman"/>
              </w:rPr>
            </w:pPr>
          </w:p>
        </w:tc>
        <w:tc>
          <w:tcPr>
            <w:tcW w:w="723"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СПО</w:t>
            </w:r>
          </w:p>
        </w:tc>
        <w:tc>
          <w:tcPr>
            <w:tcW w:w="667"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ВУЗ</w:t>
            </w:r>
          </w:p>
        </w:tc>
        <w:tc>
          <w:tcPr>
            <w:tcW w:w="761"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всего</w:t>
            </w:r>
          </w:p>
        </w:tc>
        <w:tc>
          <w:tcPr>
            <w:tcW w:w="57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w:t>
            </w:r>
          </w:p>
        </w:tc>
        <w:tc>
          <w:tcPr>
            <w:tcW w:w="816" w:type="dxa"/>
            <w:vMerge/>
            <w:tcBorders>
              <w:left w:val="single" w:sz="8" w:space="0" w:color="000000"/>
              <w:bottom w:val="single" w:sz="8" w:space="0" w:color="000000"/>
              <w:right w:val="single" w:sz="8" w:space="0" w:color="000000"/>
            </w:tcBorders>
            <w:shd w:val="clear" w:color="auto" w:fill="auto"/>
            <w:vAlign w:val="center"/>
          </w:tcPr>
          <w:p w:rsidR="009D2C31" w:rsidRPr="00733319" w:rsidRDefault="009D2C31" w:rsidP="007F653F">
            <w:pPr>
              <w:snapToGrid w:val="0"/>
              <w:rPr>
                <w:rFonts w:eastAsia="Times New Roman"/>
              </w:rPr>
            </w:pPr>
          </w:p>
        </w:tc>
      </w:tr>
      <w:tr w:rsidR="009D2C31" w:rsidRPr="00733319" w:rsidTr="007F653F">
        <w:tc>
          <w:tcPr>
            <w:tcW w:w="1220"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44</w:t>
            </w:r>
          </w:p>
        </w:tc>
        <w:tc>
          <w:tcPr>
            <w:tcW w:w="585"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12</w:t>
            </w:r>
          </w:p>
        </w:tc>
        <w:tc>
          <w:tcPr>
            <w:tcW w:w="73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0</w:t>
            </w:r>
          </w:p>
        </w:tc>
        <w:tc>
          <w:tcPr>
            <w:tcW w:w="723"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32</w:t>
            </w:r>
          </w:p>
        </w:tc>
        <w:tc>
          <w:tcPr>
            <w:tcW w:w="761"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44</w:t>
            </w:r>
          </w:p>
        </w:tc>
        <w:tc>
          <w:tcPr>
            <w:tcW w:w="57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100</w:t>
            </w:r>
          </w:p>
        </w:tc>
        <w:tc>
          <w:tcPr>
            <w:tcW w:w="1052"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0</w:t>
            </w:r>
          </w:p>
        </w:tc>
        <w:tc>
          <w:tcPr>
            <w:tcW w:w="993"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14</w:t>
            </w:r>
          </w:p>
        </w:tc>
        <w:tc>
          <w:tcPr>
            <w:tcW w:w="723"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w:t>
            </w:r>
          </w:p>
        </w:tc>
        <w:tc>
          <w:tcPr>
            <w:tcW w:w="667"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10</w:t>
            </w:r>
          </w:p>
        </w:tc>
        <w:tc>
          <w:tcPr>
            <w:tcW w:w="761"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12</w:t>
            </w:r>
          </w:p>
        </w:tc>
        <w:tc>
          <w:tcPr>
            <w:tcW w:w="576" w:type="dxa"/>
            <w:tcBorders>
              <w:left w:val="single" w:sz="8" w:space="0" w:color="000000"/>
              <w:bottom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92,9</w:t>
            </w:r>
          </w:p>
        </w:tc>
        <w:tc>
          <w:tcPr>
            <w:tcW w:w="816" w:type="dxa"/>
            <w:tcBorders>
              <w:left w:val="single" w:sz="8" w:space="0" w:color="000000"/>
              <w:bottom w:val="single" w:sz="8" w:space="0" w:color="000000"/>
              <w:right w:val="single" w:sz="8" w:space="0" w:color="000000"/>
            </w:tcBorders>
            <w:shd w:val="clear" w:color="auto" w:fill="auto"/>
          </w:tcPr>
          <w:p w:rsidR="009D2C31" w:rsidRPr="00733319" w:rsidRDefault="009D2C31" w:rsidP="007F653F">
            <w:pPr>
              <w:jc w:val="center"/>
              <w:rPr>
                <w:rFonts w:eastAsia="Times New Roman"/>
              </w:rPr>
            </w:pPr>
            <w:r w:rsidRPr="00733319">
              <w:rPr>
                <w:rFonts w:eastAsia="Times New Roman"/>
              </w:rPr>
              <w:t>1</w:t>
            </w:r>
          </w:p>
        </w:tc>
      </w:tr>
    </w:tbl>
    <w:p w:rsidR="009D2C31" w:rsidRPr="00733319" w:rsidRDefault="009D2C31" w:rsidP="009D2C31">
      <w:pPr>
        <w:spacing w:before="280" w:after="280"/>
        <w:rPr>
          <w:rFonts w:eastAsia="Times New Roman"/>
          <w:b/>
          <w:bCs/>
          <w:sz w:val="26"/>
          <w:szCs w:val="26"/>
        </w:rPr>
      </w:pPr>
      <w:r w:rsidRPr="00733319">
        <w:rPr>
          <w:rFonts w:eastAsia="Times New Roman"/>
          <w:sz w:val="26"/>
          <w:szCs w:val="26"/>
        </w:rPr>
        <w:t> </w:t>
      </w:r>
      <w:r w:rsidRPr="00733319">
        <w:rPr>
          <w:rFonts w:eastAsia="Times New Roman"/>
          <w:b/>
          <w:sz w:val="26"/>
          <w:szCs w:val="26"/>
        </w:rPr>
        <w:t>7.</w:t>
      </w:r>
      <w:r w:rsidRPr="00733319">
        <w:rPr>
          <w:rFonts w:eastAsia="Times New Roman"/>
          <w:sz w:val="26"/>
          <w:szCs w:val="26"/>
        </w:rPr>
        <w:t>    </w:t>
      </w:r>
      <w:r w:rsidRPr="00733319">
        <w:rPr>
          <w:rFonts w:eastAsia="Times New Roman"/>
          <w:b/>
          <w:bCs/>
          <w:sz w:val="26"/>
          <w:szCs w:val="26"/>
        </w:rPr>
        <w:t xml:space="preserve">Качество кадрового обеспечения </w:t>
      </w:r>
    </w:p>
    <w:p w:rsidR="009D2C31" w:rsidRPr="00733319" w:rsidRDefault="009D2C31" w:rsidP="009D2C31">
      <w:pPr>
        <w:tabs>
          <w:tab w:val="left" w:pos="851"/>
        </w:tabs>
        <w:jc w:val="both"/>
        <w:rPr>
          <w:rFonts w:eastAsia="Times New Roman"/>
          <w:sz w:val="26"/>
          <w:szCs w:val="26"/>
        </w:rPr>
      </w:pPr>
      <w:r w:rsidRPr="00733319">
        <w:rPr>
          <w:rFonts w:eastAsia="Times New Roman"/>
          <w:sz w:val="26"/>
          <w:szCs w:val="26"/>
        </w:rPr>
        <w:t>Проведённый анализ качества кадрового обеспечения МБОУ СОШ № 38   позволил выделить позитивные изменения, которые заключаются в следующем:</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количественный состав педагогов в течение последних  лет стабилен:</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педагогический коллектив школы состоит из опытных квалифицированных специалистов, 57 % которых имеют педагогический стаж более 10 лет;</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в течение ряда лет сохраняется высокий процент учителей, имеющих высшее образование (в текущем учебном году из 29 работающих педагогов 28 (96,66%) – с высшим образованием;</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учителя регулярно повышают квалификацию по персонифицированным программам, в 2014-2015 учебном году  прошли курсовую подготовку 9 учителей.  Учителя повышали квалификацию в очной и дистанционных формах обучения;</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в своей работе педагогии используют новые технологии, нетрадиционные методы обучения;</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педагоги активно участвуют в различных профессиональных конкурсах, в конкурсах методических разработок, проектной деятельности.</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lastRenderedPageBreak/>
        <w:t>в коллективе имеются учителя с различным педагогическим стажем, происходит передача педагогического опыта молодым педагогам;</w:t>
      </w:r>
    </w:p>
    <w:p w:rsidR="009D2C31" w:rsidRPr="00733319" w:rsidRDefault="009D2C31" w:rsidP="009D2C31">
      <w:pPr>
        <w:numPr>
          <w:ilvl w:val="0"/>
          <w:numId w:val="1"/>
        </w:numPr>
        <w:tabs>
          <w:tab w:val="clear" w:pos="720"/>
          <w:tab w:val="num" w:pos="284"/>
        </w:tabs>
        <w:ind w:left="0" w:firstLine="0"/>
        <w:jc w:val="both"/>
        <w:rPr>
          <w:rFonts w:eastAsia="Times New Roman"/>
          <w:sz w:val="26"/>
          <w:szCs w:val="26"/>
        </w:rPr>
      </w:pPr>
      <w:r w:rsidRPr="00733319">
        <w:rPr>
          <w:rFonts w:eastAsia="Times New Roman"/>
          <w:sz w:val="26"/>
          <w:szCs w:val="26"/>
        </w:rPr>
        <w:t>наблюдается снижение среднего возраста педколлектива в связи с приходом в школу молодых кадров;</w:t>
      </w:r>
    </w:p>
    <w:p w:rsidR="009D2C31" w:rsidRPr="00733319" w:rsidRDefault="009D2C31" w:rsidP="009D2C31">
      <w:pPr>
        <w:pStyle w:val="a8"/>
        <w:numPr>
          <w:ilvl w:val="0"/>
          <w:numId w:val="3"/>
        </w:numPr>
        <w:tabs>
          <w:tab w:val="left" w:pos="180"/>
          <w:tab w:val="left" w:pos="284"/>
        </w:tabs>
        <w:spacing w:after="0" w:line="240" w:lineRule="auto"/>
        <w:ind w:left="0" w:firstLine="0"/>
        <w:jc w:val="both"/>
        <w:rPr>
          <w:sz w:val="26"/>
          <w:szCs w:val="26"/>
        </w:rPr>
      </w:pPr>
      <w:r w:rsidRPr="00733319">
        <w:rPr>
          <w:rFonts w:eastAsia="Times New Roman"/>
          <w:sz w:val="26"/>
          <w:szCs w:val="26"/>
        </w:rPr>
        <w:t>в 2014-2015 учебном году  работало четыре совместителя учитель начальной школы, музыки, физики, французского языка.</w:t>
      </w:r>
    </w:p>
    <w:p w:rsidR="009D2C31" w:rsidRPr="00733319" w:rsidRDefault="009D2C31" w:rsidP="009D2C31">
      <w:pPr>
        <w:spacing w:line="100" w:lineRule="atLeast"/>
        <w:ind w:left="567"/>
        <w:jc w:val="both"/>
        <w:rPr>
          <w:sz w:val="26"/>
          <w:szCs w:val="26"/>
        </w:rPr>
      </w:pPr>
      <w:r w:rsidRPr="00733319">
        <w:rPr>
          <w:b/>
          <w:bCs/>
          <w:sz w:val="26"/>
          <w:szCs w:val="26"/>
        </w:rPr>
        <w:t>Результаты аттестации педагогических кадров</w:t>
      </w:r>
    </w:p>
    <w:tbl>
      <w:tblPr>
        <w:tblW w:w="10060"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527"/>
        <w:gridCol w:w="1647"/>
        <w:gridCol w:w="1158"/>
        <w:gridCol w:w="1502"/>
        <w:gridCol w:w="1226"/>
      </w:tblGrid>
      <w:tr w:rsidR="009D2C31" w:rsidRPr="00733319" w:rsidTr="007F653F">
        <w:tc>
          <w:tcPr>
            <w:tcW w:w="4527" w:type="dxa"/>
            <w:vMerge w:val="restart"/>
            <w:shd w:val="clear" w:color="auto" w:fill="auto"/>
          </w:tcPr>
          <w:p w:rsidR="009D2C31" w:rsidRPr="00733319" w:rsidRDefault="009D2C31" w:rsidP="007F653F">
            <w:pPr>
              <w:pStyle w:val="ae"/>
              <w:snapToGrid w:val="0"/>
              <w:spacing w:after="0" w:line="100" w:lineRule="atLeast"/>
              <w:jc w:val="both"/>
              <w:rPr>
                <w:rFonts w:ascii="Times New Roman" w:hAnsi="Times New Roman"/>
                <w:sz w:val="26"/>
                <w:szCs w:val="26"/>
              </w:rPr>
            </w:pPr>
          </w:p>
        </w:tc>
        <w:tc>
          <w:tcPr>
            <w:tcW w:w="2805" w:type="dxa"/>
            <w:gridSpan w:val="2"/>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2013-2014 учебный год</w:t>
            </w:r>
          </w:p>
        </w:tc>
        <w:tc>
          <w:tcPr>
            <w:tcW w:w="2728" w:type="dxa"/>
            <w:gridSpan w:val="2"/>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2014-2015 учебный год</w:t>
            </w:r>
          </w:p>
        </w:tc>
      </w:tr>
      <w:tr w:rsidR="009D2C31" w:rsidRPr="00733319" w:rsidTr="007F653F">
        <w:tc>
          <w:tcPr>
            <w:tcW w:w="4527" w:type="dxa"/>
            <w:vMerge/>
            <w:shd w:val="clear" w:color="auto" w:fill="auto"/>
          </w:tcPr>
          <w:p w:rsidR="009D2C31" w:rsidRPr="00733319" w:rsidRDefault="009D2C31" w:rsidP="007F653F">
            <w:pPr>
              <w:pStyle w:val="ae"/>
              <w:snapToGrid w:val="0"/>
              <w:spacing w:after="0" w:line="100" w:lineRule="atLeast"/>
              <w:jc w:val="both"/>
              <w:rPr>
                <w:rFonts w:ascii="Times New Roman" w:hAnsi="Times New Roman"/>
                <w:sz w:val="26"/>
                <w:szCs w:val="26"/>
              </w:rPr>
            </w:pP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Кол-во, чел.</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Кол-во, чел.</w:t>
            </w:r>
          </w:p>
        </w:tc>
        <w:tc>
          <w:tcPr>
            <w:tcW w:w="122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w:t>
            </w: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Общее количество педагогических работников</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26</w:t>
            </w:r>
          </w:p>
        </w:tc>
        <w:tc>
          <w:tcPr>
            <w:tcW w:w="1158" w:type="dxa"/>
            <w:shd w:val="clear" w:color="auto" w:fill="auto"/>
          </w:tcPr>
          <w:p w:rsidR="009D2C31" w:rsidRPr="00733319" w:rsidRDefault="009D2C31" w:rsidP="007F653F">
            <w:pPr>
              <w:pStyle w:val="ae"/>
              <w:snapToGrid w:val="0"/>
              <w:spacing w:after="0" w:line="100" w:lineRule="atLeast"/>
              <w:jc w:val="center"/>
              <w:rPr>
                <w:rFonts w:ascii="Times New Roman" w:hAnsi="Times New Roman"/>
                <w:sz w:val="26"/>
                <w:szCs w:val="26"/>
              </w:rPr>
            </w:pP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29</w:t>
            </w:r>
          </w:p>
        </w:tc>
        <w:tc>
          <w:tcPr>
            <w:tcW w:w="1226" w:type="dxa"/>
            <w:shd w:val="clear" w:color="auto" w:fill="auto"/>
          </w:tcPr>
          <w:p w:rsidR="009D2C31" w:rsidRPr="00733319" w:rsidRDefault="009D2C31" w:rsidP="007F653F">
            <w:pPr>
              <w:pStyle w:val="ae"/>
              <w:snapToGrid w:val="0"/>
              <w:spacing w:after="0" w:line="100" w:lineRule="atLeast"/>
              <w:jc w:val="center"/>
              <w:rPr>
                <w:rFonts w:ascii="Times New Roman" w:hAnsi="Times New Roman"/>
                <w:sz w:val="26"/>
                <w:szCs w:val="26"/>
              </w:rPr>
            </w:pP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Всего аттестовано</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16</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61,5</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18</w:t>
            </w:r>
          </w:p>
        </w:tc>
        <w:tc>
          <w:tcPr>
            <w:tcW w:w="122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62,1</w:t>
            </w: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Высшая квалификационная категория</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3</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11,5</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5</w:t>
            </w:r>
          </w:p>
        </w:tc>
        <w:tc>
          <w:tcPr>
            <w:tcW w:w="122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17,2</w:t>
            </w: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Первая квалификационная категория</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11</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42,3</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12</w:t>
            </w:r>
          </w:p>
        </w:tc>
        <w:tc>
          <w:tcPr>
            <w:tcW w:w="122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41,4</w:t>
            </w: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Вторая квалификационная категория</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7,7</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w:t>
            </w:r>
          </w:p>
        </w:tc>
        <w:tc>
          <w:tcPr>
            <w:tcW w:w="122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3,4</w:t>
            </w:r>
          </w:p>
        </w:tc>
      </w:tr>
      <w:tr w:rsidR="009D2C31" w:rsidRPr="00733319" w:rsidTr="007F653F">
        <w:tc>
          <w:tcPr>
            <w:tcW w:w="4527" w:type="dxa"/>
            <w:shd w:val="clear" w:color="auto" w:fill="auto"/>
          </w:tcPr>
          <w:p w:rsidR="009D2C31" w:rsidRPr="00733319" w:rsidRDefault="009D2C31" w:rsidP="007F653F">
            <w:pPr>
              <w:pStyle w:val="ae"/>
              <w:spacing w:after="0" w:line="100" w:lineRule="atLeast"/>
              <w:rPr>
                <w:rFonts w:ascii="Times New Roman" w:hAnsi="Times New Roman"/>
                <w:sz w:val="26"/>
                <w:szCs w:val="26"/>
              </w:rPr>
            </w:pPr>
            <w:r w:rsidRPr="00733319">
              <w:rPr>
                <w:rFonts w:ascii="Times New Roman" w:hAnsi="Times New Roman"/>
                <w:sz w:val="26"/>
                <w:szCs w:val="26"/>
              </w:rPr>
              <w:t>Без категории</w:t>
            </w:r>
          </w:p>
        </w:tc>
        <w:tc>
          <w:tcPr>
            <w:tcW w:w="1647"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10</w:t>
            </w:r>
          </w:p>
        </w:tc>
        <w:tc>
          <w:tcPr>
            <w:tcW w:w="1158"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38,5</w:t>
            </w:r>
          </w:p>
        </w:tc>
        <w:tc>
          <w:tcPr>
            <w:tcW w:w="1502"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11</w:t>
            </w:r>
          </w:p>
        </w:tc>
        <w:tc>
          <w:tcPr>
            <w:tcW w:w="1226" w:type="dxa"/>
            <w:shd w:val="clear" w:color="auto" w:fill="auto"/>
          </w:tcPr>
          <w:p w:rsidR="009D2C31" w:rsidRPr="00733319" w:rsidRDefault="009D2C31" w:rsidP="007F653F">
            <w:pPr>
              <w:pStyle w:val="ae"/>
              <w:spacing w:after="0" w:line="100" w:lineRule="atLeast"/>
              <w:jc w:val="center"/>
              <w:rPr>
                <w:sz w:val="26"/>
                <w:szCs w:val="26"/>
              </w:rPr>
            </w:pPr>
            <w:r w:rsidRPr="00733319">
              <w:rPr>
                <w:rFonts w:ascii="Times New Roman" w:hAnsi="Times New Roman"/>
                <w:sz w:val="26"/>
                <w:szCs w:val="26"/>
              </w:rPr>
              <w:t>37,9</w:t>
            </w:r>
          </w:p>
        </w:tc>
      </w:tr>
    </w:tbl>
    <w:p w:rsidR="009D2C31" w:rsidRPr="00733319" w:rsidRDefault="009D2C31" w:rsidP="009D2C31">
      <w:pPr>
        <w:tabs>
          <w:tab w:val="left" w:pos="851"/>
        </w:tabs>
        <w:jc w:val="both"/>
        <w:rPr>
          <w:rFonts w:eastAsia="Times New Roman"/>
          <w:sz w:val="26"/>
          <w:szCs w:val="26"/>
        </w:rPr>
      </w:pPr>
      <w:r w:rsidRPr="00733319">
        <w:rPr>
          <w:rFonts w:eastAsia="Times New Roman"/>
          <w:sz w:val="26"/>
          <w:szCs w:val="26"/>
        </w:rPr>
        <w:t>Педагогические работники не аттестованы по причине отсутствия у них необходимого педагогического стажа (работают в нашей школе первый год, после декретного отпуска).</w:t>
      </w:r>
    </w:p>
    <w:p w:rsidR="009D2C31" w:rsidRPr="00733319" w:rsidRDefault="009D2C31" w:rsidP="009D2C31">
      <w:pPr>
        <w:spacing w:line="100" w:lineRule="atLeast"/>
        <w:jc w:val="both"/>
        <w:rPr>
          <w:sz w:val="26"/>
          <w:szCs w:val="26"/>
        </w:rPr>
      </w:pPr>
    </w:p>
    <w:p w:rsidR="009D2C31" w:rsidRPr="00733319" w:rsidRDefault="009D2C31" w:rsidP="009D2C31">
      <w:pPr>
        <w:spacing w:line="100" w:lineRule="atLeast"/>
        <w:jc w:val="both"/>
        <w:rPr>
          <w:sz w:val="26"/>
          <w:szCs w:val="26"/>
        </w:rPr>
      </w:pPr>
      <w:r w:rsidRPr="00733319">
        <w:rPr>
          <w:b/>
          <w:bCs/>
          <w:sz w:val="26"/>
          <w:szCs w:val="26"/>
        </w:rPr>
        <w:t>Анализ возрастного состава педагогических кадров</w:t>
      </w:r>
    </w:p>
    <w:tbl>
      <w:tblPr>
        <w:tblW w:w="1020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261"/>
        <w:gridCol w:w="1739"/>
        <w:gridCol w:w="943"/>
        <w:gridCol w:w="985"/>
        <w:gridCol w:w="1029"/>
        <w:gridCol w:w="916"/>
        <w:gridCol w:w="977"/>
        <w:gridCol w:w="1057"/>
        <w:gridCol w:w="1299"/>
      </w:tblGrid>
      <w:tr w:rsidR="009D2C31" w:rsidRPr="00733319" w:rsidTr="007F653F">
        <w:tc>
          <w:tcPr>
            <w:tcW w:w="1261" w:type="dxa"/>
            <w:vMerge w:val="restart"/>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Учебный год</w:t>
            </w:r>
          </w:p>
        </w:tc>
        <w:tc>
          <w:tcPr>
            <w:tcW w:w="1739" w:type="dxa"/>
            <w:vMerge w:val="restart"/>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Всего педагогичес-ких работников</w:t>
            </w:r>
          </w:p>
        </w:tc>
        <w:tc>
          <w:tcPr>
            <w:tcW w:w="4850" w:type="dxa"/>
            <w:gridSpan w:val="5"/>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Возрастной состав</w:t>
            </w:r>
          </w:p>
        </w:tc>
        <w:tc>
          <w:tcPr>
            <w:tcW w:w="2356" w:type="dxa"/>
            <w:gridSpan w:val="2"/>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Количество работающих пенсионеров</w:t>
            </w:r>
          </w:p>
        </w:tc>
      </w:tr>
      <w:tr w:rsidR="009D2C31" w:rsidRPr="00733319" w:rsidTr="007F653F">
        <w:tc>
          <w:tcPr>
            <w:tcW w:w="1261" w:type="dxa"/>
            <w:vMerge/>
            <w:shd w:val="clear" w:color="auto" w:fill="auto"/>
          </w:tcPr>
          <w:p w:rsidR="009D2C31" w:rsidRPr="00733319" w:rsidRDefault="009D2C31" w:rsidP="007F653F">
            <w:pPr>
              <w:pStyle w:val="ae"/>
              <w:snapToGrid w:val="0"/>
              <w:spacing w:after="0" w:line="100" w:lineRule="atLeast"/>
              <w:jc w:val="both"/>
              <w:rPr>
                <w:rFonts w:ascii="Times New Roman" w:hAnsi="Times New Roman"/>
                <w:sz w:val="26"/>
                <w:szCs w:val="26"/>
              </w:rPr>
            </w:pPr>
          </w:p>
        </w:tc>
        <w:tc>
          <w:tcPr>
            <w:tcW w:w="1739" w:type="dxa"/>
            <w:vMerge/>
            <w:shd w:val="clear" w:color="auto" w:fill="auto"/>
          </w:tcPr>
          <w:p w:rsidR="009D2C31" w:rsidRPr="00733319" w:rsidRDefault="009D2C31" w:rsidP="007F653F">
            <w:pPr>
              <w:pStyle w:val="ae"/>
              <w:snapToGrid w:val="0"/>
              <w:spacing w:after="0" w:line="100" w:lineRule="atLeast"/>
              <w:jc w:val="both"/>
              <w:rPr>
                <w:rFonts w:ascii="Times New Roman" w:hAnsi="Times New Roman"/>
                <w:sz w:val="26"/>
                <w:szCs w:val="26"/>
              </w:rPr>
            </w:pPr>
          </w:p>
        </w:tc>
        <w:tc>
          <w:tcPr>
            <w:tcW w:w="943"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до 30 лет</w:t>
            </w:r>
          </w:p>
        </w:tc>
        <w:tc>
          <w:tcPr>
            <w:tcW w:w="985"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от 31 до 40 лет</w:t>
            </w:r>
          </w:p>
        </w:tc>
        <w:tc>
          <w:tcPr>
            <w:tcW w:w="10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от 41 до 50 лет</w:t>
            </w:r>
          </w:p>
        </w:tc>
        <w:tc>
          <w:tcPr>
            <w:tcW w:w="916"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от 51 до 60 лет</w:t>
            </w:r>
          </w:p>
        </w:tc>
        <w:tc>
          <w:tcPr>
            <w:tcW w:w="97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свыше 60 лет</w:t>
            </w:r>
          </w:p>
        </w:tc>
        <w:tc>
          <w:tcPr>
            <w:tcW w:w="105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по выслуге лет</w:t>
            </w:r>
          </w:p>
        </w:tc>
        <w:tc>
          <w:tcPr>
            <w:tcW w:w="129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по возрасту</w:t>
            </w:r>
          </w:p>
        </w:tc>
      </w:tr>
      <w:tr w:rsidR="009D2C31" w:rsidRPr="00733319" w:rsidTr="007F653F">
        <w:tc>
          <w:tcPr>
            <w:tcW w:w="1261"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2013-2014</w:t>
            </w:r>
          </w:p>
        </w:tc>
        <w:tc>
          <w:tcPr>
            <w:tcW w:w="173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26</w:t>
            </w:r>
          </w:p>
        </w:tc>
        <w:tc>
          <w:tcPr>
            <w:tcW w:w="943"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9</w:t>
            </w:r>
          </w:p>
        </w:tc>
        <w:tc>
          <w:tcPr>
            <w:tcW w:w="985"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8</w:t>
            </w:r>
          </w:p>
        </w:tc>
        <w:tc>
          <w:tcPr>
            <w:tcW w:w="10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4</w:t>
            </w:r>
          </w:p>
        </w:tc>
        <w:tc>
          <w:tcPr>
            <w:tcW w:w="916"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4</w:t>
            </w:r>
          </w:p>
        </w:tc>
        <w:tc>
          <w:tcPr>
            <w:tcW w:w="97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w:t>
            </w:r>
          </w:p>
        </w:tc>
        <w:tc>
          <w:tcPr>
            <w:tcW w:w="105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w:t>
            </w:r>
          </w:p>
        </w:tc>
        <w:tc>
          <w:tcPr>
            <w:tcW w:w="129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4</w:t>
            </w:r>
          </w:p>
        </w:tc>
      </w:tr>
      <w:tr w:rsidR="009D2C31" w:rsidRPr="00733319" w:rsidTr="007F653F">
        <w:tc>
          <w:tcPr>
            <w:tcW w:w="1261"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2014-2015</w:t>
            </w:r>
          </w:p>
        </w:tc>
        <w:tc>
          <w:tcPr>
            <w:tcW w:w="173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29</w:t>
            </w:r>
          </w:p>
        </w:tc>
        <w:tc>
          <w:tcPr>
            <w:tcW w:w="943"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7</w:t>
            </w:r>
          </w:p>
        </w:tc>
        <w:tc>
          <w:tcPr>
            <w:tcW w:w="985"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10</w:t>
            </w:r>
          </w:p>
        </w:tc>
        <w:tc>
          <w:tcPr>
            <w:tcW w:w="10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7</w:t>
            </w:r>
          </w:p>
        </w:tc>
        <w:tc>
          <w:tcPr>
            <w:tcW w:w="916"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4</w:t>
            </w:r>
          </w:p>
        </w:tc>
        <w:tc>
          <w:tcPr>
            <w:tcW w:w="97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w:t>
            </w:r>
          </w:p>
        </w:tc>
        <w:tc>
          <w:tcPr>
            <w:tcW w:w="1057"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w:t>
            </w:r>
          </w:p>
        </w:tc>
        <w:tc>
          <w:tcPr>
            <w:tcW w:w="1299" w:type="dxa"/>
            <w:shd w:val="clear" w:color="auto" w:fill="auto"/>
          </w:tcPr>
          <w:p w:rsidR="009D2C31" w:rsidRPr="00733319" w:rsidRDefault="009D2C31" w:rsidP="007F653F">
            <w:pPr>
              <w:pStyle w:val="ae"/>
              <w:spacing w:after="0" w:line="100" w:lineRule="atLeast"/>
              <w:jc w:val="both"/>
              <w:rPr>
                <w:sz w:val="26"/>
                <w:szCs w:val="26"/>
              </w:rPr>
            </w:pPr>
            <w:r w:rsidRPr="00733319">
              <w:rPr>
                <w:rFonts w:ascii="Times New Roman" w:hAnsi="Times New Roman"/>
                <w:sz w:val="26"/>
                <w:szCs w:val="26"/>
              </w:rPr>
              <w:t>4</w:t>
            </w:r>
          </w:p>
        </w:tc>
      </w:tr>
    </w:tbl>
    <w:p w:rsidR="009D2C31" w:rsidRPr="00733319" w:rsidRDefault="009D2C31" w:rsidP="009D2C31">
      <w:pPr>
        <w:spacing w:line="100" w:lineRule="atLeast"/>
        <w:jc w:val="both"/>
        <w:rPr>
          <w:sz w:val="26"/>
          <w:szCs w:val="26"/>
        </w:rPr>
      </w:pPr>
    </w:p>
    <w:p w:rsidR="009D2C31" w:rsidRPr="00733319" w:rsidRDefault="009D2C31" w:rsidP="009D2C31">
      <w:pPr>
        <w:spacing w:line="100" w:lineRule="atLeast"/>
        <w:jc w:val="both"/>
        <w:rPr>
          <w:sz w:val="26"/>
          <w:szCs w:val="26"/>
        </w:rPr>
      </w:pPr>
      <w:r w:rsidRPr="00733319">
        <w:rPr>
          <w:b/>
          <w:bCs/>
          <w:sz w:val="26"/>
          <w:szCs w:val="26"/>
        </w:rPr>
        <w:t>Информация по образованию педагогических работников</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322"/>
        <w:gridCol w:w="3322"/>
        <w:gridCol w:w="3329"/>
      </w:tblGrid>
      <w:tr w:rsidR="009D2C31" w:rsidRPr="00733319" w:rsidTr="007F653F">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 xml:space="preserve">Образование </w:t>
            </w:r>
          </w:p>
        </w:tc>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2013-2014 учебный год</w:t>
            </w:r>
          </w:p>
        </w:tc>
        <w:tc>
          <w:tcPr>
            <w:tcW w:w="33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2014-2015 учебный год</w:t>
            </w:r>
          </w:p>
        </w:tc>
      </w:tr>
      <w:tr w:rsidR="009D2C31" w:rsidRPr="00733319" w:rsidTr="007F653F">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 xml:space="preserve">Высшее </w:t>
            </w:r>
          </w:p>
        </w:tc>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24 (92,3 %)</w:t>
            </w:r>
          </w:p>
        </w:tc>
        <w:tc>
          <w:tcPr>
            <w:tcW w:w="33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28 (96,6 %)</w:t>
            </w:r>
          </w:p>
        </w:tc>
      </w:tr>
      <w:tr w:rsidR="009D2C31" w:rsidRPr="00733319" w:rsidTr="007F653F">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Среднее специальное</w:t>
            </w:r>
          </w:p>
        </w:tc>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  (3,8 %)</w:t>
            </w:r>
          </w:p>
        </w:tc>
        <w:tc>
          <w:tcPr>
            <w:tcW w:w="33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0</w:t>
            </w:r>
          </w:p>
        </w:tc>
      </w:tr>
      <w:tr w:rsidR="009D2C31" w:rsidRPr="00733319" w:rsidTr="007F653F">
        <w:tc>
          <w:tcPr>
            <w:tcW w:w="3322" w:type="dxa"/>
            <w:shd w:val="clear" w:color="auto" w:fill="auto"/>
          </w:tcPr>
          <w:p w:rsidR="009D2C31" w:rsidRPr="00733319" w:rsidRDefault="009D2C31" w:rsidP="007F653F">
            <w:pPr>
              <w:spacing w:line="100" w:lineRule="atLeast"/>
              <w:jc w:val="both"/>
              <w:rPr>
                <w:sz w:val="26"/>
                <w:szCs w:val="26"/>
              </w:rPr>
            </w:pPr>
            <w:r w:rsidRPr="00733319">
              <w:rPr>
                <w:sz w:val="26"/>
                <w:szCs w:val="26"/>
              </w:rPr>
              <w:t>Незаконченное высшее</w:t>
            </w:r>
          </w:p>
        </w:tc>
        <w:tc>
          <w:tcPr>
            <w:tcW w:w="3322"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 (3,8 %)</w:t>
            </w:r>
          </w:p>
        </w:tc>
        <w:tc>
          <w:tcPr>
            <w:tcW w:w="3329" w:type="dxa"/>
            <w:shd w:val="clear" w:color="auto" w:fill="auto"/>
          </w:tcPr>
          <w:p w:rsidR="009D2C31" w:rsidRPr="00733319" w:rsidRDefault="009D2C31" w:rsidP="007F653F">
            <w:pPr>
              <w:pStyle w:val="ae"/>
              <w:spacing w:after="0" w:line="100" w:lineRule="atLeast"/>
              <w:jc w:val="both"/>
              <w:rPr>
                <w:rFonts w:ascii="Times New Roman" w:hAnsi="Times New Roman"/>
                <w:sz w:val="26"/>
                <w:szCs w:val="26"/>
              </w:rPr>
            </w:pPr>
            <w:r w:rsidRPr="00733319">
              <w:rPr>
                <w:rFonts w:ascii="Times New Roman" w:hAnsi="Times New Roman"/>
                <w:sz w:val="26"/>
                <w:szCs w:val="26"/>
              </w:rPr>
              <w:t>1 (3,4 %)</w:t>
            </w:r>
          </w:p>
        </w:tc>
      </w:tr>
    </w:tbl>
    <w:p w:rsidR="009D2C31" w:rsidRPr="00733319" w:rsidRDefault="009D2C31" w:rsidP="009D2C31">
      <w:pPr>
        <w:spacing w:line="100" w:lineRule="atLeast"/>
        <w:jc w:val="both"/>
        <w:rPr>
          <w:b/>
          <w:bCs/>
          <w:sz w:val="26"/>
          <w:szCs w:val="26"/>
        </w:rPr>
      </w:pPr>
    </w:p>
    <w:p w:rsidR="009D2C31" w:rsidRPr="00733319" w:rsidRDefault="009D2C31" w:rsidP="009D2C31">
      <w:pPr>
        <w:spacing w:line="100" w:lineRule="atLeast"/>
        <w:jc w:val="both"/>
        <w:rPr>
          <w:sz w:val="26"/>
          <w:szCs w:val="26"/>
        </w:rPr>
      </w:pPr>
      <w:r w:rsidRPr="00733319">
        <w:rPr>
          <w:b/>
          <w:bCs/>
          <w:sz w:val="26"/>
          <w:szCs w:val="26"/>
        </w:rPr>
        <w:t>Информация по стажу работы педагогических кадров</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245"/>
        <w:gridCol w:w="1749"/>
        <w:gridCol w:w="1009"/>
        <w:gridCol w:w="979"/>
        <w:gridCol w:w="1246"/>
        <w:gridCol w:w="1246"/>
        <w:gridCol w:w="1246"/>
        <w:gridCol w:w="1253"/>
      </w:tblGrid>
      <w:tr w:rsidR="009D2C31" w:rsidRPr="00733319" w:rsidTr="007F653F">
        <w:tc>
          <w:tcPr>
            <w:tcW w:w="1245" w:type="dxa"/>
            <w:vMerge w:val="restart"/>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Учебный год</w:t>
            </w:r>
          </w:p>
        </w:tc>
        <w:tc>
          <w:tcPr>
            <w:tcW w:w="1749" w:type="dxa"/>
            <w:vMerge w:val="restart"/>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Всего педагогических работников</w:t>
            </w:r>
          </w:p>
        </w:tc>
        <w:tc>
          <w:tcPr>
            <w:tcW w:w="1988" w:type="dxa"/>
            <w:gridSpan w:val="2"/>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 xml:space="preserve">Пол </w:t>
            </w:r>
          </w:p>
        </w:tc>
        <w:tc>
          <w:tcPr>
            <w:tcW w:w="4991" w:type="dxa"/>
            <w:gridSpan w:val="4"/>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Стаж работы</w:t>
            </w:r>
          </w:p>
        </w:tc>
      </w:tr>
      <w:tr w:rsidR="009D2C31" w:rsidRPr="00733319" w:rsidTr="007F653F">
        <w:tc>
          <w:tcPr>
            <w:tcW w:w="1245" w:type="dxa"/>
            <w:vMerge/>
            <w:shd w:val="clear" w:color="auto" w:fill="auto"/>
          </w:tcPr>
          <w:p w:rsidR="009D2C31" w:rsidRPr="00733319" w:rsidRDefault="009D2C31" w:rsidP="007F653F">
            <w:pPr>
              <w:pStyle w:val="ae"/>
              <w:snapToGrid w:val="0"/>
              <w:spacing w:after="0" w:line="100" w:lineRule="atLeast"/>
              <w:jc w:val="center"/>
              <w:rPr>
                <w:rFonts w:ascii="Times New Roman" w:hAnsi="Times New Roman"/>
                <w:sz w:val="26"/>
                <w:szCs w:val="26"/>
              </w:rPr>
            </w:pPr>
          </w:p>
        </w:tc>
        <w:tc>
          <w:tcPr>
            <w:tcW w:w="1749" w:type="dxa"/>
            <w:vMerge/>
            <w:shd w:val="clear" w:color="auto" w:fill="auto"/>
          </w:tcPr>
          <w:p w:rsidR="009D2C31" w:rsidRPr="00733319" w:rsidRDefault="009D2C31" w:rsidP="007F653F">
            <w:pPr>
              <w:pStyle w:val="ae"/>
              <w:snapToGrid w:val="0"/>
              <w:spacing w:after="0" w:line="100" w:lineRule="atLeast"/>
              <w:jc w:val="center"/>
              <w:rPr>
                <w:rFonts w:ascii="Times New Roman" w:hAnsi="Times New Roman"/>
                <w:sz w:val="26"/>
                <w:szCs w:val="26"/>
              </w:rPr>
            </w:pPr>
          </w:p>
        </w:tc>
        <w:tc>
          <w:tcPr>
            <w:tcW w:w="100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мужчин</w:t>
            </w:r>
          </w:p>
        </w:tc>
        <w:tc>
          <w:tcPr>
            <w:tcW w:w="97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женщин</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До 3 лет</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От 3 до 10 лет</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От 10 до 20 лет</w:t>
            </w:r>
          </w:p>
        </w:tc>
        <w:tc>
          <w:tcPr>
            <w:tcW w:w="1253"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Свыше 20 лет</w:t>
            </w:r>
          </w:p>
        </w:tc>
      </w:tr>
      <w:tr w:rsidR="009D2C31" w:rsidRPr="00733319" w:rsidTr="007F653F">
        <w:tc>
          <w:tcPr>
            <w:tcW w:w="1245"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lastRenderedPageBreak/>
              <w:t>2013-2014</w:t>
            </w:r>
          </w:p>
        </w:tc>
        <w:tc>
          <w:tcPr>
            <w:tcW w:w="174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26</w:t>
            </w:r>
          </w:p>
        </w:tc>
        <w:tc>
          <w:tcPr>
            <w:tcW w:w="100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w:t>
            </w:r>
          </w:p>
        </w:tc>
        <w:tc>
          <w:tcPr>
            <w:tcW w:w="97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25</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6</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6</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7</w:t>
            </w:r>
          </w:p>
        </w:tc>
        <w:tc>
          <w:tcPr>
            <w:tcW w:w="1253"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7</w:t>
            </w:r>
          </w:p>
        </w:tc>
      </w:tr>
      <w:tr w:rsidR="009D2C31" w:rsidRPr="00733319" w:rsidTr="007F653F">
        <w:tc>
          <w:tcPr>
            <w:tcW w:w="1245"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2014-2015</w:t>
            </w:r>
          </w:p>
        </w:tc>
        <w:tc>
          <w:tcPr>
            <w:tcW w:w="174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29</w:t>
            </w:r>
          </w:p>
        </w:tc>
        <w:tc>
          <w:tcPr>
            <w:tcW w:w="100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1</w:t>
            </w:r>
          </w:p>
        </w:tc>
        <w:tc>
          <w:tcPr>
            <w:tcW w:w="979"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28</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4</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8</w:t>
            </w:r>
          </w:p>
        </w:tc>
        <w:tc>
          <w:tcPr>
            <w:tcW w:w="1246" w:type="dxa"/>
            <w:shd w:val="clear" w:color="auto" w:fill="auto"/>
          </w:tcPr>
          <w:p w:rsidR="009D2C31" w:rsidRPr="00733319" w:rsidRDefault="009D2C31" w:rsidP="007F653F">
            <w:pPr>
              <w:pStyle w:val="ae"/>
              <w:spacing w:after="0" w:line="100" w:lineRule="atLeast"/>
              <w:jc w:val="center"/>
              <w:rPr>
                <w:rFonts w:ascii="Times New Roman" w:hAnsi="Times New Roman"/>
                <w:sz w:val="26"/>
                <w:szCs w:val="26"/>
              </w:rPr>
            </w:pPr>
            <w:r w:rsidRPr="00733319">
              <w:rPr>
                <w:rFonts w:ascii="Times New Roman" w:hAnsi="Times New Roman"/>
                <w:sz w:val="26"/>
                <w:szCs w:val="26"/>
              </w:rPr>
              <w:t>8</w:t>
            </w:r>
          </w:p>
        </w:tc>
        <w:tc>
          <w:tcPr>
            <w:tcW w:w="1253" w:type="dxa"/>
            <w:shd w:val="clear" w:color="auto" w:fill="auto"/>
          </w:tcPr>
          <w:p w:rsidR="009D2C31" w:rsidRPr="00733319" w:rsidRDefault="009D2C31" w:rsidP="007F653F">
            <w:pPr>
              <w:pStyle w:val="ae"/>
              <w:spacing w:after="0" w:line="100" w:lineRule="atLeast"/>
              <w:jc w:val="center"/>
              <w:rPr>
                <w:sz w:val="26"/>
                <w:szCs w:val="26"/>
              </w:rPr>
            </w:pPr>
            <w:r w:rsidRPr="00733319">
              <w:rPr>
                <w:rFonts w:ascii="Times New Roman" w:hAnsi="Times New Roman"/>
                <w:sz w:val="26"/>
                <w:szCs w:val="26"/>
              </w:rPr>
              <w:t>9</w:t>
            </w:r>
          </w:p>
        </w:tc>
      </w:tr>
    </w:tbl>
    <w:p w:rsidR="009D2C31" w:rsidRPr="00733319" w:rsidRDefault="009D2C31" w:rsidP="009D2C31">
      <w:pPr>
        <w:tabs>
          <w:tab w:val="left" w:pos="992"/>
        </w:tabs>
        <w:spacing w:line="100" w:lineRule="atLeast"/>
        <w:ind w:left="-142" w:right="-31"/>
        <w:jc w:val="both"/>
        <w:rPr>
          <w:rFonts w:eastAsia="Times New Roman"/>
          <w:sz w:val="26"/>
          <w:szCs w:val="26"/>
        </w:rPr>
      </w:pPr>
      <w:r w:rsidRPr="00733319">
        <w:rPr>
          <w:rFonts w:eastAsia="Times New Roman"/>
          <w:sz w:val="26"/>
          <w:szCs w:val="26"/>
        </w:rPr>
        <w:t xml:space="preserve">           </w:t>
      </w:r>
      <w:r w:rsidRPr="00733319">
        <w:rPr>
          <w:sz w:val="26"/>
          <w:szCs w:val="26"/>
        </w:rPr>
        <w:t>Педагогический и административный состав школы имеет достаточный образовательный уровень, педагогический опыт и квалификацию для реа</w:t>
      </w:r>
      <w:r w:rsidRPr="00733319">
        <w:rPr>
          <w:sz w:val="26"/>
          <w:szCs w:val="26"/>
        </w:rPr>
        <w:softHyphen/>
        <w:t>лизации общеобразовательных программ. Школа на 100% укомплектована педагогическими кад</w:t>
      </w:r>
      <w:r w:rsidRPr="00733319">
        <w:rPr>
          <w:sz w:val="26"/>
          <w:szCs w:val="26"/>
        </w:rPr>
        <w:softHyphen/>
        <w:t>рами по всем образова</w:t>
      </w:r>
      <w:r w:rsidRPr="00733319">
        <w:rPr>
          <w:sz w:val="26"/>
          <w:szCs w:val="26"/>
        </w:rPr>
        <w:softHyphen/>
        <w:t>тельным программам согласно приложению к лицен</w:t>
      </w:r>
      <w:r w:rsidRPr="00733319">
        <w:rPr>
          <w:sz w:val="26"/>
          <w:szCs w:val="26"/>
        </w:rPr>
        <w:softHyphen/>
        <w:t>зии, что позволяет осуществлять обу</w:t>
      </w:r>
      <w:r w:rsidRPr="00733319">
        <w:rPr>
          <w:sz w:val="26"/>
          <w:szCs w:val="26"/>
        </w:rPr>
        <w:softHyphen/>
        <w:t xml:space="preserve">чение по всем предметам федерального государственного образовательного стандарта. </w:t>
      </w:r>
    </w:p>
    <w:p w:rsidR="009D2C31" w:rsidRPr="00733319" w:rsidRDefault="009D2C31" w:rsidP="009D2C31">
      <w:pPr>
        <w:spacing w:line="100" w:lineRule="atLeast"/>
        <w:ind w:left="-142" w:right="-31"/>
        <w:jc w:val="both"/>
        <w:rPr>
          <w:sz w:val="26"/>
          <w:szCs w:val="26"/>
        </w:rPr>
      </w:pPr>
      <w:r w:rsidRPr="00733319">
        <w:rPr>
          <w:rFonts w:eastAsia="Times New Roman"/>
          <w:sz w:val="26"/>
          <w:szCs w:val="26"/>
        </w:rPr>
        <w:t xml:space="preserve">           </w:t>
      </w:r>
      <w:r w:rsidRPr="00733319">
        <w:rPr>
          <w:sz w:val="26"/>
          <w:szCs w:val="26"/>
        </w:rPr>
        <w:t>Педагогический состав харак</w:t>
      </w:r>
      <w:r w:rsidRPr="00733319">
        <w:rPr>
          <w:sz w:val="26"/>
          <w:szCs w:val="26"/>
        </w:rPr>
        <w:softHyphen/>
        <w:t>теризуется стабильностью и профессиональным подходом  к работе. Это  обеспечивает  соз</w:t>
      </w:r>
      <w:r w:rsidRPr="00733319">
        <w:rPr>
          <w:sz w:val="26"/>
          <w:szCs w:val="26"/>
        </w:rPr>
        <w:softHyphen/>
        <w:t>дание  благоприятной атмосферы осуществления обра</w:t>
      </w:r>
      <w:r w:rsidRPr="00733319">
        <w:rPr>
          <w:sz w:val="26"/>
          <w:szCs w:val="26"/>
        </w:rPr>
        <w:softHyphen/>
        <w:t>зовательного процесса. Большинство педагогов обладают высоким творческим  потенциалом и реализуют его во многих образовательных  проектах в совместной деятельности с учащимися</w:t>
      </w:r>
    </w:p>
    <w:p w:rsidR="009D2C31" w:rsidRPr="00733319" w:rsidRDefault="009D2C31" w:rsidP="009D2C31">
      <w:pPr>
        <w:ind w:firstLine="720"/>
        <w:jc w:val="both"/>
        <w:rPr>
          <w:sz w:val="26"/>
          <w:szCs w:val="26"/>
        </w:rPr>
      </w:pPr>
      <w:r w:rsidRPr="00733319">
        <w:rPr>
          <w:sz w:val="26"/>
          <w:szCs w:val="26"/>
        </w:rPr>
        <w:t xml:space="preserve">При подборе и расстановке педагогических кадров учитывается их образование, квалификация, мотивация к педагогической деятельности, потребности и возможности школы. </w:t>
      </w:r>
    </w:p>
    <w:p w:rsidR="009D2C31" w:rsidRPr="00733319" w:rsidRDefault="009D2C31" w:rsidP="009D2C31">
      <w:pPr>
        <w:ind w:firstLine="720"/>
        <w:jc w:val="both"/>
        <w:rPr>
          <w:sz w:val="26"/>
          <w:szCs w:val="26"/>
        </w:rPr>
      </w:pPr>
      <w:r w:rsidRPr="00733319">
        <w:rPr>
          <w:sz w:val="26"/>
          <w:szCs w:val="26"/>
        </w:rPr>
        <w:t xml:space="preserve">Все педагоги, вновь пришедшие в школу, включаются в состав методического объединения, получают консультативную помощь членов МО и руководителей. С системой работы нового учителя знакомится администрация школы путем собеседования, посещения уроков, анализа тематического планирования. </w:t>
      </w:r>
    </w:p>
    <w:p w:rsidR="009D2C31" w:rsidRPr="00733319" w:rsidRDefault="009D2C31" w:rsidP="009D2C31">
      <w:pPr>
        <w:ind w:firstLine="720"/>
        <w:jc w:val="both"/>
        <w:rPr>
          <w:sz w:val="26"/>
          <w:szCs w:val="26"/>
        </w:rPr>
      </w:pPr>
      <w:r w:rsidRPr="00733319">
        <w:rPr>
          <w:sz w:val="26"/>
          <w:szCs w:val="26"/>
        </w:rPr>
        <w:t>Каждый педагог выбирает тему для  самообразования и  методической работы, учитывая методическую тему МО,  вовлекается  в систему работы, включающую участие в методических семинарах,  взаимопосещение уроков, открытых мероприятий, педагогические консультации, коллективные творческие проекты, конференции и т.д. Кадровый состав МБОУ СОШ № 38  соответствует реализуемым образовательным программам по ступеням обучения.</w:t>
      </w:r>
    </w:p>
    <w:p w:rsidR="009D2C31" w:rsidRPr="00733319" w:rsidRDefault="009D2C31" w:rsidP="009D2C31">
      <w:pPr>
        <w:spacing w:line="100" w:lineRule="atLeast"/>
        <w:ind w:left="-142"/>
        <w:jc w:val="both"/>
        <w:rPr>
          <w:sz w:val="26"/>
          <w:szCs w:val="26"/>
        </w:rPr>
      </w:pPr>
    </w:p>
    <w:p w:rsidR="009D2C31" w:rsidRPr="00733319" w:rsidRDefault="009D2C31" w:rsidP="009D2C31">
      <w:pPr>
        <w:rPr>
          <w:rFonts w:eastAsia="Times New Roman"/>
          <w:sz w:val="26"/>
          <w:szCs w:val="26"/>
        </w:rPr>
      </w:pPr>
      <w:r w:rsidRPr="00733319">
        <w:rPr>
          <w:rFonts w:eastAsia="Times New Roman"/>
          <w:b/>
          <w:bCs/>
          <w:sz w:val="26"/>
          <w:szCs w:val="26"/>
        </w:rPr>
        <w:t>8. </w:t>
      </w:r>
      <w:r w:rsidRPr="00733319">
        <w:rPr>
          <w:rFonts w:eastAsia="Times New Roman"/>
          <w:b/>
          <w:bCs/>
          <w:kern w:val="1"/>
          <w:sz w:val="26"/>
          <w:szCs w:val="26"/>
        </w:rPr>
        <w:t>Учебно-методическое обеспечение</w:t>
      </w:r>
    </w:p>
    <w:p w:rsidR="009D2C31" w:rsidRPr="00733319" w:rsidRDefault="009D2C31" w:rsidP="009D2C31">
      <w:pPr>
        <w:jc w:val="both"/>
        <w:rPr>
          <w:rFonts w:eastAsia="Times New Roman"/>
          <w:sz w:val="26"/>
          <w:szCs w:val="26"/>
        </w:rPr>
      </w:pPr>
    </w:p>
    <w:p w:rsidR="009D2C31" w:rsidRPr="00733319" w:rsidRDefault="009D2C31" w:rsidP="009D2C31">
      <w:pPr>
        <w:ind w:firstLine="284"/>
        <w:jc w:val="both"/>
        <w:rPr>
          <w:rFonts w:eastAsia="Times New Roman"/>
          <w:sz w:val="26"/>
          <w:szCs w:val="26"/>
        </w:rPr>
      </w:pPr>
      <w:r w:rsidRPr="00733319">
        <w:rPr>
          <w:rFonts w:eastAsia="Times New Roman"/>
          <w:sz w:val="26"/>
          <w:szCs w:val="26"/>
        </w:rPr>
        <w:t> Учебно-методическое обеспечение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9D2C31" w:rsidRPr="00733319" w:rsidRDefault="009D2C31" w:rsidP="009D2C31">
      <w:pPr>
        <w:ind w:firstLine="284"/>
        <w:jc w:val="both"/>
        <w:rPr>
          <w:rFonts w:eastAsia="Times New Roman"/>
          <w:sz w:val="26"/>
          <w:szCs w:val="26"/>
        </w:rPr>
      </w:pPr>
      <w:r w:rsidRPr="00733319">
        <w:rPr>
          <w:rFonts w:eastAsia="Times New Roman"/>
          <w:sz w:val="26"/>
          <w:szCs w:val="26"/>
        </w:rPr>
        <w:t>Вариативная часть программы (элективные курсы, внеурочная образовательная деятельность) сопровождается методическим обеспечением (программами, расписанием, цифровыми ресурсами, материалами для учащихся и педагогов и т.п.).</w:t>
      </w:r>
    </w:p>
    <w:p w:rsidR="009D2C31" w:rsidRPr="00733319" w:rsidRDefault="009D2C31" w:rsidP="009D2C31">
      <w:pPr>
        <w:ind w:firstLine="284"/>
        <w:jc w:val="both"/>
        <w:rPr>
          <w:b/>
          <w:bCs/>
          <w:sz w:val="26"/>
          <w:szCs w:val="26"/>
        </w:rPr>
      </w:pPr>
      <w:r w:rsidRPr="00733319">
        <w:rPr>
          <w:rFonts w:eastAsia="Times New Roman"/>
          <w:sz w:val="26"/>
          <w:szCs w:val="26"/>
        </w:rPr>
        <w:t xml:space="preserve">Учебно-методическое обеспечение МБОУ СОШ № 38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 библиотечным фондам. </w:t>
      </w:r>
    </w:p>
    <w:p w:rsidR="009D2C31" w:rsidRPr="00733319" w:rsidRDefault="009D2C31" w:rsidP="009D2C31">
      <w:pPr>
        <w:jc w:val="both"/>
        <w:rPr>
          <w:rFonts w:eastAsia="Times New Roman"/>
          <w:sz w:val="26"/>
          <w:szCs w:val="26"/>
        </w:rPr>
      </w:pPr>
      <w:r w:rsidRPr="00733319">
        <w:rPr>
          <w:rFonts w:eastAsia="Times New Roman"/>
          <w:sz w:val="26"/>
          <w:szCs w:val="26"/>
          <w:u w:val="single"/>
        </w:rPr>
        <w:t>Вывод:</w:t>
      </w:r>
      <w:r w:rsidRPr="00733319">
        <w:rPr>
          <w:rFonts w:eastAsia="Times New Roman"/>
          <w:sz w:val="26"/>
          <w:szCs w:val="26"/>
        </w:rPr>
        <w:t xml:space="preserve"> учебно-методическое обеспечение образовательного процесса соответствует  требованиям федерального компонента государственных образовательных стандартов общего образования и требованиям государственного образовательного стандарта в начальной школе.</w:t>
      </w:r>
    </w:p>
    <w:p w:rsidR="009D2C31" w:rsidRPr="00733319" w:rsidRDefault="009D2C31" w:rsidP="009D2C31">
      <w:pPr>
        <w:spacing w:line="100" w:lineRule="atLeast"/>
        <w:rPr>
          <w:b/>
          <w:bCs/>
          <w:sz w:val="20"/>
          <w:szCs w:val="20"/>
        </w:rPr>
      </w:pPr>
    </w:p>
    <w:p w:rsidR="009D2C31" w:rsidRPr="00733319" w:rsidRDefault="009D2C31" w:rsidP="009D2C31">
      <w:pPr>
        <w:spacing w:line="100" w:lineRule="atLeast"/>
        <w:rPr>
          <w:b/>
          <w:bCs/>
          <w:sz w:val="20"/>
          <w:szCs w:val="20"/>
        </w:rPr>
      </w:pPr>
    </w:p>
    <w:p w:rsidR="009D2C31" w:rsidRPr="00733319" w:rsidRDefault="009D2C31" w:rsidP="009D2C31">
      <w:pPr>
        <w:jc w:val="both"/>
        <w:rPr>
          <w:b/>
          <w:sz w:val="26"/>
          <w:szCs w:val="26"/>
        </w:rPr>
      </w:pPr>
      <w:r w:rsidRPr="00733319">
        <w:rPr>
          <w:b/>
          <w:sz w:val="26"/>
          <w:szCs w:val="26"/>
        </w:rPr>
        <w:t>9. Оценка библиотечно-информационного обеспечения</w:t>
      </w:r>
    </w:p>
    <w:p w:rsidR="009D2C31" w:rsidRPr="00733319" w:rsidRDefault="009D2C31" w:rsidP="009D2C31">
      <w:pPr>
        <w:ind w:firstLine="284"/>
        <w:jc w:val="both"/>
        <w:rPr>
          <w:rFonts w:eastAsia="Times New Roman"/>
          <w:b/>
          <w:sz w:val="26"/>
          <w:szCs w:val="26"/>
        </w:rPr>
      </w:pPr>
    </w:p>
    <w:p w:rsidR="009D2C31" w:rsidRPr="00733319" w:rsidRDefault="009D2C31" w:rsidP="009D2C31">
      <w:pPr>
        <w:rPr>
          <w:rFonts w:eastAsia="Times New Roman"/>
          <w:sz w:val="26"/>
          <w:szCs w:val="26"/>
        </w:rPr>
      </w:pPr>
      <w:r w:rsidRPr="00733319">
        <w:rPr>
          <w:rFonts w:eastAsia="Times New Roman"/>
          <w:b/>
          <w:sz w:val="26"/>
          <w:szCs w:val="26"/>
        </w:rPr>
        <w:t>Библиотечный фонд школы</w:t>
      </w:r>
      <w:r w:rsidRPr="00733319">
        <w:rPr>
          <w:rFonts w:eastAsia="Times New Roman"/>
          <w:sz w:val="26"/>
          <w:szCs w:val="26"/>
        </w:rPr>
        <w:t xml:space="preserve"> (библиотеки)</w:t>
      </w:r>
      <w:r w:rsidRPr="00733319">
        <w:rPr>
          <w:sz w:val="26"/>
          <w:szCs w:val="26"/>
        </w:rPr>
        <w:t xml:space="preserve">: </w:t>
      </w:r>
    </w:p>
    <w:p w:rsidR="009D2C31" w:rsidRPr="00733319" w:rsidRDefault="009D2C31" w:rsidP="009D2C31">
      <w:pPr>
        <w:rPr>
          <w:sz w:val="26"/>
          <w:szCs w:val="26"/>
          <w:shd w:val="clear" w:color="auto" w:fill="FFFF00"/>
        </w:rPr>
      </w:pPr>
      <w:r w:rsidRPr="00733319">
        <w:rPr>
          <w:sz w:val="26"/>
          <w:szCs w:val="26"/>
        </w:rPr>
        <w:tab/>
        <w:t xml:space="preserve">число книг </w:t>
      </w:r>
      <w:r w:rsidRPr="00733319">
        <w:rPr>
          <w:b/>
          <w:i/>
          <w:sz w:val="26"/>
          <w:szCs w:val="26"/>
          <w:u w:val="single"/>
        </w:rPr>
        <w:t xml:space="preserve">7960, </w:t>
      </w:r>
      <w:r w:rsidRPr="00733319">
        <w:rPr>
          <w:sz w:val="26"/>
          <w:szCs w:val="26"/>
        </w:rPr>
        <w:t xml:space="preserve">брошюр, журналов </w:t>
      </w:r>
      <w:r w:rsidRPr="00733319">
        <w:rPr>
          <w:b/>
          <w:i/>
          <w:sz w:val="26"/>
          <w:szCs w:val="26"/>
          <w:u w:val="single"/>
        </w:rPr>
        <w:t>148</w:t>
      </w:r>
    </w:p>
    <w:p w:rsidR="009D2C31" w:rsidRPr="00733319" w:rsidRDefault="009D2C31" w:rsidP="009D2C31">
      <w:pPr>
        <w:rPr>
          <w:sz w:val="26"/>
          <w:szCs w:val="26"/>
          <w:shd w:val="clear" w:color="auto" w:fill="FFFF00"/>
        </w:rPr>
      </w:pPr>
      <w:r w:rsidRPr="00733319">
        <w:rPr>
          <w:sz w:val="26"/>
          <w:szCs w:val="26"/>
        </w:rPr>
        <w:tab/>
        <w:t xml:space="preserve">фонд учебников </w:t>
      </w:r>
      <w:r w:rsidRPr="00733319">
        <w:rPr>
          <w:b/>
          <w:i/>
          <w:sz w:val="26"/>
          <w:szCs w:val="26"/>
          <w:u w:val="single"/>
        </w:rPr>
        <w:t>4045</w:t>
      </w:r>
    </w:p>
    <w:p w:rsidR="009D2C31" w:rsidRPr="00733319" w:rsidRDefault="009D2C31" w:rsidP="009D2C31">
      <w:pPr>
        <w:rPr>
          <w:b/>
          <w:i/>
          <w:sz w:val="26"/>
          <w:szCs w:val="26"/>
          <w:u w:val="single"/>
        </w:rPr>
      </w:pPr>
      <w:r w:rsidRPr="00733319">
        <w:rPr>
          <w:sz w:val="26"/>
          <w:szCs w:val="26"/>
        </w:rPr>
        <w:tab/>
        <w:t xml:space="preserve">научно-педагогической и методической литературы </w:t>
      </w:r>
      <w:r w:rsidRPr="00733319">
        <w:rPr>
          <w:b/>
          <w:i/>
          <w:sz w:val="26"/>
          <w:szCs w:val="26"/>
          <w:u w:val="single"/>
        </w:rPr>
        <w:t>930</w:t>
      </w:r>
    </w:p>
    <w:p w:rsidR="009D2C31" w:rsidRPr="00733319" w:rsidRDefault="009D2C31" w:rsidP="009D2C31">
      <w:pPr>
        <w:spacing w:before="280" w:line="100" w:lineRule="atLeast"/>
        <w:jc w:val="both"/>
        <w:rPr>
          <w:rFonts w:eastAsia="Times New Roman"/>
          <w:sz w:val="26"/>
          <w:szCs w:val="26"/>
        </w:rPr>
      </w:pPr>
      <w:r w:rsidRPr="00733319">
        <w:rPr>
          <w:rFonts w:eastAsia="Times New Roman"/>
          <w:b/>
          <w:sz w:val="26"/>
          <w:szCs w:val="26"/>
        </w:rPr>
        <w:t>Информационная среда школы</w:t>
      </w:r>
      <w:r w:rsidRPr="00733319">
        <w:rPr>
          <w:rFonts w:eastAsia="Times New Roman"/>
          <w:b/>
          <w:bCs/>
          <w:sz w:val="26"/>
          <w:szCs w:val="26"/>
        </w:rPr>
        <w:t> </w:t>
      </w:r>
      <w:r w:rsidRPr="00733319">
        <w:rPr>
          <w:rFonts w:eastAsia="Times New Roman"/>
          <w:sz w:val="26"/>
          <w:szCs w:val="26"/>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9D2C31" w:rsidRPr="00733319" w:rsidRDefault="009D2C31" w:rsidP="009D2C31">
      <w:pPr>
        <w:spacing w:before="280" w:line="100" w:lineRule="atLeast"/>
        <w:jc w:val="both"/>
        <w:rPr>
          <w:rFonts w:eastAsia="Times New Roman"/>
          <w:sz w:val="26"/>
          <w:szCs w:val="26"/>
        </w:rPr>
      </w:pPr>
      <w:r w:rsidRPr="00733319">
        <w:rPr>
          <w:rFonts w:eastAsia="Times New Roman"/>
          <w:sz w:val="26"/>
          <w:szCs w:val="26"/>
        </w:rPr>
        <w:t>Кабинеты информатики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участия в олимпиадах, поиска и обработка информации, подготовка и демонстрация мультимедиа презентаций, подготовки номера школьной газеты и др.</w:t>
      </w:r>
    </w:p>
    <w:p w:rsidR="009D2C31" w:rsidRPr="00733319" w:rsidRDefault="009D2C31" w:rsidP="009D2C31">
      <w:pPr>
        <w:spacing w:line="100" w:lineRule="atLeast"/>
        <w:rPr>
          <w:b/>
          <w:bCs/>
          <w:sz w:val="20"/>
          <w:szCs w:val="20"/>
        </w:rPr>
      </w:pPr>
    </w:p>
    <w:p w:rsidR="009D2C31" w:rsidRPr="00733319" w:rsidRDefault="009D2C31" w:rsidP="009D2C31">
      <w:pPr>
        <w:spacing w:line="100" w:lineRule="atLeast"/>
        <w:rPr>
          <w:b/>
          <w:bCs/>
          <w:sz w:val="20"/>
          <w:szCs w:val="20"/>
        </w:rPr>
      </w:pPr>
    </w:p>
    <w:p w:rsidR="009D2C31" w:rsidRPr="00733319" w:rsidRDefault="009D2C31" w:rsidP="009D2C31">
      <w:pPr>
        <w:spacing w:line="100" w:lineRule="atLeast"/>
        <w:rPr>
          <w:rFonts w:eastAsia="Times New Roman" w:cs="Palatino Linotype"/>
          <w:sz w:val="26"/>
          <w:szCs w:val="26"/>
        </w:rPr>
      </w:pPr>
      <w:r w:rsidRPr="00733319">
        <w:rPr>
          <w:b/>
          <w:bCs/>
          <w:sz w:val="26"/>
          <w:szCs w:val="26"/>
        </w:rPr>
        <w:t>10.Материально-техническое обеспечение</w:t>
      </w:r>
    </w:p>
    <w:p w:rsidR="009D2C31" w:rsidRPr="00733319" w:rsidRDefault="009D2C31" w:rsidP="009D2C31">
      <w:pPr>
        <w:autoSpaceDE w:val="0"/>
        <w:autoSpaceDN w:val="0"/>
        <w:adjustRightInd w:val="0"/>
        <w:rPr>
          <w:b/>
          <w:bCs/>
          <w:i/>
          <w:iCs/>
          <w:sz w:val="26"/>
          <w:szCs w:val="26"/>
          <w:lang w:eastAsia="en-US"/>
        </w:rPr>
      </w:pPr>
    </w:p>
    <w:p w:rsidR="009D2C31" w:rsidRPr="00733319" w:rsidRDefault="009D2C31" w:rsidP="009D2C31">
      <w:pPr>
        <w:autoSpaceDE w:val="0"/>
        <w:autoSpaceDN w:val="0"/>
        <w:adjustRightInd w:val="0"/>
        <w:jc w:val="both"/>
        <w:rPr>
          <w:sz w:val="26"/>
          <w:szCs w:val="26"/>
        </w:rPr>
      </w:pPr>
      <w:r w:rsidRPr="00733319">
        <w:rPr>
          <w:b/>
          <w:bCs/>
          <w:i/>
          <w:iCs/>
          <w:sz w:val="26"/>
          <w:szCs w:val="26"/>
          <w:lang w:eastAsia="en-US"/>
        </w:rPr>
        <w:t xml:space="preserve">Образовательная деятельность </w:t>
      </w:r>
      <w:r w:rsidRPr="00733319">
        <w:rPr>
          <w:sz w:val="26"/>
          <w:szCs w:val="26"/>
          <w:lang w:eastAsia="en-US"/>
        </w:rPr>
        <w:t>ведётся в одном здании: нежилое здание по</w:t>
      </w:r>
      <w:r w:rsidRPr="00733319">
        <w:rPr>
          <w:rFonts w:ascii="TimesNewRomanPSMT" w:hAnsi="TimesNewRomanPSMT" w:cs="TimesNewRomanPSMT"/>
          <w:lang w:eastAsia="en-US"/>
        </w:rPr>
        <w:t xml:space="preserve"> </w:t>
      </w:r>
      <w:r w:rsidRPr="00733319">
        <w:rPr>
          <w:sz w:val="26"/>
          <w:szCs w:val="26"/>
          <w:lang w:eastAsia="en-US"/>
        </w:rPr>
        <w:t xml:space="preserve">  ул. Салютная,16. </w:t>
      </w:r>
      <w:r w:rsidRPr="00733319">
        <w:rPr>
          <w:sz w:val="26"/>
          <w:szCs w:val="26"/>
        </w:rPr>
        <w:t xml:space="preserve">Здание МБОУ СОШ   №38 состоит из двух  зданий: первое - основное кирпичное нежилое (4 этажа) здание   по типовому проекту Наркомпросса  построено в 1937 году,  вторая часть пристроена в 1974году  и </w:t>
      </w:r>
      <w:r w:rsidRPr="00733319">
        <w:rPr>
          <w:sz w:val="26"/>
          <w:szCs w:val="26"/>
        </w:rPr>
        <w:lastRenderedPageBreak/>
        <w:t>включат в себя  столовую, кабинет обслуживающего труда и спортивный зал.  Площадь каждого этажа основного здания 668,6 м</w:t>
      </w:r>
      <w:r w:rsidRPr="00733319">
        <w:rPr>
          <w:sz w:val="26"/>
          <w:szCs w:val="26"/>
          <w:vertAlign w:val="superscript"/>
        </w:rPr>
        <w:t>2</w:t>
      </w:r>
      <w:r w:rsidRPr="00733319">
        <w:rPr>
          <w:sz w:val="26"/>
          <w:szCs w:val="26"/>
        </w:rPr>
        <w:t>.</w:t>
      </w:r>
    </w:p>
    <w:p w:rsidR="009D2C31" w:rsidRPr="00733319" w:rsidRDefault="009D2C31" w:rsidP="009D2C31">
      <w:pPr>
        <w:autoSpaceDE w:val="0"/>
        <w:autoSpaceDN w:val="0"/>
        <w:adjustRightInd w:val="0"/>
        <w:jc w:val="both"/>
        <w:rPr>
          <w:sz w:val="28"/>
          <w:szCs w:val="28"/>
        </w:rPr>
      </w:pPr>
      <w:r w:rsidRPr="00733319">
        <w:rPr>
          <w:sz w:val="26"/>
          <w:szCs w:val="26"/>
        </w:rPr>
        <w:t xml:space="preserve">        В соответствии с лицензионными условиями предельная численность контингента обучающихся – не более 450 человек в одну смену</w:t>
      </w:r>
      <w:r w:rsidRPr="00733319">
        <w:rPr>
          <w:sz w:val="28"/>
          <w:szCs w:val="28"/>
        </w:rPr>
        <w:t>.</w:t>
      </w:r>
    </w:p>
    <w:p w:rsidR="009D2C31" w:rsidRPr="00733319" w:rsidRDefault="009D2C31" w:rsidP="009D2C31">
      <w:pPr>
        <w:autoSpaceDE w:val="0"/>
        <w:autoSpaceDN w:val="0"/>
        <w:adjustRightInd w:val="0"/>
        <w:jc w:val="both"/>
        <w:rPr>
          <w:sz w:val="26"/>
          <w:szCs w:val="26"/>
          <w:lang w:eastAsia="en-US"/>
        </w:rPr>
      </w:pPr>
      <w:r w:rsidRPr="00733319">
        <w:rPr>
          <w:sz w:val="28"/>
          <w:szCs w:val="28"/>
        </w:rPr>
        <w:t xml:space="preserve">        </w:t>
      </w:r>
    </w:p>
    <w:tbl>
      <w:tblPr>
        <w:tblW w:w="10064" w:type="dxa"/>
        <w:tblInd w:w="-20" w:type="dxa"/>
        <w:tblLayout w:type="fixed"/>
        <w:tblLook w:val="0000"/>
      </w:tblPr>
      <w:tblGrid>
        <w:gridCol w:w="675"/>
        <w:gridCol w:w="1721"/>
        <w:gridCol w:w="851"/>
        <w:gridCol w:w="850"/>
        <w:gridCol w:w="993"/>
        <w:gridCol w:w="1275"/>
        <w:gridCol w:w="1134"/>
        <w:gridCol w:w="2565"/>
      </w:tblGrid>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rPr>
                <w:rFonts w:eastAsia="Times New Roman"/>
              </w:rPr>
              <w:t>№</w:t>
            </w:r>
          </w:p>
          <w:p w:rsidR="009D2C31" w:rsidRPr="00733319" w:rsidRDefault="009D2C31" w:rsidP="007F653F">
            <w:r w:rsidRPr="00733319">
              <w:t>п/п</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Наименование кабинетов, лабораторий, учебных классов (кабинеты повышенной опасности)</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Необходимое кол-во</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 xml:space="preserve">Фактически </w:t>
            </w:r>
            <w:r w:rsidRPr="00733319">
              <w:rPr>
                <w:sz w:val="18"/>
                <w:szCs w:val="18"/>
              </w:rPr>
              <w:t>имеется</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Оснащены в %</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Наличие инструкций по т/б</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Наличие акта р</w:t>
            </w:r>
            <w:r w:rsidRPr="00733319">
              <w:rPr>
                <w:sz w:val="18"/>
                <w:szCs w:val="18"/>
              </w:rPr>
              <w:t>азрешения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Наличие и состояние ученической мебели</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Физика</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98%</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w:t>
            </w:r>
            <w:r w:rsidRPr="00733319">
              <w:rPr>
                <w:sz w:val="18"/>
                <w:szCs w:val="18"/>
              </w:rPr>
              <w:t>удовлетворительное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Лаборантская по физике</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3</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Химия</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98%</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Имеется/хорошее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4</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Лаборантская по химии</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5</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Биология</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80%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w:t>
            </w:r>
            <w:r w:rsidRPr="00733319">
              <w:rPr>
                <w:sz w:val="18"/>
                <w:szCs w:val="18"/>
              </w:rPr>
              <w:t>отличное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6</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Информатика</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80%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pPr>
              <w:ind w:left="34"/>
            </w:pPr>
            <w:bookmarkStart w:id="2" w:name="OLE_LINK12"/>
            <w:bookmarkStart w:id="3" w:name="OLE_LINK13"/>
            <w:bookmarkStart w:id="4" w:name="OLE_LINK14"/>
            <w:r w:rsidRPr="00733319">
              <w:t>Имеется/ отличное,</w:t>
            </w:r>
            <w:r w:rsidRPr="00733319">
              <w:rPr>
                <w:sz w:val="18"/>
                <w:szCs w:val="18"/>
              </w:rPr>
              <w:t xml:space="preserve"> удовлетворительное</w:t>
            </w:r>
            <w:bookmarkEnd w:id="2"/>
            <w:bookmarkEnd w:id="3"/>
            <w:bookmarkEnd w:id="4"/>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7</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Спортзал</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90%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8</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Русского языка и литературы</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3</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Имеется/хорошее(2),</w:t>
            </w:r>
          </w:p>
          <w:p w:rsidR="009D2C31" w:rsidRPr="00733319" w:rsidRDefault="009D2C31" w:rsidP="007F653F">
            <w:r w:rsidRPr="00733319">
              <w:rPr>
                <w:sz w:val="18"/>
                <w:szCs w:val="18"/>
              </w:rPr>
              <w:t>отличное(1)</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9</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Математики</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3</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3</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 xml:space="preserve">Имеется/ хорошее(1), </w:t>
            </w:r>
            <w:r w:rsidRPr="00733319">
              <w:rPr>
                <w:sz w:val="18"/>
                <w:szCs w:val="18"/>
              </w:rPr>
              <w:t>удовлетворительное</w:t>
            </w:r>
            <w:r w:rsidRPr="00733319">
              <w:t>(2)</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Истории</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Имеется/хорошее,</w:t>
            </w:r>
          </w:p>
          <w:p w:rsidR="009D2C31" w:rsidRPr="00733319" w:rsidRDefault="009D2C31" w:rsidP="007F653F">
            <w:r w:rsidRPr="00733319">
              <w:rPr>
                <w:sz w:val="18"/>
                <w:szCs w:val="18"/>
              </w:rPr>
              <w:t>отличное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11</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Ритмики</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70%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12</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Начальной школы</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4</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4</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98%</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Имеется/хорошее(1),</w:t>
            </w:r>
          </w:p>
          <w:p w:rsidR="009D2C31" w:rsidRPr="00733319" w:rsidRDefault="009D2C31" w:rsidP="007F653F">
            <w:r w:rsidRPr="00733319">
              <w:rPr>
                <w:sz w:val="18"/>
                <w:szCs w:val="18"/>
              </w:rPr>
              <w:t>отличное(3)</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13</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Универсальный кабинет начальной школы</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w:t>
            </w:r>
            <w:r w:rsidRPr="00733319">
              <w:rPr>
                <w:sz w:val="18"/>
                <w:szCs w:val="18"/>
              </w:rPr>
              <w:t>отличное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14</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Иностранного языка</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2</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100%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Имеется/хорошее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15</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Музыки и МХК</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70%</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Имеется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 xml:space="preserve">Имеется/ </w:t>
            </w:r>
            <w:r w:rsidRPr="00733319">
              <w:rPr>
                <w:sz w:val="18"/>
                <w:szCs w:val="18"/>
              </w:rPr>
              <w:t>удовлетворительное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16</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Кабинет зам.директора по ВР</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17</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Кабинет зам.директора по АХР</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18</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Учительская</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19</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Кабинет учителя-логопеда</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 xml:space="preserve"> </w:t>
            </w:r>
          </w:p>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 xml:space="preserve">Имеется/ </w:t>
            </w:r>
            <w:r w:rsidRPr="00733319">
              <w:rPr>
                <w:sz w:val="18"/>
                <w:szCs w:val="18"/>
              </w:rPr>
              <w:t>удовлетворительное</w:t>
            </w:r>
          </w:p>
        </w:tc>
      </w:tr>
      <w:tr w:rsidR="009D2C31" w:rsidRPr="00733319" w:rsidTr="007F653F">
        <w:tc>
          <w:tcPr>
            <w:tcW w:w="675"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lastRenderedPageBreak/>
              <w:t>20</w:t>
            </w:r>
          </w:p>
        </w:tc>
        <w:tc>
          <w:tcPr>
            <w:tcW w:w="172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Кабинет педагога-психолога</w:t>
            </w:r>
          </w:p>
        </w:tc>
        <w:tc>
          <w:tcPr>
            <w:tcW w:w="851"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850" w:type="dxa"/>
            <w:tcBorders>
              <w:top w:val="single" w:sz="4" w:space="0" w:color="000000"/>
              <w:left w:val="single" w:sz="4" w:space="0" w:color="000000"/>
              <w:bottom w:val="single" w:sz="4" w:space="0" w:color="000000"/>
            </w:tcBorders>
            <w:shd w:val="clear" w:color="auto" w:fill="auto"/>
          </w:tcPr>
          <w:p w:rsidR="009D2C31" w:rsidRPr="00733319" w:rsidRDefault="009D2C31" w:rsidP="007F653F">
            <w:r w:rsidRPr="00733319">
              <w:t>1</w:t>
            </w:r>
          </w:p>
        </w:tc>
        <w:tc>
          <w:tcPr>
            <w:tcW w:w="993"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275"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Pr="00733319"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733319" w:rsidRDefault="009D2C31" w:rsidP="007F653F">
            <w:r w:rsidRPr="00733319">
              <w:t xml:space="preserve">Имеется/ </w:t>
            </w:r>
            <w:r w:rsidRPr="00733319">
              <w:rPr>
                <w:sz w:val="18"/>
                <w:szCs w:val="18"/>
              </w:rPr>
              <w:t>удовлетворительное</w:t>
            </w:r>
          </w:p>
        </w:tc>
      </w:tr>
      <w:tr w:rsidR="009D2C31" w:rsidTr="007F653F">
        <w:tc>
          <w:tcPr>
            <w:tcW w:w="675" w:type="dxa"/>
            <w:tcBorders>
              <w:top w:val="single" w:sz="4" w:space="0" w:color="000000"/>
              <w:left w:val="single" w:sz="4" w:space="0" w:color="000000"/>
              <w:bottom w:val="single" w:sz="4" w:space="0" w:color="000000"/>
            </w:tcBorders>
            <w:shd w:val="clear" w:color="auto" w:fill="auto"/>
          </w:tcPr>
          <w:p w:rsidR="009D2C31" w:rsidRDefault="009D2C31" w:rsidP="007F653F">
            <w:r>
              <w:t>21</w:t>
            </w:r>
          </w:p>
        </w:tc>
        <w:tc>
          <w:tcPr>
            <w:tcW w:w="1721" w:type="dxa"/>
            <w:tcBorders>
              <w:top w:val="single" w:sz="4" w:space="0" w:color="000000"/>
              <w:left w:val="single" w:sz="4" w:space="0" w:color="000000"/>
              <w:bottom w:val="single" w:sz="4" w:space="0" w:color="000000"/>
            </w:tcBorders>
            <w:shd w:val="clear" w:color="auto" w:fill="auto"/>
          </w:tcPr>
          <w:p w:rsidR="009D2C31" w:rsidRDefault="009D2C31" w:rsidP="007F653F">
            <w:r>
              <w:t>Кабинет директора</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r>
              <w:t>1</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1</w:t>
            </w:r>
          </w:p>
        </w:tc>
        <w:tc>
          <w:tcPr>
            <w:tcW w:w="993" w:type="dxa"/>
            <w:tcBorders>
              <w:top w:val="single" w:sz="4" w:space="0" w:color="000000"/>
              <w:left w:val="single" w:sz="4" w:space="0" w:color="000000"/>
              <w:bottom w:val="single" w:sz="4" w:space="0" w:color="000000"/>
            </w:tcBorders>
            <w:shd w:val="clear" w:color="auto" w:fill="auto"/>
          </w:tcPr>
          <w:p w:rsidR="009D2C31" w:rsidRDefault="009D2C31" w:rsidP="007F653F"/>
        </w:tc>
        <w:tc>
          <w:tcPr>
            <w:tcW w:w="1275" w:type="dxa"/>
            <w:tcBorders>
              <w:top w:val="single" w:sz="4" w:space="0" w:color="000000"/>
              <w:left w:val="single" w:sz="4" w:space="0" w:color="000000"/>
              <w:bottom w:val="single" w:sz="4" w:space="0" w:color="000000"/>
            </w:tcBorders>
            <w:shd w:val="clear" w:color="auto" w:fill="auto"/>
          </w:tcPr>
          <w:p w:rsidR="009D2C31" w:rsidRDefault="009D2C31" w:rsidP="007F653F"/>
        </w:tc>
        <w:tc>
          <w:tcPr>
            <w:tcW w:w="1134" w:type="dxa"/>
            <w:tcBorders>
              <w:top w:val="single" w:sz="4" w:space="0" w:color="000000"/>
              <w:left w:val="single" w:sz="4" w:space="0" w:color="000000"/>
              <w:bottom w:val="single" w:sz="4" w:space="0" w:color="000000"/>
            </w:tcBorders>
            <w:shd w:val="clear" w:color="auto" w:fill="auto"/>
          </w:tcPr>
          <w:p w:rsidR="009D2C31" w:rsidRDefault="009D2C31" w:rsidP="007F653F"/>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9D2C31" w:rsidRPr="00002FFA" w:rsidRDefault="009D2C31" w:rsidP="007F653F"/>
        </w:tc>
      </w:tr>
    </w:tbl>
    <w:p w:rsidR="009D2C31" w:rsidRPr="00B00CE1" w:rsidRDefault="009D2C31" w:rsidP="009D2C31">
      <w:pPr>
        <w:suppressAutoHyphens/>
        <w:jc w:val="both"/>
        <w:rPr>
          <w:color w:val="0000FF"/>
          <w:sz w:val="26"/>
          <w:szCs w:val="26"/>
          <w:lang w:eastAsia="en-US"/>
        </w:rPr>
      </w:pPr>
      <w:r w:rsidRPr="00A243B4">
        <w:rPr>
          <w:rFonts w:eastAsia="Times New Roman"/>
          <w:sz w:val="26"/>
          <w:szCs w:val="26"/>
        </w:rPr>
        <w:t>Не хватает школьных парт, обеспеченных регулятором наклона поверхности рабочей плоскости для начальной школы – 1 комплект,  а так же 3 комплекта регулируемой мебели</w:t>
      </w:r>
      <w:r>
        <w:rPr>
          <w:rFonts w:eastAsia="Times New Roman"/>
          <w:sz w:val="26"/>
          <w:szCs w:val="26"/>
        </w:rPr>
        <w:t>.</w:t>
      </w:r>
    </w:p>
    <w:tbl>
      <w:tblPr>
        <w:tblW w:w="9601" w:type="dxa"/>
        <w:jc w:val="center"/>
        <w:tblInd w:w="-20" w:type="dxa"/>
        <w:tblLayout w:type="fixed"/>
        <w:tblLook w:val="0000"/>
      </w:tblPr>
      <w:tblGrid>
        <w:gridCol w:w="534"/>
        <w:gridCol w:w="1664"/>
        <w:gridCol w:w="729"/>
        <w:gridCol w:w="851"/>
        <w:gridCol w:w="850"/>
        <w:gridCol w:w="993"/>
        <w:gridCol w:w="850"/>
        <w:gridCol w:w="620"/>
        <w:gridCol w:w="832"/>
        <w:gridCol w:w="851"/>
        <w:gridCol w:w="827"/>
      </w:tblGrid>
      <w:tr w:rsidR="009D2C31" w:rsidTr="007F653F">
        <w:trPr>
          <w:jc w:val="center"/>
        </w:trPr>
        <w:tc>
          <w:tcPr>
            <w:tcW w:w="534" w:type="dxa"/>
            <w:tcBorders>
              <w:top w:val="single" w:sz="4" w:space="0" w:color="000000"/>
              <w:left w:val="single" w:sz="4" w:space="0" w:color="000000"/>
              <w:bottom w:val="single" w:sz="4" w:space="0" w:color="000000"/>
            </w:tcBorders>
            <w:shd w:val="clear" w:color="auto" w:fill="auto"/>
          </w:tcPr>
          <w:p w:rsidR="009D2C31" w:rsidRDefault="009D2C31" w:rsidP="007F653F">
            <w:r>
              <w:rPr>
                <w:rFonts w:eastAsia="Times New Roman"/>
              </w:rPr>
              <w:t xml:space="preserve">№ </w:t>
            </w:r>
            <w:r>
              <w:t>п/п</w:t>
            </w:r>
          </w:p>
        </w:tc>
        <w:tc>
          <w:tcPr>
            <w:tcW w:w="1664" w:type="dxa"/>
            <w:tcBorders>
              <w:top w:val="single" w:sz="4" w:space="0" w:color="000000"/>
              <w:left w:val="single" w:sz="4" w:space="0" w:color="000000"/>
              <w:bottom w:val="single" w:sz="4" w:space="0" w:color="000000"/>
            </w:tcBorders>
            <w:shd w:val="clear" w:color="auto" w:fill="auto"/>
          </w:tcPr>
          <w:p w:rsidR="009D2C31" w:rsidRDefault="009D2C31" w:rsidP="007F653F">
            <w:r>
              <w:t>Наименова-ние учебных мастерских</w:t>
            </w:r>
          </w:p>
        </w:tc>
        <w:tc>
          <w:tcPr>
            <w:tcW w:w="729" w:type="dxa"/>
            <w:tcBorders>
              <w:top w:val="single" w:sz="4" w:space="0" w:color="000000"/>
              <w:left w:val="single" w:sz="4" w:space="0" w:color="000000"/>
              <w:bottom w:val="single" w:sz="4" w:space="0" w:color="000000"/>
            </w:tcBorders>
            <w:shd w:val="clear" w:color="auto" w:fill="auto"/>
          </w:tcPr>
          <w:p w:rsidR="009D2C31" w:rsidRDefault="009D2C31" w:rsidP="007F653F">
            <w:r>
              <w:t>Пло-щадь</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r>
              <w:t>Рабо-чие места обучающих-ся:</w:t>
            </w:r>
          </w:p>
          <w:p w:rsidR="009D2C31" w:rsidRDefault="009D2C31" w:rsidP="007F653F"/>
          <w:p w:rsidR="009D2C31" w:rsidRDefault="009D2C31" w:rsidP="007F653F">
            <w:r>
              <w:t>Всего</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Нали-чие рабо-чего места учите-ля</w:t>
            </w:r>
          </w:p>
          <w:p w:rsidR="009D2C31" w:rsidRDefault="009D2C31" w:rsidP="007F653F">
            <w:r>
              <w:t>труда и его обору-дов-ние</w:t>
            </w:r>
          </w:p>
        </w:tc>
        <w:tc>
          <w:tcPr>
            <w:tcW w:w="993" w:type="dxa"/>
            <w:tcBorders>
              <w:top w:val="single" w:sz="4" w:space="0" w:color="000000"/>
              <w:left w:val="single" w:sz="4" w:space="0" w:color="000000"/>
              <w:bottom w:val="single" w:sz="4" w:space="0" w:color="000000"/>
            </w:tcBorders>
            <w:shd w:val="clear" w:color="auto" w:fill="auto"/>
          </w:tcPr>
          <w:p w:rsidR="009D2C31" w:rsidRDefault="009D2C31" w:rsidP="007F653F">
            <w:r>
              <w:t>Наличие оборудования, инструмента в мастерс-ких</w:t>
            </w:r>
          </w:p>
          <w:p w:rsidR="009D2C31" w:rsidRDefault="009D2C31" w:rsidP="007F653F">
            <w:r>
              <w:t>в %</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Нали-чие и состояние мебели и инвен-таря</w:t>
            </w:r>
          </w:p>
        </w:tc>
        <w:tc>
          <w:tcPr>
            <w:tcW w:w="620" w:type="dxa"/>
            <w:tcBorders>
              <w:top w:val="single" w:sz="4" w:space="0" w:color="000000"/>
              <w:left w:val="single" w:sz="4" w:space="0" w:color="000000"/>
              <w:bottom w:val="single" w:sz="4" w:space="0" w:color="000000"/>
            </w:tcBorders>
            <w:shd w:val="clear" w:color="auto" w:fill="auto"/>
          </w:tcPr>
          <w:p w:rsidR="009D2C31" w:rsidRDefault="009D2C31" w:rsidP="007F653F">
            <w:r>
              <w:t>Тип пола</w:t>
            </w:r>
          </w:p>
        </w:tc>
        <w:tc>
          <w:tcPr>
            <w:tcW w:w="832" w:type="dxa"/>
            <w:tcBorders>
              <w:top w:val="single" w:sz="4" w:space="0" w:color="000000"/>
              <w:left w:val="single" w:sz="4" w:space="0" w:color="000000"/>
              <w:bottom w:val="single" w:sz="4" w:space="0" w:color="000000"/>
            </w:tcBorders>
            <w:shd w:val="clear" w:color="auto" w:fill="auto"/>
          </w:tcPr>
          <w:p w:rsidR="009D2C31" w:rsidRPr="00E9075B" w:rsidRDefault="009D2C31" w:rsidP="007F653F">
            <w:pPr>
              <w:rPr>
                <w:sz w:val="18"/>
                <w:szCs w:val="18"/>
              </w:rPr>
            </w:pPr>
            <w:r w:rsidRPr="00E9075B">
              <w:rPr>
                <w:sz w:val="18"/>
                <w:szCs w:val="18"/>
              </w:rPr>
              <w:t>Освещенность</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r>
              <w:t>Акт проверки заземления оборудования</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9D2C31" w:rsidRDefault="009D2C31" w:rsidP="007F653F">
            <w:r>
              <w:t>Состояние венти-ляции</w:t>
            </w:r>
          </w:p>
        </w:tc>
      </w:tr>
      <w:tr w:rsidR="009D2C31" w:rsidTr="007F653F">
        <w:trPr>
          <w:jc w:val="center"/>
        </w:trPr>
        <w:tc>
          <w:tcPr>
            <w:tcW w:w="534" w:type="dxa"/>
            <w:tcBorders>
              <w:top w:val="single" w:sz="4" w:space="0" w:color="000000"/>
              <w:left w:val="single" w:sz="4" w:space="0" w:color="000000"/>
              <w:bottom w:val="single" w:sz="4" w:space="0" w:color="000000"/>
            </w:tcBorders>
            <w:shd w:val="clear" w:color="auto" w:fill="auto"/>
          </w:tcPr>
          <w:p w:rsidR="009D2C31" w:rsidRDefault="009D2C31" w:rsidP="007F653F">
            <w:r>
              <w:t>1</w:t>
            </w:r>
          </w:p>
        </w:tc>
        <w:tc>
          <w:tcPr>
            <w:tcW w:w="1664" w:type="dxa"/>
            <w:tcBorders>
              <w:top w:val="single" w:sz="4" w:space="0" w:color="000000"/>
              <w:left w:val="single" w:sz="4" w:space="0" w:color="000000"/>
              <w:bottom w:val="single" w:sz="4" w:space="0" w:color="000000"/>
            </w:tcBorders>
            <w:shd w:val="clear" w:color="auto" w:fill="auto"/>
          </w:tcPr>
          <w:p w:rsidR="009D2C31" w:rsidRDefault="009D2C31" w:rsidP="007F653F">
            <w:r w:rsidRPr="00760AC5">
              <w:t>по обработке древесины (с</w:t>
            </w:r>
            <w:r>
              <w:t>толярная)</w:t>
            </w:r>
          </w:p>
        </w:tc>
        <w:tc>
          <w:tcPr>
            <w:tcW w:w="729" w:type="dxa"/>
            <w:tcBorders>
              <w:top w:val="single" w:sz="4" w:space="0" w:color="000000"/>
              <w:left w:val="single" w:sz="4" w:space="0" w:color="000000"/>
              <w:bottom w:val="single" w:sz="4" w:space="0" w:color="000000"/>
            </w:tcBorders>
            <w:shd w:val="clear" w:color="auto" w:fill="auto"/>
          </w:tcPr>
          <w:p w:rsidR="009D2C31" w:rsidRDefault="009D2C31" w:rsidP="007F653F">
            <w:r>
              <w:t>77</w:t>
            </w:r>
          </w:p>
        </w:tc>
        <w:tc>
          <w:tcPr>
            <w:tcW w:w="851" w:type="dxa"/>
            <w:tcBorders>
              <w:top w:val="single" w:sz="4" w:space="0" w:color="000000"/>
              <w:left w:val="single" w:sz="4" w:space="0" w:color="000000"/>
              <w:bottom w:val="single" w:sz="4" w:space="0" w:color="000000"/>
            </w:tcBorders>
            <w:shd w:val="clear" w:color="auto" w:fill="auto"/>
          </w:tcPr>
          <w:p w:rsidR="009D2C31" w:rsidRPr="003E52DE" w:rsidRDefault="009D2C31" w:rsidP="007F653F">
            <w:r w:rsidRPr="003E52DE">
              <w:t>15</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Есть</w:t>
            </w:r>
          </w:p>
        </w:tc>
        <w:tc>
          <w:tcPr>
            <w:tcW w:w="993" w:type="dxa"/>
            <w:tcBorders>
              <w:top w:val="single" w:sz="4" w:space="0" w:color="000000"/>
              <w:left w:val="single" w:sz="4" w:space="0" w:color="000000"/>
              <w:bottom w:val="single" w:sz="4" w:space="0" w:color="000000"/>
            </w:tcBorders>
            <w:shd w:val="clear" w:color="auto" w:fill="auto"/>
          </w:tcPr>
          <w:p w:rsidR="009D2C31" w:rsidRPr="00E9075B" w:rsidRDefault="009D2C31" w:rsidP="007F653F">
            <w:r w:rsidRPr="00E9075B">
              <w:t>70</w:t>
            </w:r>
          </w:p>
        </w:tc>
        <w:tc>
          <w:tcPr>
            <w:tcW w:w="85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6"/>
                <w:szCs w:val="16"/>
              </w:rPr>
            </w:pPr>
            <w:r w:rsidRPr="00CB4722">
              <w:rPr>
                <w:sz w:val="16"/>
                <w:szCs w:val="16"/>
              </w:rPr>
              <w:t>Имеется</w:t>
            </w:r>
            <w:r>
              <w:rPr>
                <w:sz w:val="16"/>
                <w:szCs w:val="16"/>
              </w:rPr>
              <w:t>,хорошее</w:t>
            </w:r>
          </w:p>
        </w:tc>
        <w:tc>
          <w:tcPr>
            <w:tcW w:w="62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8"/>
                <w:szCs w:val="18"/>
              </w:rPr>
            </w:pPr>
            <w:r w:rsidRPr="00CB4722">
              <w:rPr>
                <w:sz w:val="18"/>
                <w:szCs w:val="18"/>
              </w:rPr>
              <w:t>Деревя</w:t>
            </w:r>
            <w:r>
              <w:rPr>
                <w:sz w:val="18"/>
                <w:szCs w:val="18"/>
              </w:rPr>
              <w:t>н-</w:t>
            </w:r>
            <w:r w:rsidRPr="00CB4722">
              <w:rPr>
                <w:sz w:val="18"/>
                <w:szCs w:val="18"/>
              </w:rPr>
              <w:t>ный</w:t>
            </w:r>
          </w:p>
        </w:tc>
        <w:tc>
          <w:tcPr>
            <w:tcW w:w="832" w:type="dxa"/>
            <w:tcBorders>
              <w:top w:val="single" w:sz="4" w:space="0" w:color="000000"/>
              <w:left w:val="single" w:sz="4" w:space="0" w:color="000000"/>
              <w:bottom w:val="single" w:sz="4" w:space="0" w:color="000000"/>
            </w:tcBorders>
            <w:shd w:val="clear" w:color="auto" w:fill="auto"/>
          </w:tcPr>
          <w:p w:rsidR="009D2C31" w:rsidRPr="008F284C" w:rsidRDefault="009D2C31" w:rsidP="007F653F">
            <w:pPr>
              <w:ind w:right="-94"/>
              <w:rPr>
                <w:sz w:val="20"/>
                <w:szCs w:val="20"/>
              </w:rPr>
            </w:pPr>
            <w:r w:rsidRPr="008F284C">
              <w:rPr>
                <w:sz w:val="20"/>
                <w:szCs w:val="20"/>
              </w:rPr>
              <w:t>Соответствует</w:t>
            </w:r>
          </w:p>
        </w:tc>
        <w:tc>
          <w:tcPr>
            <w:tcW w:w="851" w:type="dxa"/>
            <w:tcBorders>
              <w:top w:val="single" w:sz="4" w:space="0" w:color="000000"/>
              <w:left w:val="single" w:sz="4" w:space="0" w:color="000000"/>
              <w:bottom w:val="single" w:sz="4" w:space="0" w:color="000000"/>
            </w:tcBorders>
            <w:shd w:val="clear" w:color="auto" w:fill="auto"/>
          </w:tcPr>
          <w:p w:rsidR="009D2C31" w:rsidRPr="0097577E" w:rsidRDefault="009D2C31" w:rsidP="007F653F">
            <w:pPr>
              <w:snapToGrid w:val="0"/>
              <w:rPr>
                <w:highlight w:val="green"/>
              </w:rPr>
            </w:pPr>
            <w:r>
              <w:rPr>
                <w:sz w:val="18"/>
                <w:szCs w:val="18"/>
              </w:rPr>
              <w:t>имеется</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9D2C31" w:rsidRPr="000E17B7" w:rsidRDefault="009D2C31" w:rsidP="007F653F">
            <w:pPr>
              <w:rPr>
                <w:sz w:val="18"/>
                <w:szCs w:val="18"/>
              </w:rPr>
            </w:pPr>
            <w:r w:rsidRPr="000E17B7">
              <w:rPr>
                <w:sz w:val="18"/>
                <w:szCs w:val="18"/>
              </w:rPr>
              <w:t>Удовлетворительное</w:t>
            </w:r>
          </w:p>
        </w:tc>
      </w:tr>
      <w:tr w:rsidR="009D2C31" w:rsidTr="007F653F">
        <w:trPr>
          <w:jc w:val="center"/>
        </w:trPr>
        <w:tc>
          <w:tcPr>
            <w:tcW w:w="534" w:type="dxa"/>
            <w:tcBorders>
              <w:top w:val="single" w:sz="4" w:space="0" w:color="000000"/>
              <w:left w:val="single" w:sz="4" w:space="0" w:color="000000"/>
              <w:bottom w:val="single" w:sz="4" w:space="0" w:color="000000"/>
            </w:tcBorders>
            <w:shd w:val="clear" w:color="auto" w:fill="auto"/>
          </w:tcPr>
          <w:p w:rsidR="009D2C31" w:rsidRDefault="009D2C31" w:rsidP="007F653F">
            <w:r>
              <w:t>2</w:t>
            </w:r>
          </w:p>
        </w:tc>
        <w:tc>
          <w:tcPr>
            <w:tcW w:w="1664" w:type="dxa"/>
            <w:tcBorders>
              <w:top w:val="single" w:sz="4" w:space="0" w:color="000000"/>
              <w:left w:val="single" w:sz="4" w:space="0" w:color="000000"/>
              <w:bottom w:val="single" w:sz="4" w:space="0" w:color="000000"/>
            </w:tcBorders>
            <w:shd w:val="clear" w:color="auto" w:fill="auto"/>
          </w:tcPr>
          <w:p w:rsidR="009D2C31" w:rsidRDefault="009D2C31" w:rsidP="007F653F">
            <w:r>
              <w:t>по обработке металла (слесарная)</w:t>
            </w:r>
          </w:p>
        </w:tc>
        <w:tc>
          <w:tcPr>
            <w:tcW w:w="729" w:type="dxa"/>
            <w:tcBorders>
              <w:top w:val="single" w:sz="4" w:space="0" w:color="000000"/>
              <w:left w:val="single" w:sz="4" w:space="0" w:color="000000"/>
              <w:bottom w:val="single" w:sz="4" w:space="0" w:color="000000"/>
            </w:tcBorders>
            <w:shd w:val="clear" w:color="auto" w:fill="auto"/>
          </w:tcPr>
          <w:p w:rsidR="009D2C31" w:rsidRDefault="009D2C31" w:rsidP="007F653F">
            <w:r>
              <w:t>81</w:t>
            </w:r>
          </w:p>
        </w:tc>
        <w:tc>
          <w:tcPr>
            <w:tcW w:w="851"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rsidRPr="00D034EB">
              <w:t>15</w:t>
            </w:r>
          </w:p>
        </w:tc>
        <w:tc>
          <w:tcPr>
            <w:tcW w:w="850"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rsidRPr="00D034EB">
              <w:t>Есть</w:t>
            </w:r>
          </w:p>
        </w:tc>
        <w:tc>
          <w:tcPr>
            <w:tcW w:w="993"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rsidRPr="00D034EB">
              <w:t>90</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pPr>
              <w:rPr>
                <w:sz w:val="16"/>
                <w:szCs w:val="16"/>
              </w:rPr>
            </w:pPr>
            <w:r w:rsidRPr="00D034EB">
              <w:rPr>
                <w:sz w:val="16"/>
                <w:szCs w:val="16"/>
              </w:rPr>
              <w:t>Имеется</w:t>
            </w:r>
            <w:r>
              <w:rPr>
                <w:sz w:val="16"/>
                <w:szCs w:val="16"/>
              </w:rPr>
              <w:t>,</w:t>
            </w:r>
          </w:p>
          <w:p w:rsidR="009D2C31" w:rsidRPr="00D034EB" w:rsidRDefault="009D2C31" w:rsidP="007F653F">
            <w:pPr>
              <w:rPr>
                <w:sz w:val="16"/>
                <w:szCs w:val="16"/>
              </w:rPr>
            </w:pPr>
            <w:r>
              <w:rPr>
                <w:sz w:val="16"/>
                <w:szCs w:val="16"/>
              </w:rPr>
              <w:t>удовлет-ворительное</w:t>
            </w:r>
          </w:p>
        </w:tc>
        <w:tc>
          <w:tcPr>
            <w:tcW w:w="620" w:type="dxa"/>
            <w:tcBorders>
              <w:top w:val="single" w:sz="4" w:space="0" w:color="000000"/>
              <w:left w:val="single" w:sz="4" w:space="0" w:color="000000"/>
              <w:bottom w:val="single" w:sz="4" w:space="0" w:color="000000"/>
            </w:tcBorders>
            <w:shd w:val="clear" w:color="auto" w:fill="auto"/>
          </w:tcPr>
          <w:p w:rsidR="009D2C31" w:rsidRPr="00D034EB" w:rsidRDefault="009D2C31" w:rsidP="007F653F">
            <w:pPr>
              <w:ind w:right="-75"/>
              <w:rPr>
                <w:sz w:val="18"/>
                <w:szCs w:val="18"/>
              </w:rPr>
            </w:pPr>
            <w:r w:rsidRPr="00D034EB">
              <w:rPr>
                <w:sz w:val="18"/>
                <w:szCs w:val="18"/>
              </w:rPr>
              <w:t>Бетонный</w:t>
            </w:r>
          </w:p>
        </w:tc>
        <w:tc>
          <w:tcPr>
            <w:tcW w:w="832" w:type="dxa"/>
            <w:tcBorders>
              <w:top w:val="single" w:sz="4" w:space="0" w:color="000000"/>
              <w:left w:val="single" w:sz="4" w:space="0" w:color="000000"/>
              <w:bottom w:val="single" w:sz="4" w:space="0" w:color="000000"/>
            </w:tcBorders>
            <w:shd w:val="clear" w:color="auto" w:fill="auto"/>
          </w:tcPr>
          <w:p w:rsidR="009D2C31" w:rsidRDefault="009D2C31" w:rsidP="007F653F">
            <w:r w:rsidRPr="00FA5B83">
              <w:rPr>
                <w:sz w:val="20"/>
                <w:szCs w:val="20"/>
              </w:rPr>
              <w:t>Соответствует</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pPr>
              <w:ind w:right="-94"/>
            </w:pPr>
            <w:r>
              <w:t>Соответствует</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9D2C31" w:rsidRPr="000E17B7" w:rsidRDefault="009D2C31" w:rsidP="007F653F">
            <w:r w:rsidRPr="000E17B7">
              <w:rPr>
                <w:sz w:val="18"/>
                <w:szCs w:val="18"/>
              </w:rPr>
              <w:t>Удовлетворительное</w:t>
            </w:r>
          </w:p>
        </w:tc>
      </w:tr>
      <w:tr w:rsidR="009D2C31" w:rsidTr="007F653F">
        <w:trPr>
          <w:jc w:val="center"/>
        </w:trPr>
        <w:tc>
          <w:tcPr>
            <w:tcW w:w="534" w:type="dxa"/>
            <w:tcBorders>
              <w:top w:val="single" w:sz="4" w:space="0" w:color="000000"/>
              <w:left w:val="single" w:sz="4" w:space="0" w:color="000000"/>
              <w:bottom w:val="single" w:sz="4" w:space="0" w:color="000000"/>
            </w:tcBorders>
            <w:shd w:val="clear" w:color="auto" w:fill="auto"/>
          </w:tcPr>
          <w:p w:rsidR="009D2C31" w:rsidRDefault="009D2C31" w:rsidP="007F653F">
            <w:r>
              <w:t>3</w:t>
            </w:r>
          </w:p>
        </w:tc>
        <w:tc>
          <w:tcPr>
            <w:tcW w:w="1664" w:type="dxa"/>
            <w:tcBorders>
              <w:top w:val="single" w:sz="4" w:space="0" w:color="000000"/>
              <w:left w:val="single" w:sz="4" w:space="0" w:color="000000"/>
              <w:bottom w:val="single" w:sz="4" w:space="0" w:color="000000"/>
            </w:tcBorders>
            <w:shd w:val="clear" w:color="auto" w:fill="auto"/>
          </w:tcPr>
          <w:p w:rsidR="009D2C31" w:rsidRDefault="009D2C31" w:rsidP="007F653F">
            <w:r>
              <w:t>по обработке ткани</w:t>
            </w:r>
          </w:p>
        </w:tc>
        <w:tc>
          <w:tcPr>
            <w:tcW w:w="729" w:type="dxa"/>
            <w:tcBorders>
              <w:top w:val="single" w:sz="4" w:space="0" w:color="000000"/>
              <w:left w:val="single" w:sz="4" w:space="0" w:color="000000"/>
              <w:bottom w:val="single" w:sz="4" w:space="0" w:color="000000"/>
            </w:tcBorders>
            <w:shd w:val="clear" w:color="auto" w:fill="auto"/>
          </w:tcPr>
          <w:p w:rsidR="009D2C31" w:rsidRDefault="009D2C31" w:rsidP="007F653F">
            <w:r>
              <w:t>53,58</w:t>
            </w:r>
          </w:p>
        </w:tc>
        <w:tc>
          <w:tcPr>
            <w:tcW w:w="851"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t>15</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Есть</w:t>
            </w:r>
          </w:p>
        </w:tc>
        <w:tc>
          <w:tcPr>
            <w:tcW w:w="993"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t>90</w:t>
            </w:r>
          </w:p>
        </w:tc>
        <w:tc>
          <w:tcPr>
            <w:tcW w:w="85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6"/>
                <w:szCs w:val="16"/>
              </w:rPr>
            </w:pPr>
            <w:r w:rsidRPr="00CB4722">
              <w:rPr>
                <w:sz w:val="16"/>
                <w:szCs w:val="16"/>
              </w:rPr>
              <w:t>Имеется</w:t>
            </w:r>
            <w:r>
              <w:rPr>
                <w:sz w:val="16"/>
                <w:szCs w:val="16"/>
              </w:rPr>
              <w:t>,хорошее</w:t>
            </w:r>
          </w:p>
        </w:tc>
        <w:tc>
          <w:tcPr>
            <w:tcW w:w="62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8"/>
                <w:szCs w:val="18"/>
              </w:rPr>
            </w:pPr>
            <w:r w:rsidRPr="00CB4722">
              <w:rPr>
                <w:sz w:val="18"/>
                <w:szCs w:val="18"/>
              </w:rPr>
              <w:t>Деревя</w:t>
            </w:r>
            <w:r>
              <w:rPr>
                <w:sz w:val="18"/>
                <w:szCs w:val="18"/>
              </w:rPr>
              <w:t>н-</w:t>
            </w:r>
            <w:r w:rsidRPr="00CB4722">
              <w:rPr>
                <w:sz w:val="18"/>
                <w:szCs w:val="18"/>
              </w:rPr>
              <w:t>ный</w:t>
            </w:r>
          </w:p>
        </w:tc>
        <w:tc>
          <w:tcPr>
            <w:tcW w:w="832" w:type="dxa"/>
            <w:tcBorders>
              <w:top w:val="single" w:sz="4" w:space="0" w:color="000000"/>
              <w:left w:val="single" w:sz="4" w:space="0" w:color="000000"/>
              <w:bottom w:val="single" w:sz="4" w:space="0" w:color="000000"/>
            </w:tcBorders>
            <w:shd w:val="clear" w:color="auto" w:fill="auto"/>
          </w:tcPr>
          <w:p w:rsidR="009D2C31" w:rsidRDefault="009D2C31" w:rsidP="007F653F">
            <w:r w:rsidRPr="00FA5B83">
              <w:rPr>
                <w:sz w:val="20"/>
                <w:szCs w:val="20"/>
              </w:rPr>
              <w:t>Соответствует</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pPr>
              <w:ind w:right="-94"/>
            </w:pPr>
            <w:r>
              <w:t>Соответствует</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9D2C31" w:rsidRPr="000E17B7" w:rsidRDefault="009D2C31" w:rsidP="007F653F">
            <w:r w:rsidRPr="000E17B7">
              <w:t>Хоро</w:t>
            </w:r>
            <w:r>
              <w:t>-</w:t>
            </w:r>
            <w:r w:rsidRPr="000E17B7">
              <w:t>шее</w:t>
            </w:r>
          </w:p>
        </w:tc>
      </w:tr>
      <w:tr w:rsidR="009D2C31" w:rsidTr="007F653F">
        <w:trPr>
          <w:jc w:val="center"/>
        </w:trPr>
        <w:tc>
          <w:tcPr>
            <w:tcW w:w="534" w:type="dxa"/>
            <w:tcBorders>
              <w:top w:val="single" w:sz="4" w:space="0" w:color="000000"/>
              <w:left w:val="single" w:sz="4" w:space="0" w:color="000000"/>
              <w:bottom w:val="single" w:sz="4" w:space="0" w:color="000000"/>
            </w:tcBorders>
            <w:shd w:val="clear" w:color="auto" w:fill="auto"/>
          </w:tcPr>
          <w:p w:rsidR="009D2C31" w:rsidRDefault="009D2C31" w:rsidP="007F653F">
            <w:r>
              <w:t>4</w:t>
            </w:r>
          </w:p>
        </w:tc>
        <w:tc>
          <w:tcPr>
            <w:tcW w:w="1664" w:type="dxa"/>
            <w:tcBorders>
              <w:top w:val="single" w:sz="4" w:space="0" w:color="000000"/>
              <w:left w:val="single" w:sz="4" w:space="0" w:color="000000"/>
              <w:bottom w:val="single" w:sz="4" w:space="0" w:color="000000"/>
            </w:tcBorders>
            <w:shd w:val="clear" w:color="auto" w:fill="auto"/>
          </w:tcPr>
          <w:p w:rsidR="009D2C31" w:rsidRDefault="009D2C31" w:rsidP="007F653F">
            <w:r>
              <w:t>по обработке пищевых продуктов</w:t>
            </w:r>
          </w:p>
        </w:tc>
        <w:tc>
          <w:tcPr>
            <w:tcW w:w="729" w:type="dxa"/>
            <w:tcBorders>
              <w:top w:val="single" w:sz="4" w:space="0" w:color="000000"/>
              <w:left w:val="single" w:sz="4" w:space="0" w:color="000000"/>
              <w:bottom w:val="single" w:sz="4" w:space="0" w:color="000000"/>
            </w:tcBorders>
            <w:shd w:val="clear" w:color="auto" w:fill="auto"/>
          </w:tcPr>
          <w:p w:rsidR="009D2C31" w:rsidRDefault="009D2C31" w:rsidP="007F653F">
            <w:r>
              <w:t>22,6</w:t>
            </w:r>
          </w:p>
        </w:tc>
        <w:tc>
          <w:tcPr>
            <w:tcW w:w="851"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t>15</w:t>
            </w:r>
          </w:p>
        </w:tc>
        <w:tc>
          <w:tcPr>
            <w:tcW w:w="850" w:type="dxa"/>
            <w:tcBorders>
              <w:top w:val="single" w:sz="4" w:space="0" w:color="000000"/>
              <w:left w:val="single" w:sz="4" w:space="0" w:color="000000"/>
              <w:bottom w:val="single" w:sz="4" w:space="0" w:color="000000"/>
            </w:tcBorders>
            <w:shd w:val="clear" w:color="auto" w:fill="auto"/>
          </w:tcPr>
          <w:p w:rsidR="009D2C31" w:rsidRDefault="009D2C31" w:rsidP="007F653F">
            <w:r>
              <w:t>Есть</w:t>
            </w:r>
          </w:p>
        </w:tc>
        <w:tc>
          <w:tcPr>
            <w:tcW w:w="993" w:type="dxa"/>
            <w:tcBorders>
              <w:top w:val="single" w:sz="4" w:space="0" w:color="000000"/>
              <w:left w:val="single" w:sz="4" w:space="0" w:color="000000"/>
              <w:bottom w:val="single" w:sz="4" w:space="0" w:color="000000"/>
            </w:tcBorders>
            <w:shd w:val="clear" w:color="auto" w:fill="auto"/>
          </w:tcPr>
          <w:p w:rsidR="009D2C31" w:rsidRPr="00D034EB" w:rsidRDefault="009D2C31" w:rsidP="007F653F">
            <w:r>
              <w:t>70</w:t>
            </w:r>
          </w:p>
        </w:tc>
        <w:tc>
          <w:tcPr>
            <w:tcW w:w="85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6"/>
                <w:szCs w:val="16"/>
              </w:rPr>
            </w:pPr>
            <w:r w:rsidRPr="00CB4722">
              <w:rPr>
                <w:sz w:val="16"/>
                <w:szCs w:val="16"/>
              </w:rPr>
              <w:t>Имеется</w:t>
            </w:r>
            <w:r>
              <w:rPr>
                <w:sz w:val="16"/>
                <w:szCs w:val="16"/>
              </w:rPr>
              <w:t>,удовлет-ворительное</w:t>
            </w:r>
          </w:p>
        </w:tc>
        <w:tc>
          <w:tcPr>
            <w:tcW w:w="620" w:type="dxa"/>
            <w:tcBorders>
              <w:top w:val="single" w:sz="4" w:space="0" w:color="000000"/>
              <w:left w:val="single" w:sz="4" w:space="0" w:color="000000"/>
              <w:bottom w:val="single" w:sz="4" w:space="0" w:color="000000"/>
            </w:tcBorders>
            <w:shd w:val="clear" w:color="auto" w:fill="auto"/>
          </w:tcPr>
          <w:p w:rsidR="009D2C31" w:rsidRPr="00CB4722" w:rsidRDefault="009D2C31" w:rsidP="007F653F">
            <w:pPr>
              <w:rPr>
                <w:sz w:val="18"/>
                <w:szCs w:val="18"/>
              </w:rPr>
            </w:pPr>
            <w:r w:rsidRPr="00CB4722">
              <w:rPr>
                <w:sz w:val="18"/>
                <w:szCs w:val="18"/>
              </w:rPr>
              <w:t>Деревя</w:t>
            </w:r>
            <w:r>
              <w:rPr>
                <w:sz w:val="18"/>
                <w:szCs w:val="18"/>
              </w:rPr>
              <w:t>н-</w:t>
            </w:r>
            <w:r w:rsidRPr="00CB4722">
              <w:rPr>
                <w:sz w:val="18"/>
                <w:szCs w:val="18"/>
              </w:rPr>
              <w:t>ный</w:t>
            </w:r>
          </w:p>
        </w:tc>
        <w:tc>
          <w:tcPr>
            <w:tcW w:w="832" w:type="dxa"/>
            <w:tcBorders>
              <w:top w:val="single" w:sz="4" w:space="0" w:color="000000"/>
              <w:left w:val="single" w:sz="4" w:space="0" w:color="000000"/>
              <w:bottom w:val="single" w:sz="4" w:space="0" w:color="000000"/>
            </w:tcBorders>
            <w:shd w:val="clear" w:color="auto" w:fill="auto"/>
          </w:tcPr>
          <w:p w:rsidR="009D2C31" w:rsidRDefault="009D2C31" w:rsidP="007F653F">
            <w:r w:rsidRPr="00FA5B83">
              <w:rPr>
                <w:sz w:val="20"/>
                <w:szCs w:val="20"/>
              </w:rPr>
              <w:t>Соответствует</w:t>
            </w:r>
          </w:p>
        </w:tc>
        <w:tc>
          <w:tcPr>
            <w:tcW w:w="851" w:type="dxa"/>
            <w:tcBorders>
              <w:top w:val="single" w:sz="4" w:space="0" w:color="000000"/>
              <w:left w:val="single" w:sz="4" w:space="0" w:color="000000"/>
              <w:bottom w:val="single" w:sz="4" w:space="0" w:color="000000"/>
            </w:tcBorders>
            <w:shd w:val="clear" w:color="auto" w:fill="auto"/>
          </w:tcPr>
          <w:p w:rsidR="009D2C31" w:rsidRDefault="009D2C31" w:rsidP="007F653F">
            <w:pPr>
              <w:ind w:right="-94"/>
            </w:pPr>
            <w:r>
              <w:t>Соответствует</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9D2C31" w:rsidRPr="000E17B7" w:rsidRDefault="009D2C31" w:rsidP="007F653F">
            <w:r w:rsidRPr="000E17B7">
              <w:t>Хоро</w:t>
            </w:r>
            <w:r>
              <w:t>-</w:t>
            </w:r>
            <w:r w:rsidRPr="000E17B7">
              <w:t>шее</w:t>
            </w:r>
          </w:p>
        </w:tc>
      </w:tr>
    </w:tbl>
    <w:p w:rsidR="009D2C31" w:rsidRPr="008F284C" w:rsidRDefault="009D2C31" w:rsidP="009D2C31">
      <w:pPr>
        <w:jc w:val="both"/>
        <w:rPr>
          <w:sz w:val="26"/>
          <w:szCs w:val="26"/>
          <w:lang w:eastAsia="en-US"/>
        </w:rPr>
      </w:pPr>
      <w:r w:rsidRPr="008F284C">
        <w:rPr>
          <w:sz w:val="26"/>
          <w:szCs w:val="26"/>
          <w:lang w:eastAsia="en-US"/>
        </w:rPr>
        <w:t>Спортивный зал располагается на 2 этаже здания (пристрой), площадь зала 265,7 кв.м, высота зала 6,2 м.; площадь раздевалок: для девочек 24,7 кв.м, для мальчиков 14,6 кв.м; имеется помещение для хранения спортивного инвентаря площадью 14,8 кв.м, тренерская площадью 14,2 кв.м., раздевалки оборудованы скамейками для переодевания, крючками для вещей, состояние помещений хорошее, соответствует требованиям санитарных норм; лыжная база располагается на 1 этаже, укомплектована 50 парами лыж.</w:t>
      </w:r>
    </w:p>
    <w:p w:rsidR="009D2C31" w:rsidRPr="008F284C" w:rsidRDefault="009D2C31" w:rsidP="009D2C31">
      <w:pPr>
        <w:jc w:val="both"/>
        <w:rPr>
          <w:sz w:val="26"/>
          <w:szCs w:val="26"/>
          <w:lang w:eastAsia="en-US"/>
        </w:rPr>
      </w:pPr>
      <w:r w:rsidRPr="008F284C">
        <w:rPr>
          <w:sz w:val="26"/>
          <w:szCs w:val="26"/>
          <w:lang w:eastAsia="en-US"/>
        </w:rPr>
        <w:t>Спортивный  зал укомплектован спортивным оборудованием и инвентарем в соответствии с нормой.</w:t>
      </w:r>
    </w:p>
    <w:p w:rsidR="009D2C31" w:rsidRPr="008F284C" w:rsidRDefault="009D2C31" w:rsidP="009D2C31">
      <w:pPr>
        <w:ind w:right="-142"/>
        <w:jc w:val="both"/>
        <w:rPr>
          <w:sz w:val="26"/>
          <w:szCs w:val="26"/>
          <w:lang w:eastAsia="en-US"/>
        </w:rPr>
      </w:pPr>
      <w:r w:rsidRPr="008F284C">
        <w:rPr>
          <w:sz w:val="26"/>
          <w:szCs w:val="26"/>
          <w:lang w:eastAsia="en-US"/>
        </w:rPr>
        <w:t xml:space="preserve">Проведено испытание спортивного оборудования и гимнастических снарядов, имеется Акт-разрешение на использование оборудования в образовательном процессе </w:t>
      </w:r>
      <w:r>
        <w:rPr>
          <w:sz w:val="26"/>
          <w:szCs w:val="26"/>
          <w:lang w:eastAsia="en-US"/>
        </w:rPr>
        <w:t>.</w:t>
      </w:r>
    </w:p>
    <w:p w:rsidR="009D2C31" w:rsidRPr="00001A59" w:rsidRDefault="009D2C31" w:rsidP="009D2C31">
      <w:pPr>
        <w:jc w:val="both"/>
        <w:rPr>
          <w:rFonts w:eastAsia="Times New Roman"/>
          <w:sz w:val="26"/>
          <w:szCs w:val="26"/>
        </w:rPr>
      </w:pPr>
      <w:r w:rsidRPr="00001A59">
        <w:rPr>
          <w:rFonts w:eastAsia="Times New Roman"/>
          <w:sz w:val="26"/>
          <w:szCs w:val="26"/>
        </w:rPr>
        <w:t xml:space="preserve">На 1 этаже основного здания располагается  </w:t>
      </w:r>
      <w:r w:rsidRPr="00001A59">
        <w:rPr>
          <w:rFonts w:eastAsia="Times New Roman"/>
          <w:b/>
          <w:sz w:val="26"/>
          <w:szCs w:val="26"/>
        </w:rPr>
        <w:t>лицензионный современный медицинский кабинет</w:t>
      </w:r>
      <w:r w:rsidRPr="00001A59">
        <w:rPr>
          <w:rFonts w:eastAsia="Times New Roman"/>
          <w:sz w:val="26"/>
          <w:szCs w:val="26"/>
        </w:rPr>
        <w:t xml:space="preserve"> состоящий из 2 –х помещений ,оснащенный всем необходимым оборудованием согласно нормам.</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Столы для медика</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Кушетки</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Ширма</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lastRenderedPageBreak/>
        <w:t>Облучатели</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Ростомер</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Весы</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Холодильник</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Осветитель таблиц  для подбора очков</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Емкости и коробки для стерилизации</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Тонометр</w:t>
      </w:r>
    </w:p>
    <w:p w:rsidR="009D2C31" w:rsidRPr="00001A59" w:rsidRDefault="009D2C31" w:rsidP="009D2C31">
      <w:pPr>
        <w:pStyle w:val="a8"/>
        <w:numPr>
          <w:ilvl w:val="0"/>
          <w:numId w:val="11"/>
        </w:numPr>
        <w:spacing w:after="0" w:line="240" w:lineRule="auto"/>
        <w:rPr>
          <w:rFonts w:eastAsia="Times New Roman"/>
          <w:sz w:val="26"/>
          <w:szCs w:val="26"/>
        </w:rPr>
      </w:pPr>
      <w:r w:rsidRPr="00001A59">
        <w:rPr>
          <w:rFonts w:eastAsia="Times New Roman"/>
          <w:sz w:val="26"/>
          <w:szCs w:val="26"/>
        </w:rPr>
        <w:t>Медицинские столики</w:t>
      </w:r>
    </w:p>
    <w:p w:rsidR="009D2C31" w:rsidRDefault="009D2C31" w:rsidP="009D2C31">
      <w:pPr>
        <w:ind w:right="-142"/>
        <w:jc w:val="both"/>
        <w:rPr>
          <w:sz w:val="26"/>
          <w:szCs w:val="26"/>
          <w:lang w:eastAsia="en-US"/>
        </w:rPr>
      </w:pPr>
    </w:p>
    <w:p w:rsidR="009D2C31" w:rsidRPr="003262C5" w:rsidRDefault="009D2C31" w:rsidP="009D2C31">
      <w:pPr>
        <w:ind w:right="-142"/>
        <w:jc w:val="both"/>
        <w:rPr>
          <w:sz w:val="26"/>
          <w:szCs w:val="26"/>
        </w:rPr>
      </w:pPr>
      <w:r w:rsidRPr="003262C5">
        <w:rPr>
          <w:sz w:val="26"/>
          <w:szCs w:val="26"/>
          <w:lang w:eastAsia="en-US"/>
        </w:rPr>
        <w:t>В МБОУ СОШ №38</w:t>
      </w:r>
      <w:r w:rsidRPr="003262C5">
        <w:rPr>
          <w:sz w:val="26"/>
          <w:szCs w:val="26"/>
        </w:rPr>
        <w:t xml:space="preserve"> созданы материально-технические  условия для организации проведения учебно-воспитательного процесса:</w:t>
      </w:r>
    </w:p>
    <w:p w:rsidR="009D2C31" w:rsidRPr="003262C5" w:rsidRDefault="009D2C31" w:rsidP="009D2C31">
      <w:pPr>
        <w:pStyle w:val="a8"/>
        <w:widowControl w:val="0"/>
        <w:numPr>
          <w:ilvl w:val="0"/>
          <w:numId w:val="5"/>
        </w:numPr>
        <w:tabs>
          <w:tab w:val="left" w:pos="426"/>
        </w:tabs>
        <w:suppressAutoHyphens/>
        <w:spacing w:after="0" w:line="240" w:lineRule="auto"/>
        <w:ind w:left="0" w:right="-142" w:firstLine="0"/>
        <w:jc w:val="both"/>
        <w:rPr>
          <w:sz w:val="26"/>
          <w:szCs w:val="26"/>
        </w:rPr>
      </w:pPr>
      <w:r w:rsidRPr="003262C5">
        <w:rPr>
          <w:b/>
          <w:sz w:val="26"/>
          <w:szCs w:val="26"/>
        </w:rPr>
        <w:t>полностью укомплектованы оборудованием</w:t>
      </w:r>
      <w:r w:rsidRPr="003262C5">
        <w:rPr>
          <w:sz w:val="26"/>
          <w:szCs w:val="26"/>
        </w:rPr>
        <w:t>, необходимым для выполнения образовательной программы школы  кабинеты химии, физики, географии, начальных классов, биологии, русского языка и литературы, информатики, математики, спортивного зала. Постоянно из средств субвенции на образовательный выделяются средства на  оборудование и инвентарь для спортивного зала, технологии. В 2013-2014 учебном году было закуплено  оборудование по ФГОС для начального звена, по математике, русскому  языку и литературе  для 5-11 классов, за счёт федеральных субвенций.</w:t>
      </w:r>
    </w:p>
    <w:p w:rsidR="009D2C31" w:rsidRPr="003262C5" w:rsidRDefault="009D2C31" w:rsidP="009D2C31">
      <w:pPr>
        <w:pStyle w:val="a8"/>
        <w:widowControl w:val="0"/>
        <w:numPr>
          <w:ilvl w:val="0"/>
          <w:numId w:val="5"/>
        </w:numPr>
        <w:tabs>
          <w:tab w:val="left" w:pos="426"/>
        </w:tabs>
        <w:suppressAutoHyphens/>
        <w:spacing w:after="0" w:line="240" w:lineRule="auto"/>
        <w:ind w:left="0" w:right="-142" w:firstLine="0"/>
        <w:jc w:val="both"/>
        <w:rPr>
          <w:b/>
          <w:sz w:val="26"/>
          <w:szCs w:val="26"/>
        </w:rPr>
      </w:pPr>
      <w:r w:rsidRPr="003262C5">
        <w:rPr>
          <w:b/>
          <w:sz w:val="26"/>
          <w:szCs w:val="26"/>
        </w:rPr>
        <w:t>показатели информатизации образовательного процесса</w:t>
      </w:r>
    </w:p>
    <w:tbl>
      <w:tblPr>
        <w:tblW w:w="9639" w:type="dxa"/>
        <w:tblInd w:w="108" w:type="dxa"/>
        <w:tblLayout w:type="fixed"/>
        <w:tblLook w:val="04A0"/>
      </w:tblPr>
      <w:tblGrid>
        <w:gridCol w:w="8789"/>
        <w:gridCol w:w="850"/>
      </w:tblGrid>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Количество кабинетов основ информатики и вычислительной техники (ед)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2</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в них рабочих мест с ЭВМ (мест)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22</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Количество персональных ЭВМ (ед)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46</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Количество персональных ЭВМ (ед) используются в учебных целях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41</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Количество персональных ЭВМ в составе локальных вычислительных сетей  (ед)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22</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Наличие подключения к сети Интернет (да,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да</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Тип подключения к сети Интернет: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 </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модем (да,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да</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выделенная линия (да,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нет</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Скорость подключения к сети Интернет не менее 128 кбит/с (да,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да</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Количество персональных ЭВМ, подключенных к сети Интернет  (ед)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46</w:t>
            </w:r>
          </w:p>
        </w:tc>
      </w:tr>
      <w:tr w:rsidR="009D2C31" w:rsidRPr="008B0C58" w:rsidTr="007F653F">
        <w:tc>
          <w:tcPr>
            <w:tcW w:w="8789" w:type="dxa"/>
            <w:tcBorders>
              <w:top w:val="single" w:sz="4" w:space="0" w:color="000000"/>
              <w:left w:val="single" w:sz="4" w:space="0" w:color="000000"/>
              <w:bottom w:val="single" w:sz="4" w:space="0" w:color="000000"/>
              <w:right w:val="nil"/>
            </w:tcBorders>
            <w:shd w:val="clear" w:color="auto" w:fill="auto"/>
            <w:vAlign w:val="center"/>
            <w:hideMark/>
          </w:tcPr>
          <w:p w:rsidR="009D2C31" w:rsidRPr="008B0C58" w:rsidRDefault="009D2C31" w:rsidP="007F653F">
            <w:pPr>
              <w:pStyle w:val="af3"/>
              <w:spacing w:line="276" w:lineRule="auto"/>
              <w:rPr>
                <w:rFonts w:ascii="Times New Roman" w:hAnsi="Times New Roman"/>
                <w:sz w:val="26"/>
                <w:szCs w:val="26"/>
              </w:rPr>
            </w:pPr>
            <w:r w:rsidRPr="008B0C58">
              <w:rPr>
                <w:rFonts w:ascii="Times New Roman" w:hAnsi="Times New Roman"/>
                <w:sz w:val="26"/>
                <w:szCs w:val="26"/>
              </w:rPr>
              <w:t>Наличие в учреждении адреса электронной почты (да,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C31" w:rsidRPr="008B0C58" w:rsidRDefault="009D2C31" w:rsidP="007F653F">
            <w:pPr>
              <w:pStyle w:val="af3"/>
              <w:spacing w:line="276" w:lineRule="auto"/>
              <w:jc w:val="center"/>
              <w:rPr>
                <w:rFonts w:ascii="Times New Roman" w:hAnsi="Times New Roman"/>
                <w:sz w:val="26"/>
                <w:szCs w:val="26"/>
              </w:rPr>
            </w:pPr>
            <w:r w:rsidRPr="008B0C58">
              <w:rPr>
                <w:rFonts w:ascii="Times New Roman" w:hAnsi="Times New Roman"/>
                <w:sz w:val="26"/>
                <w:szCs w:val="26"/>
              </w:rPr>
              <w:t>да</w:t>
            </w:r>
          </w:p>
        </w:tc>
      </w:tr>
    </w:tbl>
    <w:p w:rsidR="009D2C31" w:rsidRPr="00726ADC" w:rsidRDefault="009D2C31" w:rsidP="009D2C31">
      <w:pPr>
        <w:pStyle w:val="a8"/>
        <w:widowControl w:val="0"/>
        <w:numPr>
          <w:ilvl w:val="0"/>
          <w:numId w:val="5"/>
        </w:numPr>
        <w:suppressAutoHyphens/>
        <w:spacing w:after="0" w:line="240" w:lineRule="auto"/>
        <w:ind w:left="0" w:right="16" w:firstLine="0"/>
        <w:jc w:val="both"/>
        <w:rPr>
          <w:b/>
          <w:sz w:val="26"/>
          <w:szCs w:val="26"/>
        </w:rPr>
      </w:pPr>
      <w:r w:rsidRPr="003262C5">
        <w:rPr>
          <w:b/>
          <w:sz w:val="26"/>
          <w:szCs w:val="26"/>
        </w:rPr>
        <w:t>инфраструктура школы-</w:t>
      </w:r>
      <w:r w:rsidRPr="003262C5">
        <w:rPr>
          <w:sz w:val="26"/>
          <w:szCs w:val="26"/>
        </w:rPr>
        <w:t xml:space="preserve"> это все, что прямо или косвенно способствует организации и успешной реализации учебно-воспитательного процесса.</w:t>
      </w:r>
      <w:r w:rsidRPr="003262C5">
        <w:rPr>
          <w:sz w:val="26"/>
          <w:szCs w:val="26"/>
        </w:rPr>
        <w:br/>
        <w:t>В школе созданы условия для обеспечения доступности и качества образования, отвечающего требованиям социального заказа, для постоянного повышения квалификации педагогических работников и повышение эффективности управления школой через сохранение благоприятной воспитательной среды, обновление содержания и технологий образования. Современная инфраструктура обеспечения образовательной деятельности предполагает материальную, методическую и организационную составляющие.</w:t>
      </w:r>
    </w:p>
    <w:p w:rsidR="009D2C31" w:rsidRPr="008B0C58" w:rsidRDefault="009D2C31" w:rsidP="009D2C31">
      <w:pPr>
        <w:ind w:right="-143"/>
        <w:jc w:val="both"/>
        <w:rPr>
          <w:sz w:val="26"/>
          <w:szCs w:val="26"/>
        </w:rPr>
      </w:pPr>
      <w:r w:rsidRPr="008B0C58">
        <w:rPr>
          <w:rStyle w:val="a4"/>
          <w:sz w:val="26"/>
          <w:szCs w:val="26"/>
        </w:rPr>
        <w:t>Материальная составляющая</w:t>
      </w:r>
      <w:r w:rsidRPr="008B0C58">
        <w:rPr>
          <w:sz w:val="26"/>
          <w:szCs w:val="26"/>
        </w:rPr>
        <w:t xml:space="preserve"> инфраструктуры направлена на изменение качества условий. Пространство нашей школы функционально и эстетически грамотно </w:t>
      </w:r>
      <w:r w:rsidRPr="008B0C58">
        <w:rPr>
          <w:sz w:val="26"/>
          <w:szCs w:val="26"/>
        </w:rPr>
        <w:lastRenderedPageBreak/>
        <w:t xml:space="preserve">оформлено, обеспечивает физическую и психологическую безопасность, не содержит рисков для здоровья. </w:t>
      </w:r>
    </w:p>
    <w:p w:rsidR="009D2C31" w:rsidRPr="008B0C58" w:rsidRDefault="009D2C31" w:rsidP="009D2C31">
      <w:pPr>
        <w:ind w:right="-143"/>
        <w:jc w:val="both"/>
        <w:rPr>
          <w:sz w:val="26"/>
          <w:szCs w:val="26"/>
        </w:rPr>
      </w:pPr>
      <w:r w:rsidRPr="008B0C58">
        <w:rPr>
          <w:sz w:val="26"/>
          <w:szCs w:val="26"/>
        </w:rPr>
        <w:t xml:space="preserve">Инфраструктура нашей школы предполагает использование информационно-образовательной среды для планирования образовательного процесса каждым учителем, который готов для этого, обладает профессиональной ИКТ-компетентностью. Важно, что в как учебной так и внеучебной деятельности мы даем учащемуся и учителю необходимые ИКТ-инструменты деятельности. </w:t>
      </w:r>
    </w:p>
    <w:p w:rsidR="009D2C31" w:rsidRPr="003262C5" w:rsidRDefault="009D2C31" w:rsidP="009D2C31">
      <w:pPr>
        <w:pStyle w:val="a8"/>
        <w:widowControl w:val="0"/>
        <w:suppressAutoHyphens/>
        <w:spacing w:after="0" w:line="240" w:lineRule="auto"/>
        <w:ind w:left="0" w:right="16"/>
        <w:jc w:val="both"/>
        <w:rPr>
          <w:b/>
          <w:sz w:val="26"/>
          <w:szCs w:val="26"/>
        </w:rPr>
      </w:pPr>
    </w:p>
    <w:p w:rsidR="009D2C31" w:rsidRDefault="009D2C31" w:rsidP="009D2C31">
      <w:pPr>
        <w:ind w:left="-567" w:right="-143"/>
        <w:jc w:val="both"/>
      </w:pPr>
      <w:r w:rsidRPr="006512BF">
        <w:t xml:space="preserve">      </w:t>
      </w:r>
      <w:r>
        <w:rPr>
          <w:noProof/>
        </w:rPr>
        <w:drawing>
          <wp:inline distT="0" distB="0" distL="0" distR="0">
            <wp:extent cx="6191885" cy="4800600"/>
            <wp:effectExtent l="19050" t="0" r="0" b="0"/>
            <wp:docPr id="7" name="Рисунок 7" descr="&amp;Scy;&amp;tcy;&amp;rcy;&amp;ucy;&amp;kcy;&amp;tcy;&amp;ucy;&amp;rcy;&amp;acy; &amp;shcy;&amp;kcy;&amp;ocy;&amp;lcy;&amp;softcy;&amp;ncy;&amp;ocy;&amp;jcy; &amp;icy;&amp;ncy;&amp;fcy;&amp;rcy;&amp;acy;&amp;scy;&amp;tcy;&amp;rcy;&amp;ucy;&amp;kcy;&amp;tcy;&amp;ucy;&amp;r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Scy;&amp;tcy;&amp;rcy;&amp;ucy;&amp;kcy;&amp;tcy;&amp;ucy;&amp;rcy;&amp;acy; &amp;shcy;&amp;kcy;&amp;ocy;&amp;lcy;&amp;softcy;&amp;ncy;&amp;ocy;&amp;jcy; &amp;icy;&amp;ncy;&amp;fcy;&amp;rcy;&amp;acy;&amp;scy;&amp;tcy;&amp;rcy;&amp;ucy;&amp;kcy;&amp;tcy;&amp;ucy;&amp;rcy;&amp;ycy;"/>
                    <pic:cNvPicPr>
                      <a:picLocks noChangeAspect="1" noChangeArrowheads="1"/>
                    </pic:cNvPicPr>
                  </pic:nvPicPr>
                  <pic:blipFill>
                    <a:blip r:embed="rId30"/>
                    <a:srcRect/>
                    <a:stretch>
                      <a:fillRect/>
                    </a:stretch>
                  </pic:blipFill>
                  <pic:spPr bwMode="auto">
                    <a:xfrm>
                      <a:off x="0" y="0"/>
                      <a:ext cx="6191885" cy="4800600"/>
                    </a:xfrm>
                    <a:prstGeom prst="rect">
                      <a:avLst/>
                    </a:prstGeom>
                    <a:noFill/>
                    <a:ln w="9525">
                      <a:noFill/>
                      <a:miter lim="800000"/>
                      <a:headEnd/>
                      <a:tailEnd/>
                    </a:ln>
                  </pic:spPr>
                </pic:pic>
              </a:graphicData>
            </a:graphic>
          </wp:inline>
        </w:drawing>
      </w:r>
      <w:r>
        <w:t xml:space="preserve">   </w:t>
      </w:r>
    </w:p>
    <w:p w:rsidR="009D2C31" w:rsidRDefault="009D2C31" w:rsidP="009D2C31">
      <w:pPr>
        <w:ind w:left="-567" w:right="-143"/>
        <w:jc w:val="both"/>
      </w:pPr>
    </w:p>
    <w:p w:rsidR="009D2C31" w:rsidRPr="00A67092" w:rsidRDefault="009D2C31" w:rsidP="009D2C31">
      <w:pPr>
        <w:ind w:right="-143"/>
        <w:jc w:val="both"/>
        <w:rPr>
          <w:sz w:val="26"/>
          <w:szCs w:val="26"/>
        </w:rPr>
      </w:pPr>
      <w:r w:rsidRPr="00DA08B5">
        <w:rPr>
          <w:sz w:val="26"/>
          <w:szCs w:val="26"/>
        </w:rPr>
        <w:t>Постоянно планируются мероприятия по поддержанию и улучшению материально-</w:t>
      </w:r>
      <w:r w:rsidRPr="00A67092">
        <w:rPr>
          <w:sz w:val="26"/>
          <w:szCs w:val="26"/>
        </w:rPr>
        <w:t>технической базы учреждения.</w:t>
      </w:r>
      <w:r w:rsidRPr="00A67092">
        <w:rPr>
          <w:color w:val="0000FF"/>
          <w:sz w:val="26"/>
          <w:szCs w:val="26"/>
        </w:rPr>
        <w:t xml:space="preserve"> </w:t>
      </w:r>
      <w:r w:rsidRPr="00A67092">
        <w:rPr>
          <w:sz w:val="26"/>
          <w:szCs w:val="26"/>
        </w:rPr>
        <w:t>В  2013-2014 учебном году приобретено: компьютерное оборудование (219,711 тыс. руб.), учебники (154,044</w:t>
      </w:r>
      <w:r>
        <w:rPr>
          <w:sz w:val="26"/>
          <w:szCs w:val="26"/>
        </w:rPr>
        <w:t>тыс. руб.), школьная мебель(124,487 тыс. рубл.)</w:t>
      </w:r>
      <w:r w:rsidRPr="00A67092">
        <w:rPr>
          <w:sz w:val="26"/>
          <w:szCs w:val="26"/>
        </w:rPr>
        <w:t xml:space="preserve"> оборудование для школьных столовых (20</w:t>
      </w:r>
      <w:r>
        <w:rPr>
          <w:sz w:val="26"/>
          <w:szCs w:val="26"/>
        </w:rPr>
        <w:t>8,700</w:t>
      </w:r>
      <w:r w:rsidRPr="00A67092">
        <w:rPr>
          <w:sz w:val="26"/>
          <w:szCs w:val="26"/>
        </w:rPr>
        <w:t xml:space="preserve"> тыс. руб.), учебно-лабораторное оборудование (242,513 тыс. руб.), спортивное оборудование (20 тыс. руб.), развитие школьной инфраструктуры (2674894,00 тыс. руб.). </w:t>
      </w:r>
    </w:p>
    <w:p w:rsidR="009D2C31" w:rsidRPr="00A67092" w:rsidRDefault="009D2C31" w:rsidP="009D2C31">
      <w:pPr>
        <w:ind w:right="-143"/>
        <w:jc w:val="both"/>
        <w:rPr>
          <w:sz w:val="26"/>
          <w:szCs w:val="26"/>
        </w:rPr>
      </w:pPr>
      <w:r w:rsidRPr="00A67092">
        <w:rPr>
          <w:sz w:val="26"/>
          <w:szCs w:val="26"/>
        </w:rPr>
        <w:t>Комплексный кабинет начальной школы занял третье место в районном конкурсе кабинетов.</w:t>
      </w:r>
    </w:p>
    <w:p w:rsidR="009D2C31" w:rsidRPr="008B0C58" w:rsidRDefault="009D2C31" w:rsidP="009D2C31">
      <w:pPr>
        <w:pStyle w:val="a3"/>
        <w:jc w:val="both"/>
        <w:rPr>
          <w:sz w:val="26"/>
          <w:szCs w:val="26"/>
        </w:rPr>
      </w:pPr>
      <w:r w:rsidRPr="00A67092">
        <w:rPr>
          <w:b/>
          <w:bCs/>
          <w:sz w:val="26"/>
          <w:szCs w:val="26"/>
        </w:rPr>
        <w:t>Методическая составляющая </w:t>
      </w:r>
      <w:r w:rsidRPr="00A67092">
        <w:rPr>
          <w:sz w:val="26"/>
          <w:szCs w:val="26"/>
        </w:rPr>
        <w:t>инфраструктуры переориентирована на поддержку</w:t>
      </w:r>
      <w:r w:rsidRPr="008B0C58">
        <w:rPr>
          <w:sz w:val="26"/>
          <w:szCs w:val="26"/>
        </w:rPr>
        <w:t xml:space="preserve"> деятельности каждого учителя: для этого в школе обеспечено наличие круглосуточного доступа к различным методическим, информационным и </w:t>
      </w:r>
      <w:r w:rsidRPr="008B0C58">
        <w:rPr>
          <w:sz w:val="26"/>
          <w:szCs w:val="26"/>
        </w:rPr>
        <w:lastRenderedPageBreak/>
        <w:t>консультационным ресурсам. Все педагоги школы прошли курсовую подготовку по информатизации образования, информационно-коммуникационной и медиакультуре. Осуществляется моральная и материальная стимуляция учителей в их профессиональной и творческой деятельности.</w:t>
      </w:r>
    </w:p>
    <w:p w:rsidR="009D2C31" w:rsidRPr="008B0C58" w:rsidRDefault="009D2C31" w:rsidP="009D2C31">
      <w:pPr>
        <w:pStyle w:val="a3"/>
        <w:jc w:val="both"/>
        <w:rPr>
          <w:sz w:val="26"/>
          <w:szCs w:val="26"/>
        </w:rPr>
      </w:pPr>
      <w:r w:rsidRPr="008B0C58">
        <w:rPr>
          <w:sz w:val="26"/>
          <w:szCs w:val="26"/>
        </w:rPr>
        <w:t>Педагоги школы принимают активное участие в различных конкурсах, являются членами различных интернет – сообществ. (Сеть творческих учителей; Всероссийский интернет — педсовет, и др.)</w:t>
      </w:r>
    </w:p>
    <w:p w:rsidR="009D2C31" w:rsidRPr="008B0C58" w:rsidRDefault="009D2C31" w:rsidP="009D2C31">
      <w:pPr>
        <w:pStyle w:val="a3"/>
        <w:jc w:val="both"/>
        <w:rPr>
          <w:sz w:val="26"/>
          <w:szCs w:val="26"/>
        </w:rPr>
      </w:pPr>
      <w:r w:rsidRPr="008B0C58">
        <w:rPr>
          <w:sz w:val="26"/>
          <w:szCs w:val="26"/>
        </w:rPr>
        <w:t>По современным требованиям образовательного стандарта традиционная форма урока не может дать учащимся такой объем информации, каким является урок с использованием информационных технологий, для этого есть всё необходимое соответствующее техническое оснащение. Учителя и учащиеся школы достаточно активно используют на уроках разнообразные цифровые образовательные ресурсы: электронные учебники, интерактивные пособия, медиапрезентации, видеофильмы. Это позволяет делать урок интересным и увлекательным, способствовать увеличению объёма полученной информации, качественному усвоению материала.</w:t>
      </w:r>
    </w:p>
    <w:p w:rsidR="009D2C31" w:rsidRPr="00AE74DC" w:rsidRDefault="009D2C31" w:rsidP="009D2C31">
      <w:pPr>
        <w:spacing w:before="100" w:beforeAutospacing="1" w:after="100" w:afterAutospacing="1"/>
        <w:jc w:val="both"/>
        <w:rPr>
          <w:rFonts w:eastAsia="Times New Roman"/>
          <w:sz w:val="26"/>
          <w:szCs w:val="26"/>
        </w:rPr>
      </w:pPr>
      <w:r w:rsidRPr="008B0C58">
        <w:rPr>
          <w:rFonts w:eastAsia="Times New Roman"/>
          <w:b/>
          <w:bCs/>
          <w:sz w:val="26"/>
          <w:szCs w:val="26"/>
        </w:rPr>
        <w:t>О</w:t>
      </w:r>
      <w:r w:rsidRPr="00AE74DC">
        <w:rPr>
          <w:rFonts w:eastAsia="Times New Roman"/>
          <w:b/>
          <w:bCs/>
          <w:sz w:val="26"/>
          <w:szCs w:val="26"/>
        </w:rPr>
        <w:t>рганизационная составляющая  </w:t>
      </w:r>
      <w:r w:rsidRPr="00AE74DC">
        <w:rPr>
          <w:rFonts w:eastAsia="Times New Roman"/>
          <w:sz w:val="26"/>
          <w:szCs w:val="26"/>
        </w:rPr>
        <w:t>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ученика, личностного и профессионального роста, разветвленную систему поиска, поддержки и сопровождения талантливых детей.</w:t>
      </w:r>
    </w:p>
    <w:p w:rsidR="009D2C31" w:rsidRPr="00AE74DC" w:rsidRDefault="009D2C31" w:rsidP="009D2C31">
      <w:pPr>
        <w:spacing w:before="100" w:beforeAutospacing="1" w:after="100" w:afterAutospacing="1"/>
        <w:jc w:val="both"/>
        <w:rPr>
          <w:rFonts w:eastAsia="Times New Roman"/>
          <w:sz w:val="26"/>
          <w:szCs w:val="26"/>
        </w:rPr>
      </w:pPr>
      <w:r w:rsidRPr="00AE74DC">
        <w:rPr>
          <w:rFonts w:eastAsia="Times New Roman"/>
          <w:sz w:val="26"/>
          <w:szCs w:val="26"/>
        </w:rPr>
        <w:t xml:space="preserve">В связи с продвижением процесса информатизации образования в школе активно внедряются дистанционные технологии обучения. Электронный </w:t>
      </w:r>
      <w:r w:rsidRPr="008B0C58">
        <w:rPr>
          <w:rFonts w:eastAsia="Times New Roman"/>
          <w:sz w:val="26"/>
          <w:szCs w:val="26"/>
        </w:rPr>
        <w:t xml:space="preserve"> </w:t>
      </w:r>
      <w:r w:rsidRPr="00AE74DC">
        <w:rPr>
          <w:rFonts w:eastAsia="Times New Roman"/>
          <w:sz w:val="26"/>
          <w:szCs w:val="26"/>
        </w:rPr>
        <w:t xml:space="preserve"> журнал организованы на платформе </w:t>
      </w:r>
      <w:r w:rsidRPr="008B0C58">
        <w:rPr>
          <w:rFonts w:eastAsia="Times New Roman"/>
          <w:sz w:val="26"/>
          <w:szCs w:val="26"/>
        </w:rPr>
        <w:t>АСГО « Сетевой город».</w:t>
      </w:r>
    </w:p>
    <w:p w:rsidR="009D2C31" w:rsidRPr="00AE74DC" w:rsidRDefault="009D2C31" w:rsidP="009D2C31">
      <w:pPr>
        <w:jc w:val="both"/>
        <w:rPr>
          <w:rFonts w:eastAsia="Times New Roman"/>
          <w:sz w:val="26"/>
          <w:szCs w:val="26"/>
        </w:rPr>
      </w:pPr>
      <w:r w:rsidRPr="00AE74DC">
        <w:rPr>
          <w:rFonts w:eastAsia="Times New Roman"/>
          <w:sz w:val="26"/>
          <w:szCs w:val="26"/>
        </w:rPr>
        <w:t>Школа обладает современной материально-технической базой, позволяющей решать актуальные задачи образования:</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 xml:space="preserve">учебные кабинеты, </w:t>
      </w:r>
      <w:r w:rsidRPr="008B0C58">
        <w:rPr>
          <w:rFonts w:eastAsia="Times New Roman"/>
          <w:sz w:val="26"/>
          <w:szCs w:val="26"/>
        </w:rPr>
        <w:t>оснащены</w:t>
      </w:r>
      <w:r w:rsidRPr="00AE74DC">
        <w:rPr>
          <w:rFonts w:eastAsia="Times New Roman"/>
          <w:sz w:val="26"/>
          <w:szCs w:val="26"/>
        </w:rPr>
        <w:t xml:space="preserve"> новой мебелью и техническими средствами,</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8B0C58">
        <w:rPr>
          <w:rFonts w:eastAsia="Times New Roman"/>
          <w:sz w:val="26"/>
          <w:szCs w:val="26"/>
        </w:rPr>
        <w:t>с</w:t>
      </w:r>
      <w:r w:rsidRPr="00AE74DC">
        <w:rPr>
          <w:rFonts w:eastAsia="Times New Roman"/>
          <w:sz w:val="26"/>
          <w:szCs w:val="26"/>
        </w:rPr>
        <w:t>портивны</w:t>
      </w:r>
      <w:r w:rsidRPr="008B0C58">
        <w:rPr>
          <w:rFonts w:eastAsia="Times New Roman"/>
          <w:sz w:val="26"/>
          <w:szCs w:val="26"/>
        </w:rPr>
        <w:t>й</w:t>
      </w:r>
      <w:r w:rsidRPr="00AE74DC">
        <w:rPr>
          <w:rFonts w:eastAsia="Times New Roman"/>
          <w:sz w:val="26"/>
          <w:szCs w:val="26"/>
        </w:rPr>
        <w:t xml:space="preserve"> зал, спортивн</w:t>
      </w:r>
      <w:r w:rsidRPr="008B0C58">
        <w:rPr>
          <w:rFonts w:eastAsia="Times New Roman"/>
          <w:sz w:val="26"/>
          <w:szCs w:val="26"/>
        </w:rPr>
        <w:t>ые</w:t>
      </w:r>
      <w:r w:rsidRPr="00AE74DC">
        <w:rPr>
          <w:rFonts w:eastAsia="Times New Roman"/>
          <w:sz w:val="26"/>
          <w:szCs w:val="26"/>
        </w:rPr>
        <w:t xml:space="preserve"> площадк</w:t>
      </w:r>
      <w:r w:rsidRPr="008B0C58">
        <w:rPr>
          <w:rFonts w:eastAsia="Times New Roman"/>
          <w:sz w:val="26"/>
          <w:szCs w:val="26"/>
        </w:rPr>
        <w:t>и</w:t>
      </w:r>
      <w:r w:rsidRPr="00AE74DC">
        <w:rPr>
          <w:rFonts w:eastAsia="Times New Roman"/>
          <w:sz w:val="26"/>
          <w:szCs w:val="26"/>
        </w:rPr>
        <w:t xml:space="preserve"> – все это позволяет проводить уроки физической</w:t>
      </w:r>
      <w:r w:rsidRPr="00AE74DC">
        <w:rPr>
          <w:rFonts w:eastAsia="Times New Roman"/>
        </w:rPr>
        <w:t xml:space="preserve"> </w:t>
      </w:r>
      <w:r w:rsidRPr="00AE74DC">
        <w:rPr>
          <w:rFonts w:eastAsia="Times New Roman"/>
          <w:sz w:val="26"/>
          <w:szCs w:val="26"/>
        </w:rPr>
        <w:t>культуры, спортивные праздники и соревнования на хорошем уровне.</w:t>
      </w:r>
    </w:p>
    <w:p w:rsidR="009D2C31" w:rsidRPr="00AE74DC" w:rsidRDefault="009D2C31" w:rsidP="009D2C31">
      <w:pPr>
        <w:rPr>
          <w:rFonts w:eastAsia="Times New Roman"/>
          <w:sz w:val="26"/>
          <w:szCs w:val="26"/>
        </w:rPr>
      </w:pPr>
      <w:r w:rsidRPr="00AE74DC">
        <w:rPr>
          <w:rFonts w:eastAsia="Times New Roman"/>
          <w:sz w:val="26"/>
          <w:szCs w:val="26"/>
        </w:rPr>
        <w:t>Школа оказывает услуги по дополнительному образованию:</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организация факультативных занятий и элективных курсов;</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организация индивидуальной работы с учащимися;</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проведение школьного этапа предметных олимпиад;</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различные виды кружковой деятельности;</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проведение мероприятий, конференций, семинаров, праздников, вечеров, конкурсов;</w:t>
      </w:r>
    </w:p>
    <w:p w:rsidR="009D2C31" w:rsidRPr="00AE74DC" w:rsidRDefault="009D2C31" w:rsidP="009D2C31">
      <w:pPr>
        <w:numPr>
          <w:ilvl w:val="0"/>
          <w:numId w:val="1"/>
        </w:numPr>
        <w:tabs>
          <w:tab w:val="clear" w:pos="720"/>
          <w:tab w:val="num" w:pos="284"/>
        </w:tabs>
        <w:ind w:left="0" w:firstLine="0"/>
        <w:jc w:val="both"/>
        <w:rPr>
          <w:rFonts w:eastAsia="Times New Roman"/>
          <w:sz w:val="26"/>
          <w:szCs w:val="26"/>
        </w:rPr>
      </w:pPr>
      <w:r w:rsidRPr="00AE74DC">
        <w:rPr>
          <w:rFonts w:eastAsia="Times New Roman"/>
          <w:sz w:val="26"/>
          <w:szCs w:val="26"/>
        </w:rPr>
        <w:t>работа пришкольн</w:t>
      </w:r>
      <w:r w:rsidRPr="008B0C58">
        <w:rPr>
          <w:rFonts w:eastAsia="Times New Roman"/>
          <w:sz w:val="26"/>
          <w:szCs w:val="26"/>
        </w:rPr>
        <w:t>ого лагеря</w:t>
      </w:r>
      <w:r w:rsidRPr="00AE74DC">
        <w:rPr>
          <w:rFonts w:eastAsia="Times New Roman"/>
          <w:sz w:val="26"/>
          <w:szCs w:val="26"/>
        </w:rPr>
        <w:t xml:space="preserve"> </w:t>
      </w:r>
      <w:r w:rsidRPr="008B0C58">
        <w:rPr>
          <w:rFonts w:eastAsia="Times New Roman"/>
          <w:sz w:val="26"/>
          <w:szCs w:val="26"/>
        </w:rPr>
        <w:t xml:space="preserve"> </w:t>
      </w:r>
      <w:r w:rsidRPr="00AE74DC">
        <w:rPr>
          <w:rFonts w:eastAsia="Times New Roman"/>
          <w:sz w:val="26"/>
          <w:szCs w:val="26"/>
        </w:rPr>
        <w:t xml:space="preserve"> в летний период.</w:t>
      </w:r>
    </w:p>
    <w:p w:rsidR="009D2C31" w:rsidRDefault="009D2C31" w:rsidP="009D2C31">
      <w:pPr>
        <w:pStyle w:val="a8"/>
        <w:widowControl w:val="0"/>
        <w:numPr>
          <w:ilvl w:val="0"/>
          <w:numId w:val="5"/>
        </w:numPr>
        <w:tabs>
          <w:tab w:val="left" w:pos="426"/>
        </w:tabs>
        <w:suppressAutoHyphens/>
        <w:spacing w:after="0" w:line="240" w:lineRule="auto"/>
        <w:ind w:right="16"/>
        <w:jc w:val="both"/>
        <w:rPr>
          <w:b/>
        </w:rPr>
      </w:pPr>
      <w:r w:rsidRPr="00A12D5D">
        <w:rPr>
          <w:b/>
        </w:rPr>
        <w:t>учебно-методическое обеспечение</w:t>
      </w:r>
    </w:p>
    <w:p w:rsidR="009D2C31" w:rsidRPr="006F3CAC" w:rsidRDefault="009D2C31" w:rsidP="009D2C31">
      <w:pPr>
        <w:ind w:firstLine="567"/>
        <w:jc w:val="both"/>
        <w:rPr>
          <w:rFonts w:eastAsia="Times New Roman"/>
          <w:sz w:val="26"/>
          <w:szCs w:val="26"/>
        </w:rPr>
      </w:pPr>
      <w:r w:rsidRPr="006F3CAC">
        <w:rPr>
          <w:rFonts w:eastAsia="Times New Roman"/>
          <w:sz w:val="26"/>
          <w:szCs w:val="26"/>
        </w:rPr>
        <w:t>В 2013-14 учебном году уровень обеспеченности школьными учебниками составил – 1-4 классы - 100%, 5-9 классы – 90,7%, 10-11 классы - 95,8%. Из них приобретено за счет ассигнований федерального бюджета, бюджетов субъектов Российской Федерации и местного  1-4 кл-76,6%, 5-9 класы-48% и 10-11кл-32,2%.  Остальные учебники приобретались самостоятельно родителями.</w:t>
      </w:r>
    </w:p>
    <w:p w:rsidR="009D2C31" w:rsidRPr="006F3CAC" w:rsidRDefault="009D2C31" w:rsidP="009D2C31">
      <w:pPr>
        <w:ind w:firstLine="567"/>
        <w:jc w:val="both"/>
        <w:rPr>
          <w:rFonts w:eastAsia="Times New Roman"/>
          <w:sz w:val="26"/>
          <w:szCs w:val="26"/>
        </w:rPr>
      </w:pPr>
      <w:r w:rsidRPr="006F3CAC">
        <w:rPr>
          <w:rFonts w:eastAsia="Times New Roman"/>
          <w:sz w:val="26"/>
          <w:szCs w:val="26"/>
        </w:rPr>
        <w:lastRenderedPageBreak/>
        <w:t xml:space="preserve">В период подготовки к новому 2014-15 учебному году  МБОУ СОШ № 38 по муниципальному заказу  получило 161 учебник для обучающихся 4 классов, что позволяет укомплектовать 1-4 классы полностью учебниками на 100%. </w:t>
      </w:r>
    </w:p>
    <w:p w:rsidR="009D2C31" w:rsidRPr="006F3CAC" w:rsidRDefault="009D2C31" w:rsidP="009D2C31">
      <w:pPr>
        <w:ind w:firstLine="567"/>
        <w:jc w:val="both"/>
        <w:rPr>
          <w:rFonts w:eastAsia="Times New Roman"/>
          <w:sz w:val="26"/>
          <w:szCs w:val="26"/>
        </w:rPr>
      </w:pPr>
      <w:r w:rsidRPr="006F3CAC">
        <w:rPr>
          <w:rFonts w:eastAsia="Times New Roman"/>
          <w:sz w:val="26"/>
          <w:szCs w:val="26"/>
        </w:rPr>
        <w:t>Согласно субсидиям, выделенным на выполнение муниципального задания на 2014 год, из регионального бюджета 81 тысяча 350 рублей   были направлены на приобретение 265 учебников для обучающихся 10-11 классов, процент укомплектованности составляет 100%.</w:t>
      </w:r>
    </w:p>
    <w:p w:rsidR="009D2C31" w:rsidRPr="006F3CAC" w:rsidRDefault="009D2C31" w:rsidP="009D2C31">
      <w:pPr>
        <w:ind w:firstLine="567"/>
        <w:jc w:val="both"/>
        <w:rPr>
          <w:rFonts w:eastAsia="Times New Roman"/>
          <w:sz w:val="26"/>
          <w:szCs w:val="26"/>
        </w:rPr>
      </w:pPr>
      <w:r w:rsidRPr="006F3CAC">
        <w:rPr>
          <w:rFonts w:eastAsia="Times New Roman"/>
          <w:sz w:val="26"/>
          <w:szCs w:val="26"/>
        </w:rPr>
        <w:t xml:space="preserve"> Таким образом, обеспеченность учебниками через  фонд учебной литературы школьной библиотеки на 01.09.201</w:t>
      </w:r>
      <w:r>
        <w:rPr>
          <w:rFonts w:eastAsia="Times New Roman"/>
          <w:sz w:val="26"/>
          <w:szCs w:val="26"/>
        </w:rPr>
        <w:t>5</w:t>
      </w:r>
      <w:r w:rsidRPr="006F3CAC">
        <w:rPr>
          <w:rFonts w:eastAsia="Times New Roman"/>
          <w:sz w:val="26"/>
          <w:szCs w:val="26"/>
        </w:rPr>
        <w:t xml:space="preserve"> г. составляет:</w:t>
      </w:r>
    </w:p>
    <w:p w:rsidR="009D2C31" w:rsidRPr="006F3CAC" w:rsidRDefault="009D2C31" w:rsidP="009D2C31">
      <w:pPr>
        <w:pStyle w:val="Default"/>
        <w:numPr>
          <w:ilvl w:val="0"/>
          <w:numId w:val="9"/>
        </w:numPr>
        <w:rPr>
          <w:sz w:val="26"/>
          <w:szCs w:val="26"/>
        </w:rPr>
      </w:pPr>
      <w:r w:rsidRPr="006F3CAC">
        <w:rPr>
          <w:sz w:val="26"/>
          <w:szCs w:val="26"/>
        </w:rPr>
        <w:t>1-4 классы- 100%</w:t>
      </w:r>
    </w:p>
    <w:p w:rsidR="009D2C31" w:rsidRPr="006F3CAC" w:rsidRDefault="009D2C31" w:rsidP="009D2C31">
      <w:pPr>
        <w:pStyle w:val="Default"/>
        <w:numPr>
          <w:ilvl w:val="0"/>
          <w:numId w:val="9"/>
        </w:numPr>
        <w:rPr>
          <w:sz w:val="26"/>
          <w:szCs w:val="26"/>
        </w:rPr>
      </w:pPr>
      <w:r w:rsidRPr="006F3CAC">
        <w:rPr>
          <w:sz w:val="26"/>
          <w:szCs w:val="26"/>
        </w:rPr>
        <w:t>5-8 классы -</w:t>
      </w:r>
      <w:r>
        <w:rPr>
          <w:sz w:val="26"/>
          <w:szCs w:val="26"/>
        </w:rPr>
        <w:t xml:space="preserve">100 </w:t>
      </w:r>
      <w:r w:rsidRPr="006F3CAC">
        <w:rPr>
          <w:sz w:val="26"/>
          <w:szCs w:val="26"/>
        </w:rPr>
        <w:t>%</w:t>
      </w:r>
    </w:p>
    <w:p w:rsidR="009D2C31" w:rsidRPr="006F3CAC" w:rsidRDefault="009D2C31" w:rsidP="009D2C31">
      <w:pPr>
        <w:pStyle w:val="Default"/>
        <w:numPr>
          <w:ilvl w:val="0"/>
          <w:numId w:val="9"/>
        </w:numPr>
        <w:rPr>
          <w:sz w:val="26"/>
          <w:szCs w:val="26"/>
        </w:rPr>
      </w:pPr>
      <w:r w:rsidRPr="006F3CAC">
        <w:rPr>
          <w:sz w:val="26"/>
          <w:szCs w:val="26"/>
        </w:rPr>
        <w:t>9 классы - 100 %</w:t>
      </w:r>
    </w:p>
    <w:p w:rsidR="009D2C31" w:rsidRPr="006F3CAC" w:rsidRDefault="009D2C31" w:rsidP="009D2C31">
      <w:pPr>
        <w:pStyle w:val="Default"/>
        <w:numPr>
          <w:ilvl w:val="0"/>
          <w:numId w:val="9"/>
        </w:numPr>
        <w:rPr>
          <w:sz w:val="26"/>
          <w:szCs w:val="26"/>
        </w:rPr>
      </w:pPr>
      <w:r w:rsidRPr="006F3CAC">
        <w:rPr>
          <w:sz w:val="26"/>
          <w:szCs w:val="26"/>
        </w:rPr>
        <w:t>1</w:t>
      </w:r>
      <w:r>
        <w:rPr>
          <w:sz w:val="26"/>
          <w:szCs w:val="26"/>
        </w:rPr>
        <w:t>0</w:t>
      </w:r>
      <w:r w:rsidRPr="006F3CAC">
        <w:rPr>
          <w:sz w:val="26"/>
          <w:szCs w:val="26"/>
        </w:rPr>
        <w:t>-</w:t>
      </w:r>
      <w:r>
        <w:rPr>
          <w:sz w:val="26"/>
          <w:szCs w:val="26"/>
        </w:rPr>
        <w:t>11</w:t>
      </w:r>
      <w:r w:rsidRPr="006F3CAC">
        <w:rPr>
          <w:sz w:val="26"/>
          <w:szCs w:val="26"/>
        </w:rPr>
        <w:t xml:space="preserve"> классы - 100%</w:t>
      </w:r>
    </w:p>
    <w:p w:rsidR="009D2C31" w:rsidRPr="008B0C58" w:rsidRDefault="009D2C31" w:rsidP="009D2C31">
      <w:pPr>
        <w:autoSpaceDE w:val="0"/>
        <w:autoSpaceDN w:val="0"/>
        <w:adjustRightInd w:val="0"/>
        <w:jc w:val="both"/>
        <w:rPr>
          <w:sz w:val="26"/>
          <w:szCs w:val="26"/>
          <w:lang w:eastAsia="en-US"/>
        </w:rPr>
      </w:pPr>
      <w:r w:rsidRPr="008B0C58">
        <w:rPr>
          <w:b/>
          <w:bCs/>
          <w:i/>
          <w:iCs/>
          <w:sz w:val="26"/>
          <w:szCs w:val="26"/>
          <w:lang w:eastAsia="en-US"/>
        </w:rPr>
        <w:t xml:space="preserve">Технические средства обучения. </w:t>
      </w:r>
      <w:r w:rsidRPr="008B0C58">
        <w:rPr>
          <w:sz w:val="26"/>
          <w:szCs w:val="26"/>
          <w:lang w:eastAsia="en-US"/>
        </w:rPr>
        <w:t>Полностью автоматизированы рабочие места</w:t>
      </w:r>
      <w:r>
        <w:rPr>
          <w:sz w:val="26"/>
          <w:szCs w:val="26"/>
          <w:lang w:eastAsia="en-US"/>
        </w:rPr>
        <w:t xml:space="preserve"> </w:t>
      </w:r>
      <w:r w:rsidRPr="008B0C58">
        <w:rPr>
          <w:sz w:val="26"/>
          <w:szCs w:val="26"/>
          <w:lang w:eastAsia="en-US"/>
        </w:rPr>
        <w:t>администрации, заведующего библиотекой, учителей-предметников</w:t>
      </w:r>
      <w:r w:rsidRPr="008B0C58">
        <w:rPr>
          <w:rFonts w:ascii="TimesNewRomanPSMT" w:hAnsi="TimesNewRomanPSMT" w:cs="TimesNewRomanPSMT"/>
          <w:sz w:val="26"/>
          <w:szCs w:val="26"/>
          <w:lang w:eastAsia="en-US"/>
        </w:rPr>
        <w:t xml:space="preserve">. </w:t>
      </w:r>
      <w:r w:rsidRPr="008B0C58">
        <w:rPr>
          <w:sz w:val="26"/>
          <w:szCs w:val="26"/>
          <w:lang w:eastAsia="en-US"/>
        </w:rPr>
        <w:t>В каждом кабинете имеется компьютер с выходом в Интернет, мультимедийный проектор или телевизор, сканер, принтер. Все компьютеры объединены в локальную сеть  Организована работа двух компьютерных классов, предоставлена возможность районного, городского, международного информационного обмена, доступ к мировым информационным Интернет-ресурсам: файловым архивам, базам данных, вычислительным и Web-серверам, включая возможности мультимедиа с помощью Интернет - технологий.</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Создаются и опубликовываются в электронном и печатном виде материалы методического и учебного характера, включая электронные учебные пособия, презентации, системы проверки знаний, методические пособия и другие виды  учебной информации; ежегодно создается база данных за учебный год.</w:t>
      </w:r>
    </w:p>
    <w:p w:rsidR="009D2C31" w:rsidRPr="008B0C58" w:rsidRDefault="009D2C31" w:rsidP="009D2C31">
      <w:pPr>
        <w:autoSpaceDE w:val="0"/>
        <w:autoSpaceDN w:val="0"/>
        <w:adjustRightInd w:val="0"/>
        <w:rPr>
          <w:sz w:val="26"/>
          <w:szCs w:val="26"/>
          <w:lang w:eastAsia="en-US"/>
        </w:rPr>
      </w:pPr>
      <w:r w:rsidRPr="008B0C58">
        <w:rPr>
          <w:sz w:val="26"/>
          <w:szCs w:val="26"/>
          <w:lang w:eastAsia="en-US"/>
        </w:rPr>
        <w:t>Постоянно ведется работа по обновлению сайта школы.</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Ведется работа в единой информационной базе данных образовательного учреждения, включающей в себя сведения об участниках образовательного процесса; автоматизирован документооборот всех участников информационной системы школы; автоматизирован учет кадров; обеспечен оперативный доступ к управленческой и законодательной информации.</w:t>
      </w:r>
    </w:p>
    <w:p w:rsidR="009D2C31" w:rsidRPr="008B0C58" w:rsidRDefault="009D2C31" w:rsidP="009D2C31">
      <w:pPr>
        <w:autoSpaceDE w:val="0"/>
        <w:autoSpaceDN w:val="0"/>
        <w:adjustRightInd w:val="0"/>
        <w:rPr>
          <w:rFonts w:ascii="TimesNewRomanPS-BoldItalicMT" w:hAnsi="TimesNewRomanPS-BoldItalicMT" w:cs="TimesNewRomanPS-BoldItalicMT"/>
          <w:b/>
          <w:bCs/>
          <w:i/>
          <w:iCs/>
          <w:lang w:eastAsia="en-US"/>
        </w:rPr>
      </w:pP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 xml:space="preserve"> </w:t>
      </w:r>
      <w:r w:rsidRPr="008B0C58">
        <w:rPr>
          <w:b/>
          <w:sz w:val="26"/>
          <w:szCs w:val="26"/>
          <w:lang w:eastAsia="en-US"/>
        </w:rPr>
        <w:t>Норматив по площади</w:t>
      </w:r>
      <w:r w:rsidRPr="008B0C58">
        <w:rPr>
          <w:sz w:val="26"/>
          <w:szCs w:val="26"/>
          <w:lang w:eastAsia="en-US"/>
        </w:rPr>
        <w:t xml:space="preserve"> на одного обучаемого в соответствии с требованиями</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выдерживается.</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Ежегодно проводится косметический ремонт  коридоров, столовой, пищеблока, санузлов, кабинетов, спортивного зала. Оборудован медицинский блок</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(кабинет врача, процедурный кабинет).</w:t>
      </w:r>
    </w:p>
    <w:p w:rsidR="009D2C31" w:rsidRPr="008B0C58" w:rsidRDefault="009D2C31" w:rsidP="009D2C31">
      <w:pPr>
        <w:autoSpaceDE w:val="0"/>
        <w:autoSpaceDN w:val="0"/>
        <w:adjustRightInd w:val="0"/>
        <w:jc w:val="both"/>
        <w:rPr>
          <w:sz w:val="26"/>
          <w:szCs w:val="26"/>
          <w:lang w:eastAsia="en-US"/>
        </w:rPr>
      </w:pPr>
      <w:r w:rsidRPr="008B0C58">
        <w:rPr>
          <w:sz w:val="26"/>
          <w:szCs w:val="26"/>
          <w:lang w:eastAsia="en-US"/>
        </w:rPr>
        <w:t>Установлена современная автоматическая пожарная сигнализация в школе</w:t>
      </w:r>
    </w:p>
    <w:p w:rsidR="009D2C31" w:rsidRDefault="009D2C31" w:rsidP="009D2C31">
      <w:pPr>
        <w:spacing w:line="100" w:lineRule="atLeast"/>
        <w:rPr>
          <w:color w:val="0000FF"/>
          <w:sz w:val="26"/>
          <w:szCs w:val="26"/>
          <w:lang w:eastAsia="en-US"/>
        </w:rPr>
      </w:pPr>
      <w:r>
        <w:rPr>
          <w:color w:val="0000FF"/>
          <w:sz w:val="26"/>
          <w:szCs w:val="26"/>
          <w:lang w:eastAsia="en-US"/>
        </w:rPr>
        <w:t xml:space="preserve"> </w:t>
      </w:r>
    </w:p>
    <w:p w:rsidR="009D2C31" w:rsidRPr="00733319" w:rsidRDefault="009D2C31" w:rsidP="009D2C31">
      <w:pPr>
        <w:pStyle w:val="Default"/>
        <w:spacing w:line="276" w:lineRule="auto"/>
        <w:rPr>
          <w:snapToGrid w:val="0"/>
          <w:color w:val="auto"/>
          <w:sz w:val="26"/>
          <w:szCs w:val="26"/>
        </w:rPr>
      </w:pPr>
      <w:r w:rsidRPr="00666C29">
        <w:rPr>
          <w:rFonts w:eastAsia="Times New Roman"/>
          <w:sz w:val="28"/>
          <w:szCs w:val="28"/>
        </w:rPr>
        <w:t xml:space="preserve"> </w:t>
      </w:r>
      <w:r w:rsidRPr="00733319">
        <w:rPr>
          <w:b/>
          <w:snapToGrid w:val="0"/>
          <w:color w:val="auto"/>
          <w:sz w:val="26"/>
          <w:szCs w:val="26"/>
        </w:rPr>
        <w:t>Коэффициент роста заработной платы у педагогов</w:t>
      </w:r>
      <w:r w:rsidRPr="00733319">
        <w:rPr>
          <w:snapToGrid w:val="0"/>
          <w:color w:val="auto"/>
          <w:sz w:val="26"/>
          <w:szCs w:val="26"/>
        </w:rPr>
        <w:t>:</w:t>
      </w:r>
    </w:p>
    <w:p w:rsidR="009D2C31" w:rsidRPr="00733319" w:rsidRDefault="009D2C31" w:rsidP="009D2C31">
      <w:pPr>
        <w:pStyle w:val="Default"/>
        <w:spacing w:line="276" w:lineRule="auto"/>
        <w:ind w:firstLine="360"/>
        <w:rPr>
          <w:snapToGrid w:val="0"/>
          <w:color w:val="auto"/>
          <w:sz w:val="26"/>
          <w:szCs w:val="26"/>
        </w:rPr>
      </w:pPr>
      <w:r w:rsidRPr="00733319">
        <w:rPr>
          <w:snapToGrid w:val="0"/>
          <w:color w:val="auto"/>
          <w:sz w:val="26"/>
          <w:szCs w:val="26"/>
        </w:rPr>
        <w:t>2011/2012-14,5%;</w:t>
      </w:r>
    </w:p>
    <w:p w:rsidR="009D2C31" w:rsidRPr="00733319" w:rsidRDefault="009D2C31" w:rsidP="009D2C31">
      <w:pPr>
        <w:pStyle w:val="Default"/>
        <w:spacing w:line="276" w:lineRule="auto"/>
        <w:ind w:firstLine="360"/>
        <w:rPr>
          <w:snapToGrid w:val="0"/>
          <w:color w:val="auto"/>
          <w:sz w:val="26"/>
          <w:szCs w:val="26"/>
        </w:rPr>
      </w:pPr>
      <w:r w:rsidRPr="00733319">
        <w:rPr>
          <w:snapToGrid w:val="0"/>
          <w:color w:val="auto"/>
          <w:sz w:val="26"/>
          <w:szCs w:val="26"/>
        </w:rPr>
        <w:t xml:space="preserve">2012/2013-15,4 %; </w:t>
      </w:r>
    </w:p>
    <w:p w:rsidR="009D2C31" w:rsidRPr="00733319" w:rsidRDefault="009D2C31" w:rsidP="009D2C31">
      <w:pPr>
        <w:pStyle w:val="Default"/>
        <w:spacing w:line="276" w:lineRule="auto"/>
        <w:ind w:firstLine="360"/>
        <w:rPr>
          <w:snapToGrid w:val="0"/>
          <w:color w:val="auto"/>
          <w:sz w:val="26"/>
          <w:szCs w:val="26"/>
        </w:rPr>
      </w:pPr>
      <w:r w:rsidRPr="00733319">
        <w:rPr>
          <w:snapToGrid w:val="0"/>
          <w:color w:val="auto"/>
          <w:sz w:val="26"/>
          <w:szCs w:val="26"/>
        </w:rPr>
        <w:t>2013/2014- 10,5%</w:t>
      </w:r>
    </w:p>
    <w:p w:rsidR="009D2C31" w:rsidRPr="00733319" w:rsidRDefault="009D2C31" w:rsidP="009D2C31">
      <w:pPr>
        <w:jc w:val="center"/>
        <w:rPr>
          <w:b/>
          <w:i/>
          <w:sz w:val="26"/>
          <w:szCs w:val="26"/>
        </w:rPr>
      </w:pPr>
      <w:r w:rsidRPr="00733319">
        <w:rPr>
          <w:b/>
          <w:i/>
          <w:sz w:val="26"/>
          <w:szCs w:val="26"/>
        </w:rPr>
        <w:t xml:space="preserve">Средняя заработная плата по категориям персонала </w:t>
      </w:r>
    </w:p>
    <w:p w:rsidR="009D2C31" w:rsidRPr="00733319" w:rsidRDefault="009D2C31" w:rsidP="009D2C31">
      <w:pPr>
        <w:ind w:left="360"/>
        <w:jc w:val="right"/>
        <w:rPr>
          <w:sz w:val="26"/>
          <w:szCs w:val="26"/>
        </w:rPr>
      </w:pPr>
    </w:p>
    <w:tbl>
      <w:tblPr>
        <w:tblW w:w="9748"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1843"/>
        <w:gridCol w:w="1701"/>
        <w:gridCol w:w="1810"/>
      </w:tblGrid>
      <w:tr w:rsidR="009D2C31" w:rsidRPr="00733319" w:rsidTr="007F653F">
        <w:trPr>
          <w:jc w:val="center"/>
        </w:trPr>
        <w:tc>
          <w:tcPr>
            <w:tcW w:w="4394" w:type="dxa"/>
          </w:tcPr>
          <w:p w:rsidR="009D2C31" w:rsidRPr="00733319" w:rsidRDefault="009D2C31" w:rsidP="007F653F">
            <w:pPr>
              <w:jc w:val="both"/>
              <w:rPr>
                <w:sz w:val="26"/>
                <w:szCs w:val="26"/>
              </w:rPr>
            </w:pPr>
            <w:r w:rsidRPr="00733319">
              <w:rPr>
                <w:sz w:val="26"/>
                <w:szCs w:val="26"/>
              </w:rPr>
              <w:t>Тип учреждения</w:t>
            </w:r>
          </w:p>
        </w:tc>
        <w:tc>
          <w:tcPr>
            <w:tcW w:w="1843" w:type="dxa"/>
          </w:tcPr>
          <w:p w:rsidR="009D2C31" w:rsidRPr="00733319" w:rsidRDefault="009D2C31" w:rsidP="007F653F">
            <w:pPr>
              <w:jc w:val="both"/>
              <w:rPr>
                <w:sz w:val="26"/>
                <w:szCs w:val="26"/>
              </w:rPr>
            </w:pPr>
            <w:r w:rsidRPr="00733319">
              <w:rPr>
                <w:sz w:val="26"/>
                <w:szCs w:val="26"/>
              </w:rPr>
              <w:t>За 2011 год</w:t>
            </w:r>
          </w:p>
        </w:tc>
        <w:tc>
          <w:tcPr>
            <w:tcW w:w="1701" w:type="dxa"/>
          </w:tcPr>
          <w:p w:rsidR="009D2C31" w:rsidRPr="00733319" w:rsidRDefault="009D2C31" w:rsidP="007F653F">
            <w:pPr>
              <w:jc w:val="both"/>
              <w:rPr>
                <w:sz w:val="26"/>
                <w:szCs w:val="26"/>
              </w:rPr>
            </w:pPr>
            <w:r w:rsidRPr="00733319">
              <w:rPr>
                <w:sz w:val="26"/>
                <w:szCs w:val="26"/>
              </w:rPr>
              <w:t>За 2012 год</w:t>
            </w:r>
          </w:p>
        </w:tc>
        <w:tc>
          <w:tcPr>
            <w:tcW w:w="1810" w:type="dxa"/>
          </w:tcPr>
          <w:p w:rsidR="009D2C31" w:rsidRPr="00733319" w:rsidRDefault="009D2C31" w:rsidP="007F653F">
            <w:pPr>
              <w:jc w:val="both"/>
              <w:rPr>
                <w:sz w:val="26"/>
                <w:szCs w:val="26"/>
              </w:rPr>
            </w:pPr>
            <w:r w:rsidRPr="00733319">
              <w:rPr>
                <w:sz w:val="26"/>
                <w:szCs w:val="26"/>
              </w:rPr>
              <w:t>За 2013 год</w:t>
            </w:r>
          </w:p>
        </w:tc>
      </w:tr>
      <w:tr w:rsidR="009D2C31" w:rsidRPr="00733319" w:rsidTr="007F653F">
        <w:trPr>
          <w:jc w:val="center"/>
        </w:trPr>
        <w:tc>
          <w:tcPr>
            <w:tcW w:w="4394" w:type="dxa"/>
          </w:tcPr>
          <w:p w:rsidR="009D2C31" w:rsidRPr="00733319" w:rsidRDefault="009D2C31" w:rsidP="007F653F">
            <w:pPr>
              <w:jc w:val="both"/>
              <w:rPr>
                <w:sz w:val="26"/>
                <w:szCs w:val="26"/>
              </w:rPr>
            </w:pPr>
            <w:r w:rsidRPr="00733319">
              <w:rPr>
                <w:sz w:val="26"/>
                <w:szCs w:val="26"/>
              </w:rPr>
              <w:t>Педагогические работники</w:t>
            </w:r>
          </w:p>
        </w:tc>
        <w:tc>
          <w:tcPr>
            <w:tcW w:w="1843" w:type="dxa"/>
          </w:tcPr>
          <w:p w:rsidR="009D2C31" w:rsidRPr="00733319" w:rsidRDefault="009D2C31" w:rsidP="007F653F">
            <w:pPr>
              <w:jc w:val="both"/>
              <w:rPr>
                <w:sz w:val="26"/>
                <w:szCs w:val="26"/>
              </w:rPr>
            </w:pPr>
            <w:r w:rsidRPr="00733319">
              <w:rPr>
                <w:sz w:val="26"/>
                <w:szCs w:val="26"/>
              </w:rPr>
              <w:t>10534,00</w:t>
            </w:r>
          </w:p>
        </w:tc>
        <w:tc>
          <w:tcPr>
            <w:tcW w:w="1701" w:type="dxa"/>
          </w:tcPr>
          <w:p w:rsidR="009D2C31" w:rsidRPr="00733319" w:rsidRDefault="009D2C31" w:rsidP="007F653F">
            <w:pPr>
              <w:jc w:val="both"/>
              <w:rPr>
                <w:sz w:val="26"/>
                <w:szCs w:val="26"/>
              </w:rPr>
            </w:pPr>
            <w:r w:rsidRPr="00733319">
              <w:rPr>
                <w:sz w:val="26"/>
                <w:szCs w:val="26"/>
              </w:rPr>
              <w:t>15293,40</w:t>
            </w:r>
          </w:p>
        </w:tc>
        <w:tc>
          <w:tcPr>
            <w:tcW w:w="1810" w:type="dxa"/>
          </w:tcPr>
          <w:p w:rsidR="009D2C31" w:rsidRPr="00733319" w:rsidRDefault="009D2C31" w:rsidP="007F653F">
            <w:pPr>
              <w:jc w:val="both"/>
              <w:rPr>
                <w:sz w:val="26"/>
                <w:szCs w:val="26"/>
              </w:rPr>
            </w:pPr>
            <w:r w:rsidRPr="00733319">
              <w:rPr>
                <w:sz w:val="26"/>
                <w:szCs w:val="26"/>
              </w:rPr>
              <w:t>23558,70</w:t>
            </w:r>
          </w:p>
        </w:tc>
      </w:tr>
      <w:tr w:rsidR="009D2C31" w:rsidRPr="00733319" w:rsidTr="007F653F">
        <w:trPr>
          <w:jc w:val="center"/>
        </w:trPr>
        <w:tc>
          <w:tcPr>
            <w:tcW w:w="4394" w:type="dxa"/>
          </w:tcPr>
          <w:p w:rsidR="009D2C31" w:rsidRPr="00733319" w:rsidRDefault="009D2C31" w:rsidP="007F653F">
            <w:pPr>
              <w:jc w:val="both"/>
              <w:rPr>
                <w:sz w:val="26"/>
                <w:szCs w:val="26"/>
              </w:rPr>
            </w:pPr>
            <w:r w:rsidRPr="00733319">
              <w:rPr>
                <w:sz w:val="26"/>
                <w:szCs w:val="26"/>
              </w:rPr>
              <w:lastRenderedPageBreak/>
              <w:t>В том числе учителя</w:t>
            </w:r>
          </w:p>
        </w:tc>
        <w:tc>
          <w:tcPr>
            <w:tcW w:w="1843" w:type="dxa"/>
          </w:tcPr>
          <w:p w:rsidR="009D2C31" w:rsidRPr="00733319" w:rsidRDefault="009D2C31" w:rsidP="007F653F">
            <w:pPr>
              <w:jc w:val="both"/>
              <w:rPr>
                <w:sz w:val="26"/>
                <w:szCs w:val="26"/>
              </w:rPr>
            </w:pPr>
            <w:r w:rsidRPr="00733319">
              <w:rPr>
                <w:sz w:val="26"/>
                <w:szCs w:val="26"/>
              </w:rPr>
              <w:t>11452,78</w:t>
            </w:r>
          </w:p>
        </w:tc>
        <w:tc>
          <w:tcPr>
            <w:tcW w:w="1701" w:type="dxa"/>
          </w:tcPr>
          <w:p w:rsidR="009D2C31" w:rsidRPr="00733319" w:rsidRDefault="009D2C31" w:rsidP="007F653F">
            <w:pPr>
              <w:jc w:val="both"/>
              <w:rPr>
                <w:sz w:val="26"/>
                <w:szCs w:val="26"/>
              </w:rPr>
            </w:pPr>
            <w:r w:rsidRPr="00733319">
              <w:rPr>
                <w:sz w:val="26"/>
                <w:szCs w:val="26"/>
              </w:rPr>
              <w:t>16878,86</w:t>
            </w:r>
          </w:p>
        </w:tc>
        <w:tc>
          <w:tcPr>
            <w:tcW w:w="1810" w:type="dxa"/>
          </w:tcPr>
          <w:p w:rsidR="009D2C31" w:rsidRPr="00733319" w:rsidRDefault="009D2C31" w:rsidP="007F653F">
            <w:pPr>
              <w:jc w:val="both"/>
              <w:rPr>
                <w:sz w:val="26"/>
                <w:szCs w:val="26"/>
              </w:rPr>
            </w:pPr>
            <w:r w:rsidRPr="00733319">
              <w:rPr>
                <w:sz w:val="26"/>
                <w:szCs w:val="26"/>
              </w:rPr>
              <w:t>24865,80</w:t>
            </w:r>
          </w:p>
        </w:tc>
      </w:tr>
      <w:tr w:rsidR="009D2C31" w:rsidRPr="00733319" w:rsidTr="007F653F">
        <w:trPr>
          <w:jc w:val="center"/>
        </w:trPr>
        <w:tc>
          <w:tcPr>
            <w:tcW w:w="4394" w:type="dxa"/>
          </w:tcPr>
          <w:p w:rsidR="009D2C31" w:rsidRPr="00733319" w:rsidRDefault="009D2C31" w:rsidP="007F653F">
            <w:pPr>
              <w:jc w:val="both"/>
              <w:rPr>
                <w:sz w:val="26"/>
                <w:szCs w:val="26"/>
              </w:rPr>
            </w:pPr>
            <w:r w:rsidRPr="00733319">
              <w:rPr>
                <w:sz w:val="26"/>
                <w:szCs w:val="26"/>
              </w:rPr>
              <w:t>АУП</w:t>
            </w:r>
          </w:p>
        </w:tc>
        <w:tc>
          <w:tcPr>
            <w:tcW w:w="1843" w:type="dxa"/>
          </w:tcPr>
          <w:p w:rsidR="009D2C31" w:rsidRPr="00733319" w:rsidRDefault="009D2C31" w:rsidP="007F653F">
            <w:pPr>
              <w:jc w:val="both"/>
              <w:rPr>
                <w:sz w:val="26"/>
                <w:szCs w:val="26"/>
              </w:rPr>
            </w:pPr>
            <w:r w:rsidRPr="00733319">
              <w:rPr>
                <w:sz w:val="26"/>
                <w:szCs w:val="26"/>
              </w:rPr>
              <w:t>26404,16</w:t>
            </w:r>
          </w:p>
        </w:tc>
        <w:tc>
          <w:tcPr>
            <w:tcW w:w="1701" w:type="dxa"/>
          </w:tcPr>
          <w:p w:rsidR="009D2C31" w:rsidRPr="00733319" w:rsidRDefault="009D2C31" w:rsidP="007F653F">
            <w:pPr>
              <w:jc w:val="both"/>
              <w:rPr>
                <w:sz w:val="26"/>
                <w:szCs w:val="26"/>
              </w:rPr>
            </w:pPr>
            <w:r w:rsidRPr="00733319">
              <w:rPr>
                <w:sz w:val="26"/>
                <w:szCs w:val="26"/>
              </w:rPr>
              <w:t>28833,95</w:t>
            </w:r>
          </w:p>
        </w:tc>
        <w:tc>
          <w:tcPr>
            <w:tcW w:w="1810" w:type="dxa"/>
          </w:tcPr>
          <w:p w:rsidR="009D2C31" w:rsidRPr="00733319" w:rsidRDefault="009D2C31" w:rsidP="007F653F">
            <w:pPr>
              <w:jc w:val="both"/>
              <w:rPr>
                <w:sz w:val="26"/>
                <w:szCs w:val="26"/>
              </w:rPr>
            </w:pPr>
            <w:r w:rsidRPr="00733319">
              <w:rPr>
                <w:sz w:val="26"/>
                <w:szCs w:val="26"/>
              </w:rPr>
              <w:t>30659,80</w:t>
            </w:r>
          </w:p>
        </w:tc>
      </w:tr>
      <w:tr w:rsidR="009D2C31" w:rsidRPr="00733319" w:rsidTr="007F653F">
        <w:trPr>
          <w:jc w:val="center"/>
        </w:trPr>
        <w:tc>
          <w:tcPr>
            <w:tcW w:w="4394" w:type="dxa"/>
          </w:tcPr>
          <w:p w:rsidR="009D2C31" w:rsidRPr="00733319" w:rsidRDefault="009D2C31" w:rsidP="007F653F">
            <w:pPr>
              <w:jc w:val="both"/>
              <w:rPr>
                <w:sz w:val="26"/>
                <w:szCs w:val="26"/>
              </w:rPr>
            </w:pPr>
            <w:r w:rsidRPr="00733319">
              <w:rPr>
                <w:sz w:val="26"/>
                <w:szCs w:val="26"/>
              </w:rPr>
              <w:t>УВП</w:t>
            </w:r>
          </w:p>
        </w:tc>
        <w:tc>
          <w:tcPr>
            <w:tcW w:w="1843" w:type="dxa"/>
          </w:tcPr>
          <w:p w:rsidR="009D2C31" w:rsidRPr="00733319" w:rsidRDefault="009D2C31" w:rsidP="007F653F">
            <w:pPr>
              <w:jc w:val="both"/>
              <w:rPr>
                <w:sz w:val="26"/>
                <w:szCs w:val="26"/>
              </w:rPr>
            </w:pPr>
            <w:r w:rsidRPr="00733319">
              <w:rPr>
                <w:sz w:val="26"/>
                <w:szCs w:val="26"/>
              </w:rPr>
              <w:t>8638,19</w:t>
            </w:r>
          </w:p>
        </w:tc>
        <w:tc>
          <w:tcPr>
            <w:tcW w:w="1701" w:type="dxa"/>
          </w:tcPr>
          <w:p w:rsidR="009D2C31" w:rsidRPr="00733319" w:rsidRDefault="009D2C31" w:rsidP="007F653F">
            <w:pPr>
              <w:jc w:val="both"/>
              <w:rPr>
                <w:sz w:val="26"/>
                <w:szCs w:val="26"/>
              </w:rPr>
            </w:pPr>
            <w:r w:rsidRPr="00733319">
              <w:rPr>
                <w:sz w:val="26"/>
                <w:szCs w:val="26"/>
              </w:rPr>
              <w:t>10774,36</w:t>
            </w:r>
          </w:p>
        </w:tc>
        <w:tc>
          <w:tcPr>
            <w:tcW w:w="1810" w:type="dxa"/>
          </w:tcPr>
          <w:p w:rsidR="009D2C31" w:rsidRPr="00733319" w:rsidRDefault="009D2C31" w:rsidP="007F653F">
            <w:pPr>
              <w:jc w:val="both"/>
              <w:rPr>
                <w:sz w:val="26"/>
                <w:szCs w:val="26"/>
              </w:rPr>
            </w:pPr>
            <w:r w:rsidRPr="00733319">
              <w:rPr>
                <w:sz w:val="26"/>
                <w:szCs w:val="26"/>
              </w:rPr>
              <w:t>8762,13</w:t>
            </w:r>
          </w:p>
        </w:tc>
      </w:tr>
      <w:tr w:rsidR="009D2C31" w:rsidRPr="009259B1" w:rsidTr="007F653F">
        <w:trPr>
          <w:trHeight w:val="70"/>
          <w:jc w:val="center"/>
        </w:trPr>
        <w:tc>
          <w:tcPr>
            <w:tcW w:w="4394" w:type="dxa"/>
          </w:tcPr>
          <w:p w:rsidR="009D2C31" w:rsidRPr="00733319" w:rsidRDefault="009D2C31" w:rsidP="007F653F">
            <w:pPr>
              <w:jc w:val="both"/>
              <w:rPr>
                <w:sz w:val="26"/>
                <w:szCs w:val="26"/>
              </w:rPr>
            </w:pPr>
            <w:r w:rsidRPr="00733319">
              <w:rPr>
                <w:sz w:val="26"/>
                <w:szCs w:val="26"/>
              </w:rPr>
              <w:t>МОП</w:t>
            </w:r>
          </w:p>
        </w:tc>
        <w:tc>
          <w:tcPr>
            <w:tcW w:w="1843" w:type="dxa"/>
          </w:tcPr>
          <w:p w:rsidR="009D2C31" w:rsidRPr="00733319" w:rsidRDefault="009D2C31" w:rsidP="007F653F">
            <w:pPr>
              <w:jc w:val="both"/>
              <w:rPr>
                <w:sz w:val="26"/>
                <w:szCs w:val="26"/>
              </w:rPr>
            </w:pPr>
            <w:r w:rsidRPr="00733319">
              <w:rPr>
                <w:sz w:val="26"/>
                <w:szCs w:val="26"/>
              </w:rPr>
              <w:t>4424,68</w:t>
            </w:r>
          </w:p>
        </w:tc>
        <w:tc>
          <w:tcPr>
            <w:tcW w:w="1701" w:type="dxa"/>
          </w:tcPr>
          <w:p w:rsidR="009D2C31" w:rsidRPr="00733319" w:rsidRDefault="009D2C31" w:rsidP="007F653F">
            <w:pPr>
              <w:jc w:val="both"/>
              <w:rPr>
                <w:sz w:val="26"/>
                <w:szCs w:val="26"/>
              </w:rPr>
            </w:pPr>
            <w:r w:rsidRPr="00733319">
              <w:rPr>
                <w:sz w:val="26"/>
                <w:szCs w:val="26"/>
              </w:rPr>
              <w:t>5384,21</w:t>
            </w:r>
          </w:p>
        </w:tc>
        <w:tc>
          <w:tcPr>
            <w:tcW w:w="1810" w:type="dxa"/>
          </w:tcPr>
          <w:p w:rsidR="009D2C31" w:rsidRPr="009259B1" w:rsidRDefault="009D2C31" w:rsidP="007F653F">
            <w:pPr>
              <w:jc w:val="both"/>
              <w:rPr>
                <w:sz w:val="26"/>
                <w:szCs w:val="26"/>
              </w:rPr>
            </w:pPr>
            <w:r w:rsidRPr="00733319">
              <w:rPr>
                <w:sz w:val="26"/>
                <w:szCs w:val="26"/>
              </w:rPr>
              <w:t>6680,54</w:t>
            </w:r>
          </w:p>
        </w:tc>
      </w:tr>
    </w:tbl>
    <w:p w:rsidR="009D2C31" w:rsidRPr="00947DD0" w:rsidRDefault="009D2C31" w:rsidP="009D2C31">
      <w:pPr>
        <w:jc w:val="both"/>
        <w:rPr>
          <w:sz w:val="26"/>
          <w:szCs w:val="26"/>
        </w:rPr>
      </w:pPr>
      <w:r>
        <w:rPr>
          <w:sz w:val="26"/>
          <w:szCs w:val="26"/>
        </w:rPr>
        <w:t>В МБОУ СОШ №38 имеется</w:t>
      </w:r>
      <w:r w:rsidRPr="00947DD0">
        <w:rPr>
          <w:sz w:val="26"/>
          <w:szCs w:val="26"/>
        </w:rPr>
        <w:t xml:space="preserve"> </w:t>
      </w:r>
      <w:r w:rsidRPr="00A26F0A">
        <w:rPr>
          <w:b/>
          <w:i/>
          <w:sz w:val="26"/>
          <w:szCs w:val="26"/>
        </w:rPr>
        <w:t>столовая</w:t>
      </w:r>
      <w:r>
        <w:rPr>
          <w:sz w:val="26"/>
          <w:szCs w:val="26"/>
        </w:rPr>
        <w:t xml:space="preserve"> </w:t>
      </w:r>
      <w:r w:rsidRPr="00947DD0">
        <w:rPr>
          <w:sz w:val="26"/>
          <w:szCs w:val="26"/>
        </w:rPr>
        <w:t>на 90 посадочных мест, работающую на продовольственном сырье; также в столовой имеется буфет</w:t>
      </w:r>
      <w:r>
        <w:rPr>
          <w:sz w:val="26"/>
          <w:szCs w:val="26"/>
        </w:rPr>
        <w:t>.</w:t>
      </w:r>
      <w:r w:rsidRPr="00947DD0">
        <w:rPr>
          <w:sz w:val="26"/>
          <w:szCs w:val="26"/>
        </w:rPr>
        <w:t xml:space="preserve"> </w:t>
      </w:r>
    </w:p>
    <w:p w:rsidR="009D2C31" w:rsidRPr="00947DD0" w:rsidRDefault="009D2C31" w:rsidP="009D2C31">
      <w:pPr>
        <w:pStyle w:val="normal"/>
        <w:contextualSpacing w:val="0"/>
        <w:jc w:val="both"/>
        <w:rPr>
          <w:sz w:val="26"/>
          <w:szCs w:val="26"/>
        </w:rPr>
      </w:pPr>
      <w:r>
        <w:rPr>
          <w:sz w:val="26"/>
          <w:szCs w:val="26"/>
        </w:rPr>
        <w:t>П</w:t>
      </w:r>
      <w:r w:rsidRPr="00947DD0">
        <w:rPr>
          <w:sz w:val="26"/>
          <w:szCs w:val="26"/>
        </w:rPr>
        <w:t>ищеблок оборудован: электроплитами – 2 шт., электромясорубкой – 1 шт., шкафом пекарским – 1шт., морозильным ларем – 1шт., машиной протирочной – 1шт., мармитами для 1-х блюд – 1шт.,   для 2-х блюд – 1 шт., электросковородой – 1 шт., шкафом жарочный – 1шт., электрокипятильником - 1 шт.,</w:t>
      </w:r>
      <w:r>
        <w:rPr>
          <w:sz w:val="26"/>
          <w:szCs w:val="26"/>
        </w:rPr>
        <w:t xml:space="preserve"> </w:t>
      </w:r>
      <w:r w:rsidRPr="00947DD0">
        <w:rPr>
          <w:sz w:val="26"/>
          <w:szCs w:val="26"/>
        </w:rPr>
        <w:t xml:space="preserve">морозильной камерой-1 шт. </w:t>
      </w:r>
    </w:p>
    <w:p w:rsidR="009D2C31" w:rsidRPr="00947DD0" w:rsidRDefault="009D2C31" w:rsidP="009D2C31">
      <w:pPr>
        <w:pStyle w:val="normal"/>
        <w:contextualSpacing w:val="0"/>
        <w:jc w:val="both"/>
        <w:rPr>
          <w:sz w:val="26"/>
          <w:szCs w:val="26"/>
        </w:rPr>
      </w:pPr>
      <w:r w:rsidRPr="00947DD0">
        <w:rPr>
          <w:sz w:val="26"/>
          <w:szCs w:val="26"/>
        </w:rPr>
        <w:t>Всё технологическое оборудование соответствует установленным требованиям.</w:t>
      </w:r>
    </w:p>
    <w:p w:rsidR="009D2C31" w:rsidRPr="00947DD0" w:rsidRDefault="009D2C31" w:rsidP="009D2C31">
      <w:pPr>
        <w:jc w:val="both"/>
        <w:rPr>
          <w:sz w:val="26"/>
          <w:szCs w:val="26"/>
        </w:rPr>
      </w:pPr>
      <w:r w:rsidRPr="00947DD0">
        <w:rPr>
          <w:sz w:val="26"/>
          <w:szCs w:val="26"/>
        </w:rPr>
        <w:t>Санитарное состояние пищеблока, подсобных помещений для хранения продуктов, цехов, участков, обеспеченность посудой хорошее</w:t>
      </w:r>
      <w:r>
        <w:rPr>
          <w:sz w:val="26"/>
          <w:szCs w:val="26"/>
        </w:rPr>
        <w:t>. Имеются</w:t>
      </w:r>
      <w:r w:rsidRPr="00947DD0">
        <w:rPr>
          <w:sz w:val="26"/>
          <w:szCs w:val="26"/>
        </w:rPr>
        <w:t xml:space="preserve"> инструкци</w:t>
      </w:r>
      <w:r>
        <w:rPr>
          <w:sz w:val="26"/>
          <w:szCs w:val="26"/>
        </w:rPr>
        <w:t>и</w:t>
      </w:r>
      <w:r w:rsidRPr="00947DD0">
        <w:rPr>
          <w:sz w:val="26"/>
          <w:szCs w:val="26"/>
        </w:rPr>
        <w:t xml:space="preserve"> и друг</w:t>
      </w:r>
      <w:r>
        <w:rPr>
          <w:sz w:val="26"/>
          <w:szCs w:val="26"/>
        </w:rPr>
        <w:t xml:space="preserve">ая </w:t>
      </w:r>
      <w:r w:rsidRPr="00947DD0">
        <w:rPr>
          <w:sz w:val="26"/>
          <w:szCs w:val="26"/>
        </w:rPr>
        <w:t>документаци</w:t>
      </w:r>
      <w:r>
        <w:rPr>
          <w:sz w:val="26"/>
          <w:szCs w:val="26"/>
        </w:rPr>
        <w:t>я</w:t>
      </w:r>
      <w:r w:rsidRPr="00947DD0">
        <w:rPr>
          <w:sz w:val="26"/>
          <w:szCs w:val="26"/>
        </w:rPr>
        <w:t>, обеспечивающ</w:t>
      </w:r>
      <w:r>
        <w:rPr>
          <w:sz w:val="26"/>
          <w:szCs w:val="26"/>
        </w:rPr>
        <w:t xml:space="preserve">ая </w:t>
      </w:r>
      <w:r w:rsidRPr="00947DD0">
        <w:rPr>
          <w:sz w:val="26"/>
          <w:szCs w:val="26"/>
        </w:rPr>
        <w:t>деятельность столовой и ее работников</w:t>
      </w:r>
      <w:r>
        <w:rPr>
          <w:sz w:val="26"/>
          <w:szCs w:val="26"/>
        </w:rPr>
        <w:t>.</w:t>
      </w:r>
      <w:r w:rsidRPr="00947DD0">
        <w:rPr>
          <w:sz w:val="26"/>
          <w:szCs w:val="26"/>
        </w:rPr>
        <w:t xml:space="preserve"> </w:t>
      </w:r>
      <w:r>
        <w:rPr>
          <w:sz w:val="26"/>
          <w:szCs w:val="26"/>
        </w:rPr>
        <w:t xml:space="preserve"> </w:t>
      </w:r>
    </w:p>
    <w:p w:rsidR="009D2C31" w:rsidRDefault="009D2C31" w:rsidP="009D2C31">
      <w:pPr>
        <w:jc w:val="both"/>
        <w:rPr>
          <w:b/>
          <w:i/>
          <w:sz w:val="26"/>
          <w:szCs w:val="26"/>
        </w:rPr>
      </w:pPr>
    </w:p>
    <w:p w:rsidR="009D2C31" w:rsidRPr="00C3247C" w:rsidRDefault="009D2C31" w:rsidP="009D2C31">
      <w:pPr>
        <w:jc w:val="both"/>
        <w:rPr>
          <w:sz w:val="26"/>
          <w:szCs w:val="26"/>
        </w:rPr>
      </w:pPr>
      <w:r w:rsidRPr="00C3247C">
        <w:rPr>
          <w:b/>
          <w:i/>
          <w:sz w:val="26"/>
          <w:szCs w:val="26"/>
        </w:rPr>
        <w:t>Состояние земельного участка</w:t>
      </w:r>
      <w:r w:rsidRPr="00C3247C">
        <w:rPr>
          <w:sz w:val="26"/>
          <w:szCs w:val="26"/>
        </w:rPr>
        <w:t>, закрепленного за образовательным учреждением:</w:t>
      </w:r>
    </w:p>
    <w:p w:rsidR="009D2C31" w:rsidRPr="00C3247C" w:rsidRDefault="009D2C31" w:rsidP="009D2C31">
      <w:pPr>
        <w:jc w:val="both"/>
        <w:rPr>
          <w:sz w:val="26"/>
          <w:szCs w:val="26"/>
        </w:rPr>
      </w:pPr>
      <w:r w:rsidRPr="00C3247C">
        <w:rPr>
          <w:sz w:val="26"/>
          <w:szCs w:val="26"/>
        </w:rPr>
        <w:t xml:space="preserve">-площадь участка 18592 </w:t>
      </w:r>
      <w:r>
        <w:rPr>
          <w:sz w:val="26"/>
          <w:szCs w:val="26"/>
        </w:rPr>
        <w:t xml:space="preserve"> кв.м</w:t>
      </w:r>
      <w:r w:rsidRPr="00C3247C">
        <w:rPr>
          <w:sz w:val="26"/>
          <w:szCs w:val="26"/>
        </w:rPr>
        <w:t>, на участке</w:t>
      </w:r>
      <w:r>
        <w:rPr>
          <w:sz w:val="26"/>
          <w:szCs w:val="26"/>
        </w:rPr>
        <w:t xml:space="preserve"> 126 деревьев</w:t>
      </w:r>
      <w:r w:rsidRPr="00C3247C">
        <w:rPr>
          <w:sz w:val="26"/>
          <w:szCs w:val="26"/>
        </w:rPr>
        <w:t>,</w:t>
      </w:r>
      <w:r>
        <w:rPr>
          <w:sz w:val="26"/>
          <w:szCs w:val="26"/>
        </w:rPr>
        <w:t xml:space="preserve"> в том числе фруктовых-</w:t>
      </w:r>
      <w:r w:rsidRPr="00C3247C">
        <w:rPr>
          <w:sz w:val="26"/>
          <w:szCs w:val="26"/>
        </w:rPr>
        <w:t>1, ягодных кустов нет;</w:t>
      </w:r>
      <w:r w:rsidRPr="008D794B">
        <w:rPr>
          <w:sz w:val="26"/>
          <w:szCs w:val="26"/>
        </w:rPr>
        <w:t xml:space="preserve"> </w:t>
      </w:r>
      <w:r>
        <w:rPr>
          <w:sz w:val="26"/>
          <w:szCs w:val="26"/>
        </w:rPr>
        <w:t>В</w:t>
      </w:r>
      <w:r w:rsidRPr="00C3247C">
        <w:rPr>
          <w:sz w:val="26"/>
          <w:szCs w:val="26"/>
        </w:rPr>
        <w:t>озраст зеленых насаждений с 1937г., состояние удовлетворительное. Требуется заменить 30 деревьев на молодые саженцы и провести обрезку 20 деревьев.</w:t>
      </w:r>
    </w:p>
    <w:p w:rsidR="009D2C31" w:rsidRPr="00C3247C" w:rsidRDefault="009D2C31" w:rsidP="009D2C31">
      <w:pPr>
        <w:jc w:val="both"/>
        <w:rPr>
          <w:sz w:val="26"/>
          <w:szCs w:val="26"/>
        </w:rPr>
      </w:pPr>
      <w:r>
        <w:rPr>
          <w:sz w:val="26"/>
          <w:szCs w:val="26"/>
        </w:rPr>
        <w:t xml:space="preserve"> </w:t>
      </w:r>
      <w:r w:rsidRPr="00C3247C">
        <w:rPr>
          <w:sz w:val="26"/>
          <w:szCs w:val="26"/>
        </w:rPr>
        <w:t xml:space="preserve">-учебно-опытный участок </w:t>
      </w:r>
      <w:r>
        <w:rPr>
          <w:sz w:val="26"/>
          <w:szCs w:val="26"/>
        </w:rPr>
        <w:t xml:space="preserve"> </w:t>
      </w:r>
      <w:r w:rsidRPr="00C3247C">
        <w:rPr>
          <w:sz w:val="26"/>
          <w:szCs w:val="26"/>
        </w:rPr>
        <w:t xml:space="preserve"> площадью 0,5 га занимает территорию школы с южной  стороны. Рельеф неровный. Почва смешанная, требует обильного полива.  Участок имеет искусственную изгородь. Обеспечен подачей воды из школьного водопровода.</w:t>
      </w:r>
    </w:p>
    <w:p w:rsidR="009D2C31" w:rsidRPr="00C3247C" w:rsidRDefault="009D2C31" w:rsidP="009D2C31">
      <w:pPr>
        <w:ind w:left="360"/>
        <w:rPr>
          <w:sz w:val="26"/>
          <w:szCs w:val="26"/>
        </w:rPr>
      </w:pPr>
      <w:r>
        <w:rPr>
          <w:sz w:val="26"/>
          <w:szCs w:val="26"/>
        </w:rPr>
        <w:t xml:space="preserve"> </w:t>
      </w:r>
      <w:r w:rsidRPr="00C3247C">
        <w:rPr>
          <w:sz w:val="26"/>
          <w:szCs w:val="26"/>
        </w:rPr>
        <w:t>1. Цветочно-декоративный</w:t>
      </w:r>
    </w:p>
    <w:p w:rsidR="009D2C31" w:rsidRPr="00C3247C" w:rsidRDefault="009D2C31" w:rsidP="009D2C31">
      <w:pPr>
        <w:numPr>
          <w:ilvl w:val="0"/>
          <w:numId w:val="10"/>
        </w:numPr>
        <w:suppressAutoHyphens/>
        <w:jc w:val="both"/>
        <w:rPr>
          <w:sz w:val="26"/>
          <w:szCs w:val="26"/>
        </w:rPr>
      </w:pPr>
      <w:r w:rsidRPr="00C3247C">
        <w:rPr>
          <w:sz w:val="26"/>
          <w:szCs w:val="26"/>
        </w:rPr>
        <w:t>Однолетние растения</w:t>
      </w:r>
    </w:p>
    <w:p w:rsidR="009D2C31" w:rsidRPr="00C3247C" w:rsidRDefault="009D2C31" w:rsidP="009D2C31">
      <w:pPr>
        <w:numPr>
          <w:ilvl w:val="0"/>
          <w:numId w:val="10"/>
        </w:numPr>
        <w:suppressAutoHyphens/>
        <w:jc w:val="both"/>
        <w:rPr>
          <w:sz w:val="26"/>
          <w:szCs w:val="26"/>
        </w:rPr>
      </w:pPr>
      <w:r w:rsidRPr="00C3247C">
        <w:rPr>
          <w:sz w:val="26"/>
          <w:szCs w:val="26"/>
        </w:rPr>
        <w:t>Многолетние</w:t>
      </w:r>
    </w:p>
    <w:p w:rsidR="009D2C31" w:rsidRPr="00C3247C" w:rsidRDefault="009D2C31" w:rsidP="009D2C31">
      <w:pPr>
        <w:ind w:left="360"/>
        <w:rPr>
          <w:sz w:val="26"/>
          <w:szCs w:val="26"/>
        </w:rPr>
      </w:pPr>
      <w:r w:rsidRPr="00C3247C">
        <w:rPr>
          <w:sz w:val="26"/>
          <w:szCs w:val="26"/>
        </w:rPr>
        <w:t>2. Лекарственно-пряно-вкусовой</w:t>
      </w:r>
    </w:p>
    <w:p w:rsidR="009D2C31" w:rsidRPr="00C3247C" w:rsidRDefault="009D2C31" w:rsidP="009D2C31">
      <w:pPr>
        <w:ind w:left="360"/>
        <w:rPr>
          <w:sz w:val="26"/>
          <w:szCs w:val="26"/>
        </w:rPr>
      </w:pPr>
      <w:r w:rsidRPr="00C3247C">
        <w:rPr>
          <w:sz w:val="26"/>
          <w:szCs w:val="26"/>
        </w:rPr>
        <w:t>3. Дендрологический</w:t>
      </w:r>
    </w:p>
    <w:p w:rsidR="009D2C31" w:rsidRPr="00C3247C" w:rsidRDefault="009D2C31" w:rsidP="009D2C31">
      <w:pPr>
        <w:numPr>
          <w:ilvl w:val="0"/>
          <w:numId w:val="10"/>
        </w:numPr>
        <w:suppressAutoHyphens/>
        <w:jc w:val="both"/>
        <w:rPr>
          <w:sz w:val="26"/>
          <w:szCs w:val="26"/>
        </w:rPr>
      </w:pPr>
      <w:r w:rsidRPr="00C3247C">
        <w:rPr>
          <w:sz w:val="26"/>
          <w:szCs w:val="26"/>
        </w:rPr>
        <w:t xml:space="preserve"> Древесные породы</w:t>
      </w:r>
    </w:p>
    <w:p w:rsidR="009D2C31" w:rsidRPr="00C3247C" w:rsidRDefault="009D2C31" w:rsidP="009D2C31">
      <w:pPr>
        <w:numPr>
          <w:ilvl w:val="0"/>
          <w:numId w:val="10"/>
        </w:numPr>
        <w:suppressAutoHyphens/>
        <w:jc w:val="both"/>
        <w:rPr>
          <w:sz w:val="26"/>
          <w:szCs w:val="26"/>
        </w:rPr>
      </w:pPr>
      <w:r w:rsidRPr="00C3247C">
        <w:rPr>
          <w:sz w:val="26"/>
          <w:szCs w:val="26"/>
        </w:rPr>
        <w:t xml:space="preserve"> Кустарники</w:t>
      </w:r>
    </w:p>
    <w:p w:rsidR="009D2C31" w:rsidRPr="00C3247C" w:rsidRDefault="009D2C31" w:rsidP="009D2C31">
      <w:pPr>
        <w:jc w:val="both"/>
        <w:rPr>
          <w:sz w:val="26"/>
          <w:szCs w:val="26"/>
        </w:rPr>
      </w:pPr>
      <w:r w:rsidRPr="00C3247C">
        <w:rPr>
          <w:sz w:val="26"/>
          <w:szCs w:val="26"/>
        </w:rPr>
        <w:t>-спортивные сооружения</w:t>
      </w:r>
      <w:r>
        <w:rPr>
          <w:sz w:val="26"/>
          <w:szCs w:val="26"/>
        </w:rPr>
        <w:t xml:space="preserve">: </w:t>
      </w:r>
      <w:r w:rsidRPr="00C3247C">
        <w:rPr>
          <w:sz w:val="26"/>
          <w:szCs w:val="26"/>
        </w:rPr>
        <w:t>баскетбольные площадки 171кв.м, 413,25 кв.м,  волейбольная площадка 198 кв.м. , футбольное поле 2479 кв.м., лыжная трасса, беговая дорожка 250 м, малые формы 640   кв.м., беговая дорожка 100 м, площадка с уличными тренажерами  12 кв.м., общая площадь спортивного стадиона 9212 кв.м</w:t>
      </w:r>
      <w:r>
        <w:rPr>
          <w:sz w:val="26"/>
          <w:szCs w:val="26"/>
        </w:rPr>
        <w:t>.</w:t>
      </w:r>
    </w:p>
    <w:p w:rsidR="009D2C31" w:rsidRPr="009259B1" w:rsidRDefault="009D2C31" w:rsidP="009D2C31">
      <w:pPr>
        <w:spacing w:line="100" w:lineRule="atLeast"/>
        <w:jc w:val="both"/>
        <w:rPr>
          <w:sz w:val="26"/>
          <w:szCs w:val="26"/>
        </w:rPr>
      </w:pPr>
      <w:r>
        <w:rPr>
          <w:sz w:val="26"/>
          <w:szCs w:val="26"/>
        </w:rPr>
        <w:t xml:space="preserve">МБОУ СОШ №38 </w:t>
      </w:r>
      <w:r w:rsidRPr="009259B1">
        <w:rPr>
          <w:sz w:val="26"/>
          <w:szCs w:val="26"/>
        </w:rPr>
        <w:t xml:space="preserve"> прошло обязательное энергетическое обследование и имеет зарегистрированный энергетический паспорт.   Случаев детского травматизма в период образовательного процесса не</w:t>
      </w:r>
    </w:p>
    <w:p w:rsidR="009D2C31" w:rsidRPr="00C3247C" w:rsidRDefault="009D2C31" w:rsidP="009D2C31">
      <w:pPr>
        <w:spacing w:before="280" w:after="280" w:line="100" w:lineRule="atLeast"/>
        <w:jc w:val="both"/>
        <w:rPr>
          <w:rFonts w:eastAsia="Times New Roman" w:cs="Palatino Linotype"/>
          <w:sz w:val="26"/>
          <w:szCs w:val="26"/>
        </w:rPr>
      </w:pPr>
      <w:r>
        <w:rPr>
          <w:rFonts w:eastAsia="Times New Roman" w:cs="Palatino Linotype"/>
          <w:sz w:val="26"/>
          <w:szCs w:val="26"/>
        </w:rPr>
        <w:t>Т</w:t>
      </w:r>
      <w:r w:rsidRPr="00C3247C">
        <w:rPr>
          <w:rFonts w:eastAsia="Times New Roman" w:cs="Palatino Linotype"/>
          <w:sz w:val="26"/>
          <w:szCs w:val="26"/>
        </w:rPr>
        <w:t>аким образом, МБОУ СОШ № 38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w:t>
      </w:r>
      <w:r w:rsidRPr="00C3247C">
        <w:rPr>
          <w:rFonts w:eastAsia="Times New Roman"/>
          <w:sz w:val="26"/>
          <w:szCs w:val="26"/>
        </w:rPr>
        <w:t>  </w:t>
      </w:r>
      <w:r w:rsidRPr="00C3247C">
        <w:rPr>
          <w:rFonts w:eastAsia="Times New Roman" w:cs="Palatino Linotype"/>
          <w:sz w:val="26"/>
          <w:szCs w:val="26"/>
        </w:rPr>
        <w:t>база соответствует действующим санитарным и противопожарным правилам и нормам, а также техническим</w:t>
      </w:r>
      <w:r w:rsidRPr="00C3247C">
        <w:rPr>
          <w:rFonts w:eastAsia="Times New Roman"/>
          <w:sz w:val="26"/>
          <w:szCs w:val="26"/>
        </w:rPr>
        <w:t>  </w:t>
      </w:r>
      <w:r w:rsidRPr="00C3247C">
        <w:rPr>
          <w:rFonts w:eastAsia="Times New Roman" w:cs="Palatino Linotype"/>
          <w:sz w:val="26"/>
          <w:szCs w:val="26"/>
        </w:rPr>
        <w:t>и финансовыми нормативам, установленным для</w:t>
      </w:r>
      <w:r w:rsidRPr="00C3247C">
        <w:rPr>
          <w:rFonts w:eastAsia="Times New Roman"/>
          <w:sz w:val="26"/>
          <w:szCs w:val="26"/>
        </w:rPr>
        <w:t>  обслуживания этой базы.</w:t>
      </w:r>
    </w:p>
    <w:p w:rsidR="009D2C31" w:rsidRPr="008B0C58" w:rsidRDefault="009D2C31" w:rsidP="009D2C31">
      <w:pPr>
        <w:jc w:val="both"/>
        <w:rPr>
          <w:b/>
          <w:sz w:val="26"/>
          <w:szCs w:val="26"/>
        </w:rPr>
      </w:pPr>
      <w:r w:rsidRPr="008B0C58">
        <w:rPr>
          <w:b/>
          <w:sz w:val="26"/>
          <w:szCs w:val="26"/>
        </w:rPr>
        <w:lastRenderedPageBreak/>
        <w:t>11. Оценка функционирования внутренней системы оценки качества образования</w:t>
      </w:r>
    </w:p>
    <w:p w:rsidR="009D2C31" w:rsidRPr="008B0C58" w:rsidRDefault="009D2C31" w:rsidP="009D2C31">
      <w:pPr>
        <w:shd w:val="clear" w:color="auto" w:fill="FFFFFF"/>
        <w:spacing w:before="30" w:after="30" w:line="100" w:lineRule="atLeast"/>
        <w:ind w:firstLine="709"/>
        <w:jc w:val="both"/>
        <w:rPr>
          <w:rFonts w:eastAsia="Times New Roman"/>
        </w:rPr>
      </w:pPr>
    </w:p>
    <w:p w:rsidR="009D2C31" w:rsidRPr="008B0C58" w:rsidRDefault="009D2C31" w:rsidP="009D2C31">
      <w:pPr>
        <w:shd w:val="clear" w:color="auto" w:fill="FFFFFF"/>
        <w:spacing w:before="30" w:after="30" w:line="100" w:lineRule="atLeast"/>
        <w:ind w:firstLine="709"/>
        <w:jc w:val="both"/>
        <w:rPr>
          <w:rFonts w:eastAsia="Times New Roman"/>
          <w:sz w:val="26"/>
          <w:szCs w:val="26"/>
        </w:rPr>
      </w:pPr>
      <w:r w:rsidRPr="008B0C58">
        <w:rPr>
          <w:rFonts w:eastAsia="Times New Roman"/>
          <w:sz w:val="26"/>
          <w:szCs w:val="26"/>
        </w:rPr>
        <w:t> Оценка функционирования внутренней системы оценки качества образования включает в себя оценку качества:</w:t>
      </w:r>
    </w:p>
    <w:p w:rsidR="009D2C31" w:rsidRPr="008B0C58" w:rsidRDefault="009D2C31" w:rsidP="009D2C31">
      <w:pPr>
        <w:numPr>
          <w:ilvl w:val="0"/>
          <w:numId w:val="1"/>
        </w:numPr>
        <w:tabs>
          <w:tab w:val="clear" w:pos="720"/>
          <w:tab w:val="num" w:pos="284"/>
        </w:tabs>
        <w:ind w:left="0" w:firstLine="0"/>
        <w:jc w:val="both"/>
        <w:rPr>
          <w:rFonts w:eastAsia="Times New Roman"/>
          <w:sz w:val="26"/>
          <w:szCs w:val="26"/>
        </w:rPr>
      </w:pPr>
      <w:r w:rsidRPr="008B0C58">
        <w:rPr>
          <w:rFonts w:eastAsia="Times New Roman"/>
          <w:sz w:val="26"/>
          <w:szCs w:val="26"/>
        </w:rPr>
        <w:t>условий организации образовательного процесса,</w:t>
      </w:r>
    </w:p>
    <w:p w:rsidR="009D2C31" w:rsidRPr="008B0C58" w:rsidRDefault="009D2C31" w:rsidP="009D2C31">
      <w:pPr>
        <w:numPr>
          <w:ilvl w:val="0"/>
          <w:numId w:val="1"/>
        </w:numPr>
        <w:tabs>
          <w:tab w:val="clear" w:pos="720"/>
          <w:tab w:val="num" w:pos="284"/>
        </w:tabs>
        <w:ind w:left="0" w:firstLine="0"/>
        <w:jc w:val="both"/>
        <w:rPr>
          <w:rFonts w:eastAsia="Times New Roman"/>
          <w:sz w:val="26"/>
          <w:szCs w:val="26"/>
        </w:rPr>
      </w:pPr>
      <w:r w:rsidRPr="008B0C58">
        <w:rPr>
          <w:rFonts w:eastAsia="Times New Roman"/>
          <w:sz w:val="26"/>
          <w:szCs w:val="26"/>
        </w:rPr>
        <w:t>полноты реализации образовательных программ;</w:t>
      </w:r>
    </w:p>
    <w:p w:rsidR="009D2C31" w:rsidRPr="008B0C58" w:rsidRDefault="009D2C31" w:rsidP="009D2C31">
      <w:pPr>
        <w:numPr>
          <w:ilvl w:val="0"/>
          <w:numId w:val="1"/>
        </w:numPr>
        <w:tabs>
          <w:tab w:val="clear" w:pos="720"/>
          <w:tab w:val="num" w:pos="284"/>
        </w:tabs>
        <w:ind w:left="0" w:firstLine="0"/>
        <w:jc w:val="both"/>
        <w:rPr>
          <w:rFonts w:eastAsia="Times New Roman"/>
          <w:sz w:val="26"/>
          <w:szCs w:val="26"/>
        </w:rPr>
      </w:pPr>
      <w:r w:rsidRPr="008B0C58">
        <w:rPr>
          <w:rFonts w:eastAsia="Times New Roman"/>
          <w:sz w:val="26"/>
          <w:szCs w:val="26"/>
        </w:rPr>
        <w:t>профессиональной компетентности педагогических кадров и их деятельности по обеспечению надлежащего уровня результатов образования;</w:t>
      </w:r>
    </w:p>
    <w:p w:rsidR="009D2C31" w:rsidRDefault="009D2C31" w:rsidP="009D2C31">
      <w:pPr>
        <w:numPr>
          <w:ilvl w:val="0"/>
          <w:numId w:val="1"/>
        </w:numPr>
        <w:tabs>
          <w:tab w:val="clear" w:pos="720"/>
          <w:tab w:val="num" w:pos="284"/>
        </w:tabs>
        <w:ind w:left="0" w:firstLine="0"/>
        <w:jc w:val="both"/>
        <w:rPr>
          <w:rFonts w:eastAsia="Times New Roman"/>
        </w:rPr>
      </w:pPr>
      <w:r w:rsidRPr="008B0C58">
        <w:rPr>
          <w:rFonts w:eastAsia="Times New Roman"/>
          <w:sz w:val="26"/>
          <w:szCs w:val="26"/>
        </w:rPr>
        <w:t>индивидуальных</w:t>
      </w:r>
      <w:r w:rsidRPr="008B0C58">
        <w:rPr>
          <w:rFonts w:eastAsia="Times New Roman"/>
        </w:rPr>
        <w:t xml:space="preserve"> достижений обучающихся.</w:t>
      </w:r>
    </w:p>
    <w:p w:rsidR="009D2C31" w:rsidRPr="008B0C58" w:rsidRDefault="009D2C31" w:rsidP="009D2C31">
      <w:pPr>
        <w:spacing w:before="100" w:beforeAutospacing="1" w:after="100" w:afterAutospacing="1"/>
        <w:jc w:val="center"/>
        <w:rPr>
          <w:b/>
          <w:bCs/>
          <w:sz w:val="28"/>
          <w:szCs w:val="28"/>
        </w:rPr>
      </w:pPr>
      <w:r w:rsidRPr="008B0C58">
        <w:rPr>
          <w:b/>
          <w:bCs/>
          <w:sz w:val="28"/>
          <w:szCs w:val="28"/>
        </w:rPr>
        <w:t>Объекты оценки системы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402"/>
        <w:gridCol w:w="3934"/>
      </w:tblGrid>
      <w:tr w:rsidR="009D2C31" w:rsidRPr="009259B1" w:rsidTr="007F653F">
        <w:tc>
          <w:tcPr>
            <w:tcW w:w="2235" w:type="dxa"/>
          </w:tcPr>
          <w:p w:rsidR="009D2C31" w:rsidRPr="009259B1" w:rsidRDefault="009D2C31" w:rsidP="007F653F">
            <w:pPr>
              <w:rPr>
                <w:sz w:val="26"/>
                <w:szCs w:val="26"/>
              </w:rPr>
            </w:pPr>
            <w:r w:rsidRPr="009259B1">
              <w:rPr>
                <w:sz w:val="26"/>
                <w:szCs w:val="26"/>
              </w:rPr>
              <w:t>Объект</w:t>
            </w:r>
          </w:p>
        </w:tc>
        <w:tc>
          <w:tcPr>
            <w:tcW w:w="3402" w:type="dxa"/>
          </w:tcPr>
          <w:p w:rsidR="009D2C31" w:rsidRPr="009259B1" w:rsidRDefault="009D2C31" w:rsidP="007F653F">
            <w:pPr>
              <w:rPr>
                <w:sz w:val="26"/>
                <w:szCs w:val="26"/>
              </w:rPr>
            </w:pPr>
            <w:r w:rsidRPr="009259B1">
              <w:rPr>
                <w:sz w:val="26"/>
                <w:szCs w:val="26"/>
              </w:rPr>
              <w:t>Критерий</w:t>
            </w:r>
          </w:p>
        </w:tc>
        <w:tc>
          <w:tcPr>
            <w:tcW w:w="3934" w:type="dxa"/>
          </w:tcPr>
          <w:p w:rsidR="009D2C31" w:rsidRPr="009259B1" w:rsidRDefault="009D2C31" w:rsidP="007F653F">
            <w:pPr>
              <w:rPr>
                <w:sz w:val="26"/>
                <w:szCs w:val="26"/>
              </w:rPr>
            </w:pPr>
            <w:r w:rsidRPr="009259B1">
              <w:rPr>
                <w:sz w:val="26"/>
                <w:szCs w:val="26"/>
              </w:rPr>
              <w:t xml:space="preserve">Показатель </w:t>
            </w:r>
          </w:p>
        </w:tc>
      </w:tr>
      <w:tr w:rsidR="009D2C31" w:rsidRPr="009259B1" w:rsidTr="007F653F">
        <w:tc>
          <w:tcPr>
            <w:tcW w:w="2235" w:type="dxa"/>
          </w:tcPr>
          <w:p w:rsidR="009D2C31" w:rsidRPr="009259B1" w:rsidRDefault="009D2C31" w:rsidP="007F653F">
            <w:pPr>
              <w:rPr>
                <w:sz w:val="26"/>
                <w:szCs w:val="26"/>
              </w:rPr>
            </w:pPr>
            <w:r w:rsidRPr="009259B1">
              <w:rPr>
                <w:sz w:val="26"/>
                <w:szCs w:val="26"/>
              </w:rPr>
              <w:t>Качество образованности ученика</w:t>
            </w:r>
          </w:p>
        </w:tc>
        <w:tc>
          <w:tcPr>
            <w:tcW w:w="3402" w:type="dxa"/>
          </w:tcPr>
          <w:p w:rsidR="009D2C31" w:rsidRPr="009259B1" w:rsidRDefault="009D2C31" w:rsidP="007F653F">
            <w:pPr>
              <w:jc w:val="both"/>
              <w:rPr>
                <w:sz w:val="26"/>
                <w:szCs w:val="26"/>
              </w:rPr>
            </w:pPr>
            <w:r w:rsidRPr="009259B1">
              <w:rPr>
                <w:sz w:val="26"/>
                <w:szCs w:val="26"/>
              </w:rPr>
              <w:t>1. уровень здоровья и здорового образа жизни;</w:t>
            </w:r>
          </w:p>
          <w:p w:rsidR="009D2C31" w:rsidRPr="009259B1" w:rsidRDefault="009D2C31" w:rsidP="007F653F">
            <w:pPr>
              <w:jc w:val="both"/>
              <w:rPr>
                <w:sz w:val="26"/>
                <w:szCs w:val="26"/>
              </w:rPr>
            </w:pPr>
            <w:r w:rsidRPr="009259B1">
              <w:rPr>
                <w:sz w:val="26"/>
                <w:szCs w:val="26"/>
              </w:rPr>
              <w:t>2. уровень нравственного, духовного и морального воспитания личности;</w:t>
            </w:r>
          </w:p>
          <w:p w:rsidR="009D2C31" w:rsidRPr="009259B1" w:rsidRDefault="009D2C31" w:rsidP="007F653F">
            <w:pPr>
              <w:jc w:val="both"/>
              <w:rPr>
                <w:sz w:val="26"/>
                <w:szCs w:val="26"/>
              </w:rPr>
            </w:pPr>
            <w:r w:rsidRPr="009259B1">
              <w:rPr>
                <w:sz w:val="26"/>
                <w:szCs w:val="26"/>
              </w:rPr>
              <w:t>3. уровень развития, готовность к жизни в семье и социуме, готовность к продолжению образования и труду в рыночных условиях, овладение ключевыми компетенциями;</w:t>
            </w:r>
          </w:p>
          <w:p w:rsidR="009D2C31" w:rsidRPr="009259B1" w:rsidRDefault="009D2C31" w:rsidP="007F653F">
            <w:pPr>
              <w:jc w:val="both"/>
              <w:rPr>
                <w:sz w:val="26"/>
                <w:szCs w:val="26"/>
              </w:rPr>
            </w:pPr>
            <w:r w:rsidRPr="009259B1">
              <w:rPr>
                <w:sz w:val="26"/>
                <w:szCs w:val="26"/>
              </w:rPr>
              <w:t>4. уровень обученности;</w:t>
            </w:r>
          </w:p>
          <w:p w:rsidR="009D2C31" w:rsidRPr="009259B1" w:rsidRDefault="009D2C31" w:rsidP="007F653F">
            <w:pPr>
              <w:jc w:val="both"/>
              <w:rPr>
                <w:sz w:val="26"/>
                <w:szCs w:val="26"/>
              </w:rPr>
            </w:pPr>
            <w:r w:rsidRPr="009259B1">
              <w:rPr>
                <w:sz w:val="26"/>
                <w:szCs w:val="26"/>
              </w:rPr>
              <w:t>5. уровень владения творческой деятельностью</w:t>
            </w:r>
          </w:p>
          <w:p w:rsidR="009D2C31" w:rsidRPr="009259B1" w:rsidRDefault="009D2C31" w:rsidP="007F653F">
            <w:pPr>
              <w:rPr>
                <w:sz w:val="26"/>
                <w:szCs w:val="26"/>
              </w:rPr>
            </w:pPr>
            <w:r w:rsidRPr="009259B1">
              <w:rPr>
                <w:sz w:val="26"/>
                <w:szCs w:val="26"/>
              </w:rPr>
              <w:t> </w:t>
            </w:r>
          </w:p>
        </w:tc>
        <w:tc>
          <w:tcPr>
            <w:tcW w:w="3934" w:type="dxa"/>
          </w:tcPr>
          <w:p w:rsidR="009D2C31" w:rsidRPr="009259B1" w:rsidRDefault="009D2C31" w:rsidP="007F653F">
            <w:pPr>
              <w:jc w:val="both"/>
              <w:rPr>
                <w:sz w:val="26"/>
                <w:szCs w:val="26"/>
              </w:rPr>
            </w:pPr>
            <w:r w:rsidRPr="009259B1">
              <w:rPr>
                <w:sz w:val="26"/>
                <w:szCs w:val="26"/>
              </w:rPr>
              <w:t>Владеет знаниями по организации ЗОЖ;</w:t>
            </w:r>
          </w:p>
          <w:p w:rsidR="009D2C31" w:rsidRPr="009259B1" w:rsidRDefault="009D2C31" w:rsidP="007F653F">
            <w:pPr>
              <w:jc w:val="both"/>
              <w:rPr>
                <w:sz w:val="26"/>
                <w:szCs w:val="26"/>
              </w:rPr>
            </w:pPr>
            <w:r w:rsidRPr="009259B1">
              <w:rPr>
                <w:sz w:val="26"/>
                <w:szCs w:val="26"/>
              </w:rPr>
              <w:t>Имеет высокий уровень нравственности и общей воспитанности;</w:t>
            </w:r>
          </w:p>
          <w:p w:rsidR="009D2C31" w:rsidRPr="009259B1" w:rsidRDefault="009D2C31" w:rsidP="007F653F">
            <w:pPr>
              <w:jc w:val="both"/>
              <w:rPr>
                <w:sz w:val="26"/>
                <w:szCs w:val="26"/>
              </w:rPr>
            </w:pPr>
            <w:r w:rsidRPr="009259B1">
              <w:rPr>
                <w:sz w:val="26"/>
                <w:szCs w:val="26"/>
              </w:rPr>
              <w:t>Успешное профессиональное самоопределение и дальнейшая социализация;</w:t>
            </w:r>
          </w:p>
          <w:p w:rsidR="009D2C31" w:rsidRPr="009259B1" w:rsidRDefault="009D2C31" w:rsidP="007F653F">
            <w:pPr>
              <w:jc w:val="both"/>
              <w:rPr>
                <w:sz w:val="26"/>
                <w:szCs w:val="26"/>
              </w:rPr>
            </w:pPr>
            <w:r w:rsidRPr="009259B1">
              <w:rPr>
                <w:sz w:val="26"/>
                <w:szCs w:val="26"/>
              </w:rPr>
              <w:t> </w:t>
            </w:r>
          </w:p>
          <w:p w:rsidR="009D2C31" w:rsidRPr="009259B1" w:rsidRDefault="009D2C31" w:rsidP="007F653F">
            <w:pPr>
              <w:jc w:val="both"/>
              <w:rPr>
                <w:sz w:val="26"/>
                <w:szCs w:val="26"/>
              </w:rPr>
            </w:pPr>
            <w:r w:rsidRPr="009259B1">
              <w:rPr>
                <w:sz w:val="26"/>
                <w:szCs w:val="26"/>
              </w:rPr>
              <w:t> </w:t>
            </w:r>
          </w:p>
          <w:p w:rsidR="009D2C31" w:rsidRPr="009259B1" w:rsidRDefault="009D2C31" w:rsidP="007F653F">
            <w:pPr>
              <w:jc w:val="both"/>
              <w:rPr>
                <w:sz w:val="26"/>
                <w:szCs w:val="26"/>
              </w:rPr>
            </w:pPr>
          </w:p>
          <w:p w:rsidR="009D2C31" w:rsidRPr="009259B1" w:rsidRDefault="009D2C31" w:rsidP="007F653F">
            <w:pPr>
              <w:jc w:val="both"/>
              <w:rPr>
                <w:sz w:val="26"/>
                <w:szCs w:val="26"/>
              </w:rPr>
            </w:pPr>
          </w:p>
          <w:p w:rsidR="009D2C31" w:rsidRPr="009259B1" w:rsidRDefault="009D2C31" w:rsidP="007F653F">
            <w:pPr>
              <w:jc w:val="both"/>
              <w:rPr>
                <w:sz w:val="26"/>
                <w:szCs w:val="26"/>
              </w:rPr>
            </w:pPr>
            <w:r w:rsidRPr="009259B1">
              <w:rPr>
                <w:sz w:val="26"/>
                <w:szCs w:val="26"/>
              </w:rPr>
              <w:t>Не ниже 60%;</w:t>
            </w:r>
          </w:p>
          <w:p w:rsidR="009D2C31" w:rsidRPr="009259B1" w:rsidRDefault="009D2C31" w:rsidP="007F653F">
            <w:pPr>
              <w:jc w:val="both"/>
              <w:rPr>
                <w:sz w:val="26"/>
                <w:szCs w:val="26"/>
              </w:rPr>
            </w:pPr>
            <w:r w:rsidRPr="009259B1">
              <w:rPr>
                <w:sz w:val="26"/>
                <w:szCs w:val="26"/>
              </w:rPr>
              <w:t>Способен решать нестандартные задачи. Имеет достижения творческого характера (олимпиады, конкурсы, фестивали и т.п.)</w:t>
            </w:r>
          </w:p>
        </w:tc>
      </w:tr>
      <w:tr w:rsidR="009D2C31" w:rsidRPr="009259B1" w:rsidTr="007F653F">
        <w:tc>
          <w:tcPr>
            <w:tcW w:w="2235" w:type="dxa"/>
          </w:tcPr>
          <w:p w:rsidR="009D2C31" w:rsidRPr="009259B1" w:rsidRDefault="009D2C31" w:rsidP="007F653F">
            <w:pPr>
              <w:rPr>
                <w:sz w:val="26"/>
                <w:szCs w:val="26"/>
              </w:rPr>
            </w:pPr>
            <w:r w:rsidRPr="009259B1">
              <w:rPr>
                <w:sz w:val="26"/>
                <w:szCs w:val="26"/>
              </w:rPr>
              <w:t>Качество деятельности административ-ного работника</w:t>
            </w:r>
          </w:p>
        </w:tc>
        <w:tc>
          <w:tcPr>
            <w:tcW w:w="3402" w:type="dxa"/>
          </w:tcPr>
          <w:p w:rsidR="009D2C31" w:rsidRPr="009259B1" w:rsidRDefault="009D2C31" w:rsidP="007F653F">
            <w:pPr>
              <w:rPr>
                <w:sz w:val="26"/>
                <w:szCs w:val="26"/>
              </w:rPr>
            </w:pPr>
            <w:r w:rsidRPr="009259B1">
              <w:rPr>
                <w:sz w:val="26"/>
                <w:szCs w:val="26"/>
              </w:rPr>
              <w:t>1.Компетентность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2.Ответственность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xml:space="preserve">3.Мобильность </w:t>
            </w:r>
          </w:p>
          <w:p w:rsidR="009D2C31" w:rsidRPr="009259B1" w:rsidRDefault="009D2C31" w:rsidP="007F653F">
            <w:pPr>
              <w:rPr>
                <w:sz w:val="26"/>
                <w:szCs w:val="26"/>
              </w:rPr>
            </w:pPr>
            <w:r w:rsidRPr="009259B1">
              <w:rPr>
                <w:sz w:val="26"/>
                <w:szCs w:val="26"/>
              </w:rPr>
              <w:t>4.Открытость и активность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tc>
        <w:tc>
          <w:tcPr>
            <w:tcW w:w="3934" w:type="dxa"/>
          </w:tcPr>
          <w:p w:rsidR="009D2C31" w:rsidRPr="009259B1" w:rsidRDefault="009D2C31" w:rsidP="007F653F">
            <w:pPr>
              <w:rPr>
                <w:sz w:val="26"/>
                <w:szCs w:val="26"/>
              </w:rPr>
            </w:pPr>
            <w:r w:rsidRPr="009259B1">
              <w:rPr>
                <w:sz w:val="26"/>
                <w:szCs w:val="26"/>
              </w:rPr>
              <w:t xml:space="preserve">знание нормативно- правовой базы; </w:t>
            </w:r>
          </w:p>
          <w:p w:rsidR="009D2C31" w:rsidRPr="009259B1" w:rsidRDefault="009D2C31" w:rsidP="007F653F">
            <w:pPr>
              <w:rPr>
                <w:sz w:val="26"/>
                <w:szCs w:val="26"/>
              </w:rPr>
            </w:pPr>
            <w:r w:rsidRPr="009259B1">
              <w:rPr>
                <w:sz w:val="26"/>
                <w:szCs w:val="26"/>
              </w:rPr>
              <w:t>хорошее владение приемами сбора и обработки значимой информации для оценки качества;</w:t>
            </w:r>
          </w:p>
          <w:p w:rsidR="009D2C31" w:rsidRPr="009259B1" w:rsidRDefault="009D2C31" w:rsidP="007F653F">
            <w:pPr>
              <w:rPr>
                <w:sz w:val="26"/>
                <w:szCs w:val="26"/>
              </w:rPr>
            </w:pPr>
            <w:r w:rsidRPr="009259B1">
              <w:rPr>
                <w:sz w:val="26"/>
                <w:szCs w:val="26"/>
              </w:rPr>
              <w:t>своевременное предоставление диагностических и аналитических материалов, справок.</w:t>
            </w:r>
          </w:p>
          <w:p w:rsidR="009D2C31" w:rsidRPr="009259B1" w:rsidRDefault="009D2C31" w:rsidP="007F653F">
            <w:pPr>
              <w:rPr>
                <w:sz w:val="26"/>
                <w:szCs w:val="26"/>
              </w:rPr>
            </w:pPr>
            <w:r w:rsidRPr="009259B1">
              <w:rPr>
                <w:sz w:val="26"/>
                <w:szCs w:val="26"/>
              </w:rPr>
              <w:t>качественное выполнение должностных обязанностей;</w:t>
            </w:r>
          </w:p>
          <w:p w:rsidR="009D2C31" w:rsidRPr="009259B1" w:rsidRDefault="009D2C31" w:rsidP="007F653F">
            <w:pPr>
              <w:rPr>
                <w:sz w:val="26"/>
                <w:szCs w:val="26"/>
              </w:rPr>
            </w:pPr>
            <w:r w:rsidRPr="009259B1">
              <w:rPr>
                <w:sz w:val="26"/>
                <w:szCs w:val="26"/>
              </w:rPr>
              <w:t>умение  принимать необходимы управленческие решения;</w:t>
            </w:r>
          </w:p>
          <w:p w:rsidR="009D2C31" w:rsidRPr="009259B1" w:rsidRDefault="009D2C31" w:rsidP="007F653F">
            <w:pPr>
              <w:rPr>
                <w:sz w:val="26"/>
                <w:szCs w:val="26"/>
              </w:rPr>
            </w:pPr>
            <w:r w:rsidRPr="009259B1">
              <w:rPr>
                <w:sz w:val="26"/>
                <w:szCs w:val="26"/>
              </w:rPr>
              <w:t>работает в инновационном режиме; </w:t>
            </w:r>
          </w:p>
        </w:tc>
      </w:tr>
      <w:tr w:rsidR="009D2C31" w:rsidRPr="009259B1" w:rsidTr="007F653F">
        <w:tc>
          <w:tcPr>
            <w:tcW w:w="2235" w:type="dxa"/>
          </w:tcPr>
          <w:p w:rsidR="009D2C31" w:rsidRPr="009259B1" w:rsidRDefault="009D2C31" w:rsidP="007F653F">
            <w:pPr>
              <w:rPr>
                <w:sz w:val="26"/>
                <w:szCs w:val="26"/>
              </w:rPr>
            </w:pPr>
            <w:r w:rsidRPr="009259B1">
              <w:rPr>
                <w:sz w:val="26"/>
                <w:szCs w:val="26"/>
              </w:rPr>
              <w:lastRenderedPageBreak/>
              <w:t>Качество деятельности педагога</w:t>
            </w:r>
          </w:p>
        </w:tc>
        <w:tc>
          <w:tcPr>
            <w:tcW w:w="3402" w:type="dxa"/>
          </w:tcPr>
          <w:p w:rsidR="009D2C31" w:rsidRPr="009259B1" w:rsidRDefault="009D2C31" w:rsidP="007F653F">
            <w:pPr>
              <w:rPr>
                <w:sz w:val="26"/>
                <w:szCs w:val="26"/>
              </w:rPr>
            </w:pPr>
            <w:r w:rsidRPr="009259B1">
              <w:rPr>
                <w:sz w:val="26"/>
                <w:szCs w:val="26"/>
              </w:rPr>
              <w:t>1.Открытость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2. Профессионализм</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numPr>
                <w:ilvl w:val="0"/>
                <w:numId w:val="4"/>
              </w:numPr>
              <w:rPr>
                <w:sz w:val="26"/>
                <w:szCs w:val="26"/>
              </w:rPr>
            </w:pPr>
            <w:r w:rsidRPr="009259B1">
              <w:rPr>
                <w:sz w:val="26"/>
                <w:szCs w:val="26"/>
              </w:rPr>
              <w:t>Открытость</w:t>
            </w: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p>
          <w:p w:rsidR="009D2C31" w:rsidRPr="009259B1" w:rsidRDefault="009D2C31" w:rsidP="007F653F">
            <w:pPr>
              <w:rPr>
                <w:sz w:val="26"/>
                <w:szCs w:val="26"/>
              </w:rPr>
            </w:pPr>
            <w:r w:rsidRPr="009259B1">
              <w:rPr>
                <w:sz w:val="26"/>
                <w:szCs w:val="26"/>
              </w:rPr>
              <w:t>5.Информационная грамотность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6. Авторитет</w:t>
            </w:r>
          </w:p>
          <w:p w:rsidR="009D2C31" w:rsidRPr="009259B1" w:rsidRDefault="009D2C31" w:rsidP="007F653F">
            <w:pPr>
              <w:rPr>
                <w:sz w:val="26"/>
                <w:szCs w:val="26"/>
              </w:rPr>
            </w:pPr>
            <w:r w:rsidRPr="009259B1">
              <w:rPr>
                <w:sz w:val="26"/>
                <w:szCs w:val="26"/>
              </w:rPr>
              <w:t> </w:t>
            </w:r>
          </w:p>
        </w:tc>
        <w:tc>
          <w:tcPr>
            <w:tcW w:w="3934" w:type="dxa"/>
          </w:tcPr>
          <w:p w:rsidR="009D2C31" w:rsidRPr="009259B1" w:rsidRDefault="009D2C31" w:rsidP="007F653F">
            <w:pPr>
              <w:rPr>
                <w:sz w:val="26"/>
                <w:szCs w:val="26"/>
              </w:rPr>
            </w:pPr>
            <w:r w:rsidRPr="009259B1">
              <w:rPr>
                <w:sz w:val="26"/>
                <w:szCs w:val="26"/>
              </w:rPr>
              <w:t>активно - участвует в инновационной деятельности ОУ;</w:t>
            </w:r>
          </w:p>
          <w:p w:rsidR="009D2C31" w:rsidRPr="009259B1" w:rsidRDefault="009D2C31" w:rsidP="007F653F">
            <w:pPr>
              <w:rPr>
                <w:sz w:val="26"/>
                <w:szCs w:val="26"/>
              </w:rPr>
            </w:pPr>
            <w:r w:rsidRPr="009259B1">
              <w:rPr>
                <w:sz w:val="26"/>
                <w:szCs w:val="26"/>
              </w:rPr>
              <w:t>участвует в диссеминации передового педагогического опыта;</w:t>
            </w:r>
          </w:p>
          <w:p w:rsidR="009D2C31" w:rsidRPr="009259B1" w:rsidRDefault="009D2C31" w:rsidP="007F653F">
            <w:pPr>
              <w:rPr>
                <w:sz w:val="26"/>
                <w:szCs w:val="26"/>
              </w:rPr>
            </w:pPr>
            <w:r w:rsidRPr="009259B1">
              <w:rPr>
                <w:sz w:val="26"/>
                <w:szCs w:val="26"/>
              </w:rPr>
              <w:t>имеет высокий процент качества успеваемости ( не ниже 60%);</w:t>
            </w:r>
          </w:p>
          <w:p w:rsidR="009D2C31" w:rsidRPr="009259B1" w:rsidRDefault="009D2C31" w:rsidP="007F653F">
            <w:pPr>
              <w:rPr>
                <w:sz w:val="26"/>
                <w:szCs w:val="26"/>
              </w:rPr>
            </w:pPr>
            <w:r w:rsidRPr="009259B1">
              <w:rPr>
                <w:sz w:val="26"/>
                <w:szCs w:val="26"/>
              </w:rPr>
              <w:t xml:space="preserve"> имеет высокие показатели качества обученности;</w:t>
            </w:r>
          </w:p>
          <w:p w:rsidR="009D2C31" w:rsidRPr="009259B1" w:rsidRDefault="009D2C31" w:rsidP="007F653F">
            <w:pPr>
              <w:rPr>
                <w:sz w:val="26"/>
                <w:szCs w:val="26"/>
              </w:rPr>
            </w:pPr>
            <w:r w:rsidRPr="009259B1">
              <w:rPr>
                <w:sz w:val="26"/>
                <w:szCs w:val="26"/>
              </w:rPr>
              <w:t>ученики – участники и победители предметных олимпиад;</w:t>
            </w:r>
          </w:p>
          <w:p w:rsidR="009D2C31" w:rsidRPr="009259B1" w:rsidRDefault="009D2C31" w:rsidP="007F653F">
            <w:pPr>
              <w:rPr>
                <w:sz w:val="26"/>
                <w:szCs w:val="26"/>
              </w:rPr>
            </w:pPr>
            <w:r w:rsidRPr="009259B1">
              <w:rPr>
                <w:sz w:val="26"/>
                <w:szCs w:val="26"/>
              </w:rPr>
              <w:t>имеет высокие результаты на научно- практических конференциях, интеллектуальных турнирах, конкурсах;</w:t>
            </w:r>
          </w:p>
          <w:p w:rsidR="009D2C31" w:rsidRPr="009259B1" w:rsidRDefault="009D2C31" w:rsidP="007F653F">
            <w:pPr>
              <w:rPr>
                <w:sz w:val="26"/>
                <w:szCs w:val="26"/>
              </w:rPr>
            </w:pPr>
            <w:r w:rsidRPr="009259B1">
              <w:rPr>
                <w:sz w:val="26"/>
                <w:szCs w:val="26"/>
              </w:rPr>
              <w:t>участвует в конкурсах профессионального мастерства;</w:t>
            </w:r>
          </w:p>
          <w:p w:rsidR="009D2C31" w:rsidRPr="009259B1" w:rsidRDefault="009D2C31" w:rsidP="007F653F">
            <w:pPr>
              <w:rPr>
                <w:sz w:val="26"/>
                <w:szCs w:val="26"/>
              </w:rPr>
            </w:pPr>
            <w:r w:rsidRPr="009259B1">
              <w:rPr>
                <w:sz w:val="26"/>
                <w:szCs w:val="26"/>
              </w:rPr>
              <w:t>занимается научно- исследовательской деятельностью;</w:t>
            </w:r>
          </w:p>
          <w:p w:rsidR="009D2C31" w:rsidRPr="009259B1" w:rsidRDefault="009D2C31" w:rsidP="007F653F">
            <w:pPr>
              <w:rPr>
                <w:sz w:val="26"/>
                <w:szCs w:val="26"/>
              </w:rPr>
            </w:pPr>
            <w:r w:rsidRPr="009259B1">
              <w:rPr>
                <w:sz w:val="26"/>
                <w:szCs w:val="26"/>
              </w:rPr>
              <w:t>участвует в социально- значимых проектах и общественных мероприятиях;</w:t>
            </w:r>
          </w:p>
          <w:p w:rsidR="009D2C31" w:rsidRPr="009259B1" w:rsidRDefault="009D2C31" w:rsidP="007F653F">
            <w:pPr>
              <w:rPr>
                <w:sz w:val="26"/>
                <w:szCs w:val="26"/>
              </w:rPr>
            </w:pPr>
            <w:r w:rsidRPr="009259B1">
              <w:rPr>
                <w:sz w:val="26"/>
                <w:szCs w:val="26"/>
              </w:rPr>
              <w:t>реализует дополнительные образовательные услуги;</w:t>
            </w:r>
          </w:p>
          <w:p w:rsidR="009D2C31" w:rsidRPr="009259B1" w:rsidRDefault="009D2C31" w:rsidP="007F653F">
            <w:pPr>
              <w:rPr>
                <w:sz w:val="26"/>
                <w:szCs w:val="26"/>
              </w:rPr>
            </w:pPr>
            <w:r w:rsidRPr="009259B1">
              <w:rPr>
                <w:sz w:val="26"/>
                <w:szCs w:val="26"/>
              </w:rPr>
              <w:t>на высоком  уровне проводит внеклассные  мероприятия, предметные недели;</w:t>
            </w:r>
          </w:p>
          <w:p w:rsidR="009D2C31" w:rsidRPr="009259B1" w:rsidRDefault="009D2C31" w:rsidP="007F653F">
            <w:pPr>
              <w:rPr>
                <w:sz w:val="26"/>
                <w:szCs w:val="26"/>
              </w:rPr>
            </w:pPr>
            <w:r w:rsidRPr="009259B1">
              <w:rPr>
                <w:sz w:val="26"/>
                <w:szCs w:val="26"/>
              </w:rPr>
              <w:t>факультативы, индивидуальные часы;</w:t>
            </w:r>
          </w:p>
          <w:p w:rsidR="009D2C31" w:rsidRPr="009259B1" w:rsidRDefault="009D2C31" w:rsidP="007F653F">
            <w:pPr>
              <w:rPr>
                <w:sz w:val="26"/>
                <w:szCs w:val="26"/>
              </w:rPr>
            </w:pPr>
            <w:r w:rsidRPr="009259B1">
              <w:rPr>
                <w:sz w:val="26"/>
                <w:szCs w:val="26"/>
              </w:rPr>
              <w:t>использует в профессиональной деятельности информационно- коммуникационные технологии;</w:t>
            </w:r>
          </w:p>
          <w:p w:rsidR="009D2C31" w:rsidRPr="009259B1" w:rsidRDefault="009D2C31" w:rsidP="007F653F">
            <w:pPr>
              <w:rPr>
                <w:sz w:val="26"/>
                <w:szCs w:val="26"/>
              </w:rPr>
            </w:pPr>
            <w:r w:rsidRPr="009259B1">
              <w:rPr>
                <w:sz w:val="26"/>
                <w:szCs w:val="26"/>
              </w:rPr>
              <w:t>имеет высокий рейтинг в школьном сообществе и у родительской общественности </w:t>
            </w:r>
          </w:p>
        </w:tc>
      </w:tr>
      <w:tr w:rsidR="009D2C31" w:rsidRPr="009259B1" w:rsidTr="007F653F">
        <w:tc>
          <w:tcPr>
            <w:tcW w:w="2235" w:type="dxa"/>
          </w:tcPr>
          <w:p w:rsidR="009D2C31" w:rsidRPr="009259B1" w:rsidRDefault="009D2C31" w:rsidP="007F653F">
            <w:pPr>
              <w:rPr>
                <w:sz w:val="26"/>
                <w:szCs w:val="26"/>
              </w:rPr>
            </w:pPr>
            <w:r w:rsidRPr="009259B1">
              <w:rPr>
                <w:sz w:val="26"/>
                <w:szCs w:val="26"/>
              </w:rPr>
              <w:t xml:space="preserve">Качество организации образовательного процесса </w:t>
            </w:r>
          </w:p>
        </w:tc>
        <w:tc>
          <w:tcPr>
            <w:tcW w:w="3402" w:type="dxa"/>
          </w:tcPr>
          <w:p w:rsidR="009D2C31" w:rsidRPr="009259B1" w:rsidRDefault="009D2C31" w:rsidP="007F653F">
            <w:pPr>
              <w:rPr>
                <w:sz w:val="26"/>
                <w:szCs w:val="26"/>
              </w:rPr>
            </w:pPr>
            <w:r w:rsidRPr="009259B1">
              <w:rPr>
                <w:sz w:val="26"/>
                <w:szCs w:val="26"/>
              </w:rPr>
              <w:t>Соответствие требованиям современных образовательных стандартов</w:t>
            </w:r>
          </w:p>
        </w:tc>
        <w:tc>
          <w:tcPr>
            <w:tcW w:w="3934" w:type="dxa"/>
          </w:tcPr>
          <w:p w:rsidR="009D2C31" w:rsidRPr="009259B1" w:rsidRDefault="009D2C31" w:rsidP="007F653F">
            <w:pPr>
              <w:pStyle w:val="1"/>
              <w:spacing w:before="0"/>
              <w:rPr>
                <w:rFonts w:ascii="Times New Roman" w:hAnsi="Times New Roman"/>
                <w:color w:val="auto"/>
                <w:sz w:val="26"/>
                <w:szCs w:val="26"/>
              </w:rPr>
            </w:pPr>
            <w:r w:rsidRPr="009259B1">
              <w:rPr>
                <w:rFonts w:ascii="Times New Roman" w:hAnsi="Times New Roman"/>
                <w:b w:val="0"/>
                <w:bCs w:val="0"/>
                <w:color w:val="auto"/>
                <w:sz w:val="26"/>
                <w:szCs w:val="26"/>
              </w:rPr>
              <w:t>Использование современных образовательных технологий.</w:t>
            </w:r>
          </w:p>
          <w:p w:rsidR="009D2C31" w:rsidRPr="009259B1" w:rsidRDefault="009D2C31" w:rsidP="007F653F">
            <w:pPr>
              <w:rPr>
                <w:sz w:val="26"/>
                <w:szCs w:val="26"/>
              </w:rPr>
            </w:pPr>
            <w:r w:rsidRPr="009259B1">
              <w:rPr>
                <w:sz w:val="26"/>
                <w:szCs w:val="26"/>
              </w:rPr>
              <w:t>Использование активных  форм, методов, приемов обучения.</w:t>
            </w:r>
          </w:p>
          <w:p w:rsidR="009D2C31" w:rsidRPr="009259B1" w:rsidRDefault="009D2C31" w:rsidP="007F653F">
            <w:pPr>
              <w:rPr>
                <w:sz w:val="26"/>
                <w:szCs w:val="26"/>
              </w:rPr>
            </w:pPr>
            <w:r w:rsidRPr="009259B1">
              <w:rPr>
                <w:sz w:val="26"/>
                <w:szCs w:val="26"/>
              </w:rPr>
              <w:t>Использование современных форм организации образовательного процесса</w:t>
            </w:r>
          </w:p>
        </w:tc>
      </w:tr>
      <w:tr w:rsidR="009D2C31" w:rsidRPr="009259B1" w:rsidTr="007F653F">
        <w:tc>
          <w:tcPr>
            <w:tcW w:w="2235" w:type="dxa"/>
          </w:tcPr>
          <w:p w:rsidR="009D2C31" w:rsidRPr="009259B1" w:rsidRDefault="009D2C31" w:rsidP="007F653F">
            <w:pPr>
              <w:rPr>
                <w:sz w:val="26"/>
                <w:szCs w:val="26"/>
              </w:rPr>
            </w:pPr>
            <w:r w:rsidRPr="009259B1">
              <w:rPr>
                <w:sz w:val="26"/>
                <w:szCs w:val="26"/>
              </w:rPr>
              <w:t xml:space="preserve">Материально – техническое </w:t>
            </w:r>
            <w:r w:rsidRPr="009259B1">
              <w:rPr>
                <w:sz w:val="26"/>
                <w:szCs w:val="26"/>
              </w:rPr>
              <w:lastRenderedPageBreak/>
              <w:t>обеспечение</w:t>
            </w:r>
          </w:p>
        </w:tc>
        <w:tc>
          <w:tcPr>
            <w:tcW w:w="3402" w:type="dxa"/>
          </w:tcPr>
          <w:p w:rsidR="009D2C31" w:rsidRPr="009259B1" w:rsidRDefault="009D2C31" w:rsidP="007F653F">
            <w:pPr>
              <w:rPr>
                <w:sz w:val="26"/>
                <w:szCs w:val="26"/>
              </w:rPr>
            </w:pPr>
            <w:r w:rsidRPr="009259B1">
              <w:rPr>
                <w:sz w:val="26"/>
                <w:szCs w:val="26"/>
              </w:rPr>
              <w:lastRenderedPageBreak/>
              <w:t xml:space="preserve">Соответствие требованиям современных </w:t>
            </w:r>
            <w:r w:rsidRPr="009259B1">
              <w:rPr>
                <w:sz w:val="26"/>
                <w:szCs w:val="26"/>
              </w:rPr>
              <w:lastRenderedPageBreak/>
              <w:t>образовательных стандартов</w:t>
            </w:r>
          </w:p>
        </w:tc>
        <w:tc>
          <w:tcPr>
            <w:tcW w:w="3934" w:type="dxa"/>
          </w:tcPr>
          <w:p w:rsidR="009D2C31" w:rsidRPr="009259B1" w:rsidRDefault="009D2C31" w:rsidP="007F653F">
            <w:pPr>
              <w:rPr>
                <w:sz w:val="26"/>
                <w:szCs w:val="26"/>
              </w:rPr>
            </w:pPr>
            <w:r w:rsidRPr="009259B1">
              <w:rPr>
                <w:sz w:val="26"/>
                <w:szCs w:val="26"/>
              </w:rPr>
              <w:lastRenderedPageBreak/>
              <w:t>Наличие достаточного количества компьютеров;</w:t>
            </w:r>
          </w:p>
          <w:p w:rsidR="009D2C31" w:rsidRPr="009259B1" w:rsidRDefault="009D2C31" w:rsidP="007F653F">
            <w:pPr>
              <w:rPr>
                <w:sz w:val="26"/>
                <w:szCs w:val="26"/>
              </w:rPr>
            </w:pPr>
            <w:r w:rsidRPr="009259B1">
              <w:rPr>
                <w:sz w:val="26"/>
                <w:szCs w:val="26"/>
              </w:rPr>
              <w:lastRenderedPageBreak/>
              <w:t>Наличие локальной сети с выходом в Интернет;</w:t>
            </w:r>
          </w:p>
          <w:p w:rsidR="009D2C31" w:rsidRPr="009259B1" w:rsidRDefault="009D2C31" w:rsidP="007F653F">
            <w:pPr>
              <w:rPr>
                <w:sz w:val="26"/>
                <w:szCs w:val="26"/>
              </w:rPr>
            </w:pPr>
            <w:r w:rsidRPr="009259B1">
              <w:rPr>
                <w:sz w:val="26"/>
                <w:szCs w:val="26"/>
              </w:rPr>
              <w:t>Наличие в учебных помещениях демонстрационного оборудования (мультимедийные проекторы);</w:t>
            </w:r>
          </w:p>
          <w:p w:rsidR="009D2C31" w:rsidRPr="009259B1" w:rsidRDefault="009D2C31" w:rsidP="007F653F">
            <w:pPr>
              <w:rPr>
                <w:sz w:val="26"/>
                <w:szCs w:val="26"/>
              </w:rPr>
            </w:pPr>
            <w:r w:rsidRPr="009259B1">
              <w:rPr>
                <w:sz w:val="26"/>
                <w:szCs w:val="26"/>
              </w:rPr>
              <w:t>Соответствие оборудования учебных помещений нормам СанПина.</w:t>
            </w:r>
          </w:p>
        </w:tc>
      </w:tr>
      <w:tr w:rsidR="009D2C31" w:rsidRPr="009259B1" w:rsidTr="007F653F">
        <w:tc>
          <w:tcPr>
            <w:tcW w:w="2235" w:type="dxa"/>
          </w:tcPr>
          <w:p w:rsidR="009D2C31" w:rsidRPr="009259B1" w:rsidRDefault="009D2C31" w:rsidP="007F653F">
            <w:pPr>
              <w:rPr>
                <w:sz w:val="26"/>
                <w:szCs w:val="26"/>
              </w:rPr>
            </w:pPr>
            <w:r w:rsidRPr="009259B1">
              <w:rPr>
                <w:bCs/>
                <w:sz w:val="26"/>
                <w:szCs w:val="26"/>
              </w:rPr>
              <w:lastRenderedPageBreak/>
              <w:t>Качество образовательных программ</w:t>
            </w:r>
          </w:p>
        </w:tc>
        <w:tc>
          <w:tcPr>
            <w:tcW w:w="3402" w:type="dxa"/>
          </w:tcPr>
          <w:p w:rsidR="009D2C31" w:rsidRPr="009259B1" w:rsidRDefault="009D2C31" w:rsidP="007F653F">
            <w:pPr>
              <w:rPr>
                <w:sz w:val="26"/>
                <w:szCs w:val="26"/>
              </w:rPr>
            </w:pPr>
            <w:r w:rsidRPr="009259B1">
              <w:rPr>
                <w:sz w:val="26"/>
                <w:szCs w:val="26"/>
              </w:rPr>
              <w:t>1. Актуальность</w:t>
            </w:r>
          </w:p>
          <w:p w:rsidR="009D2C31" w:rsidRPr="009259B1" w:rsidRDefault="009D2C31" w:rsidP="007F653F">
            <w:pPr>
              <w:rPr>
                <w:sz w:val="26"/>
                <w:szCs w:val="26"/>
              </w:rPr>
            </w:pPr>
            <w:r w:rsidRPr="009259B1">
              <w:rPr>
                <w:sz w:val="26"/>
                <w:szCs w:val="26"/>
              </w:rPr>
              <w:t>2. Эффективность</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 </w:t>
            </w:r>
          </w:p>
          <w:p w:rsidR="009D2C31" w:rsidRPr="009259B1" w:rsidRDefault="009D2C31" w:rsidP="007F653F">
            <w:pPr>
              <w:rPr>
                <w:sz w:val="26"/>
                <w:szCs w:val="26"/>
              </w:rPr>
            </w:pPr>
            <w:r w:rsidRPr="009259B1">
              <w:rPr>
                <w:sz w:val="26"/>
                <w:szCs w:val="26"/>
              </w:rPr>
              <w:t>3. Доступность</w:t>
            </w:r>
          </w:p>
          <w:p w:rsidR="009D2C31" w:rsidRPr="009259B1" w:rsidRDefault="009D2C31" w:rsidP="007F653F">
            <w:pPr>
              <w:rPr>
                <w:sz w:val="26"/>
                <w:szCs w:val="26"/>
              </w:rPr>
            </w:pPr>
            <w:r w:rsidRPr="009259B1">
              <w:rPr>
                <w:sz w:val="26"/>
                <w:szCs w:val="26"/>
              </w:rPr>
              <w:t>4. Оснащенность</w:t>
            </w:r>
          </w:p>
        </w:tc>
        <w:tc>
          <w:tcPr>
            <w:tcW w:w="3934" w:type="dxa"/>
          </w:tcPr>
          <w:p w:rsidR="009D2C31" w:rsidRPr="009259B1" w:rsidRDefault="009D2C31" w:rsidP="007F653F">
            <w:pPr>
              <w:rPr>
                <w:sz w:val="26"/>
                <w:szCs w:val="26"/>
              </w:rPr>
            </w:pPr>
            <w:r w:rsidRPr="009259B1">
              <w:rPr>
                <w:sz w:val="26"/>
                <w:szCs w:val="26"/>
              </w:rPr>
              <w:t>Соответствие современным образовательным  стандартам.</w:t>
            </w:r>
          </w:p>
          <w:p w:rsidR="009D2C31" w:rsidRPr="009259B1" w:rsidRDefault="009D2C31" w:rsidP="007F653F">
            <w:pPr>
              <w:rPr>
                <w:sz w:val="26"/>
                <w:szCs w:val="26"/>
              </w:rPr>
            </w:pPr>
            <w:r w:rsidRPr="009259B1">
              <w:rPr>
                <w:sz w:val="26"/>
                <w:szCs w:val="26"/>
              </w:rPr>
              <w:t>Позволяет формировать знания и ключевые компетенции, а также подтверждать их во время аттестационных процедур.</w:t>
            </w:r>
          </w:p>
          <w:p w:rsidR="009D2C31" w:rsidRPr="009259B1" w:rsidRDefault="009D2C31" w:rsidP="007F653F">
            <w:pPr>
              <w:rPr>
                <w:sz w:val="26"/>
                <w:szCs w:val="26"/>
              </w:rPr>
            </w:pPr>
            <w:r w:rsidRPr="009259B1">
              <w:rPr>
                <w:sz w:val="26"/>
                <w:szCs w:val="26"/>
              </w:rPr>
              <w:t>Наличие УМК.</w:t>
            </w:r>
          </w:p>
        </w:tc>
      </w:tr>
    </w:tbl>
    <w:p w:rsidR="009D2C31" w:rsidRPr="008B0C58" w:rsidRDefault="009D2C31" w:rsidP="009D2C31">
      <w:pPr>
        <w:shd w:val="clear" w:color="auto" w:fill="FFFFFF"/>
        <w:spacing w:before="30" w:after="30" w:line="100" w:lineRule="atLeast"/>
        <w:ind w:firstLine="709"/>
        <w:jc w:val="both"/>
        <w:rPr>
          <w:rFonts w:eastAsia="Times New Roman"/>
          <w:sz w:val="26"/>
          <w:szCs w:val="26"/>
        </w:rPr>
      </w:pPr>
      <w:r w:rsidRPr="008B0C58">
        <w:rPr>
          <w:rFonts w:eastAsia="Times New Roman"/>
          <w:sz w:val="26"/>
          <w:szCs w:val="26"/>
        </w:rPr>
        <w:t xml:space="preserve">С результатами внутренней системы оценки качества знакомятся обучающиеся и их родители (законные представители) на родительских и общешкольных собраниях, члены Педагогического Совета, члены Совета школы.  </w:t>
      </w:r>
    </w:p>
    <w:p w:rsidR="009D2C31" w:rsidRPr="008B0C58" w:rsidRDefault="009D2C31" w:rsidP="009D2C31">
      <w:pPr>
        <w:pStyle w:val="ConsPlusNormal"/>
        <w:jc w:val="both"/>
        <w:rPr>
          <w:rFonts w:ascii="Times New Roman" w:eastAsia="Calibri" w:hAnsi="Times New Roman" w:cs="Times New Roman"/>
          <w:b/>
          <w:sz w:val="26"/>
          <w:szCs w:val="26"/>
        </w:rPr>
      </w:pPr>
    </w:p>
    <w:p w:rsidR="009D2C31" w:rsidRPr="0072757C" w:rsidRDefault="009D2C31" w:rsidP="009D2C31">
      <w:pPr>
        <w:pStyle w:val="ConsPlusNormal"/>
        <w:jc w:val="both"/>
        <w:rPr>
          <w:rFonts w:ascii="Times New Roman" w:eastAsia="Calibri" w:hAnsi="Times New Roman" w:cs="Times New Roman"/>
          <w:b/>
          <w:sz w:val="26"/>
          <w:szCs w:val="26"/>
        </w:rPr>
      </w:pPr>
      <w:r w:rsidRPr="0072757C">
        <w:rPr>
          <w:rFonts w:ascii="Times New Roman" w:eastAsia="Calibri" w:hAnsi="Times New Roman" w:cs="Times New Roman"/>
          <w:b/>
          <w:sz w:val="26"/>
          <w:szCs w:val="26"/>
        </w:rPr>
        <w:t>12. Анализ показателей деятельности организации, подлежащей самообследованию</w:t>
      </w:r>
    </w:p>
    <w:p w:rsidR="009D2C31" w:rsidRPr="0072757C" w:rsidRDefault="009D2C31" w:rsidP="009D2C31">
      <w:pPr>
        <w:rPr>
          <w:b/>
        </w:rPr>
      </w:pPr>
    </w:p>
    <w:p w:rsidR="009D2C31" w:rsidRPr="009A4DAA" w:rsidRDefault="009D2C31" w:rsidP="00733319">
      <w:pPr>
        <w:shd w:val="clear" w:color="auto" w:fill="FFFFFF"/>
        <w:ind w:firstLine="709"/>
        <w:jc w:val="both"/>
        <w:rPr>
          <w:rFonts w:eastAsia="Times New Roman"/>
          <w:sz w:val="26"/>
          <w:szCs w:val="26"/>
        </w:rPr>
      </w:pPr>
      <w:r w:rsidRPr="009A4DAA">
        <w:rPr>
          <w:rFonts w:eastAsia="Times New Roman"/>
          <w:sz w:val="26"/>
          <w:szCs w:val="26"/>
        </w:rPr>
        <w:t>Из показателей деятельности следует, что в 201</w:t>
      </w:r>
      <w:r>
        <w:rPr>
          <w:rFonts w:eastAsia="Times New Roman"/>
          <w:sz w:val="26"/>
          <w:szCs w:val="26"/>
        </w:rPr>
        <w:t>5</w:t>
      </w:r>
      <w:r w:rsidRPr="009A4DAA">
        <w:rPr>
          <w:rFonts w:eastAsia="Times New Roman"/>
          <w:sz w:val="26"/>
          <w:szCs w:val="26"/>
        </w:rPr>
        <w:t>-201</w:t>
      </w:r>
      <w:r>
        <w:rPr>
          <w:rFonts w:eastAsia="Times New Roman"/>
          <w:sz w:val="26"/>
          <w:szCs w:val="26"/>
        </w:rPr>
        <w:t>6</w:t>
      </w:r>
      <w:r w:rsidRPr="009A4DAA">
        <w:rPr>
          <w:rFonts w:eastAsia="Times New Roman"/>
          <w:sz w:val="26"/>
          <w:szCs w:val="26"/>
        </w:rPr>
        <w:t>учебном году МБОУ СОШ №38 необходимо обратить внимание на повышение качества обученности на всех уровнях образования.</w:t>
      </w:r>
    </w:p>
    <w:p w:rsidR="009D2C31" w:rsidRPr="009A4DAA" w:rsidRDefault="009D2C31" w:rsidP="00733319">
      <w:pPr>
        <w:shd w:val="clear" w:color="auto" w:fill="FFFFFF"/>
        <w:ind w:firstLine="709"/>
        <w:jc w:val="both"/>
        <w:rPr>
          <w:rFonts w:eastAsia="Times New Roman"/>
          <w:sz w:val="26"/>
          <w:szCs w:val="26"/>
        </w:rPr>
      </w:pPr>
      <w:r w:rsidRPr="009A4DAA">
        <w:rPr>
          <w:rFonts w:eastAsia="Times New Roman"/>
          <w:sz w:val="26"/>
          <w:szCs w:val="26"/>
        </w:rPr>
        <w:t>Школа предоставляет доступное качественное образование, воспитание и развитие в безопасных условиях, адаптированных к возможностям каждого ребенка. Однако требуется систематическая работа над выбором предметов выпускниками средней школы на государственную итоговую аттестацию  в форме ЕГЭ.</w:t>
      </w:r>
    </w:p>
    <w:p w:rsidR="009D2C31" w:rsidRPr="009A4DAA" w:rsidRDefault="009D2C31" w:rsidP="00733319">
      <w:pPr>
        <w:jc w:val="both"/>
        <w:rPr>
          <w:rFonts w:eastAsia="Times New Roman"/>
          <w:sz w:val="26"/>
          <w:szCs w:val="26"/>
        </w:rPr>
      </w:pPr>
      <w:r>
        <w:rPr>
          <w:rFonts w:eastAsia="Times New Roman"/>
          <w:color w:val="000000"/>
          <w:sz w:val="28"/>
          <w:szCs w:val="28"/>
        </w:rPr>
        <w:t xml:space="preserve">            </w:t>
      </w:r>
      <w:r w:rsidRPr="009A4DAA">
        <w:rPr>
          <w:rFonts w:eastAsia="Times New Roman"/>
          <w:sz w:val="26"/>
          <w:szCs w:val="26"/>
        </w:rPr>
        <w:t>Педагогический коллектив на основе анализа и структурирования возникающих проблем должен  выстроить перспективы развития в соответствии с уровнем требований современного этапа развития общества, направленные на :</w:t>
      </w:r>
    </w:p>
    <w:p w:rsidR="009D2C31" w:rsidRPr="009A4DAA" w:rsidRDefault="009D2C31" w:rsidP="00733319">
      <w:pPr>
        <w:numPr>
          <w:ilvl w:val="0"/>
          <w:numId w:val="12"/>
        </w:numPr>
        <w:jc w:val="both"/>
        <w:rPr>
          <w:rFonts w:eastAsia="Times New Roman"/>
          <w:sz w:val="26"/>
          <w:szCs w:val="26"/>
        </w:rPr>
      </w:pPr>
      <w:r w:rsidRPr="009A4DAA">
        <w:rPr>
          <w:rFonts w:eastAsia="Times New Roman"/>
          <w:sz w:val="26"/>
          <w:szCs w:val="26"/>
        </w:rPr>
        <w:t>повышение уровня  удовлетворенности населения качеством работы образовательного учреждения;</w:t>
      </w:r>
    </w:p>
    <w:p w:rsidR="009D2C31" w:rsidRPr="009A4DAA" w:rsidRDefault="009D2C31" w:rsidP="00733319">
      <w:pPr>
        <w:numPr>
          <w:ilvl w:val="0"/>
          <w:numId w:val="12"/>
        </w:numPr>
        <w:jc w:val="both"/>
        <w:rPr>
          <w:rFonts w:eastAsia="Times New Roman"/>
          <w:sz w:val="26"/>
          <w:szCs w:val="26"/>
        </w:rPr>
      </w:pPr>
      <w:r w:rsidRPr="009A4DAA">
        <w:rPr>
          <w:rFonts w:eastAsia="Times New Roman"/>
          <w:sz w:val="26"/>
          <w:szCs w:val="26"/>
        </w:rPr>
        <w:t>увеличение платных дополнительных образовательных услуг;</w:t>
      </w:r>
    </w:p>
    <w:p w:rsidR="009D2C31" w:rsidRPr="009A4DAA" w:rsidRDefault="009D2C31" w:rsidP="00733319">
      <w:pPr>
        <w:numPr>
          <w:ilvl w:val="0"/>
          <w:numId w:val="12"/>
        </w:numPr>
        <w:jc w:val="both"/>
        <w:rPr>
          <w:rFonts w:eastAsia="Times New Roman"/>
          <w:sz w:val="26"/>
          <w:szCs w:val="26"/>
        </w:rPr>
      </w:pPr>
      <w:r w:rsidRPr="009A4DAA">
        <w:rPr>
          <w:rFonts w:eastAsia="Times New Roman"/>
          <w:sz w:val="26"/>
          <w:szCs w:val="26"/>
        </w:rPr>
        <w:t>снижение количества правонарушений среди несовершеннолетних;</w:t>
      </w:r>
    </w:p>
    <w:p w:rsidR="009D2C31" w:rsidRPr="009A4DAA" w:rsidRDefault="009D2C31" w:rsidP="00733319">
      <w:pPr>
        <w:numPr>
          <w:ilvl w:val="0"/>
          <w:numId w:val="12"/>
        </w:numPr>
        <w:jc w:val="both"/>
        <w:rPr>
          <w:rFonts w:eastAsia="Times New Roman"/>
          <w:sz w:val="26"/>
          <w:szCs w:val="26"/>
        </w:rPr>
      </w:pPr>
      <w:r w:rsidRPr="009A4DAA">
        <w:rPr>
          <w:rFonts w:eastAsia="Times New Roman"/>
          <w:sz w:val="26"/>
          <w:szCs w:val="26"/>
        </w:rPr>
        <w:t>развитие дистанционного обучения.</w:t>
      </w:r>
    </w:p>
    <w:p w:rsidR="009D2C31" w:rsidRPr="0086546C" w:rsidRDefault="009D2C31" w:rsidP="00733319">
      <w:pPr>
        <w:ind w:firstLine="567"/>
        <w:jc w:val="both"/>
        <w:rPr>
          <w:rFonts w:eastAsia="Times New Roman"/>
          <w:sz w:val="26"/>
          <w:szCs w:val="26"/>
        </w:rPr>
      </w:pPr>
      <w:r w:rsidRPr="0086546C">
        <w:rPr>
          <w:rFonts w:eastAsia="Times New Roman"/>
          <w:sz w:val="26"/>
          <w:szCs w:val="26"/>
        </w:rPr>
        <w:t xml:space="preserve">В школе созданы все условия для самореализации ребенка в урочной и внеурочной деятельности, что подтверждается большим процентом участия детей в олимпиадах и конкурсах различного вида, но данное участие не дает высоких результатов. </w:t>
      </w:r>
    </w:p>
    <w:p w:rsidR="009D2C31" w:rsidRPr="0086546C" w:rsidRDefault="009D2C31" w:rsidP="00733319">
      <w:pPr>
        <w:ind w:firstLine="567"/>
        <w:rPr>
          <w:rFonts w:eastAsia="Times New Roman"/>
          <w:sz w:val="26"/>
          <w:szCs w:val="26"/>
        </w:rPr>
      </w:pPr>
      <w:r w:rsidRPr="0086546C">
        <w:rPr>
          <w:rFonts w:eastAsia="Times New Roman"/>
          <w:sz w:val="26"/>
          <w:szCs w:val="26"/>
        </w:rPr>
        <w:t>Родители и обучающиеся  высказывают   позитивное отношение к деятельности школы.</w:t>
      </w:r>
    </w:p>
    <w:p w:rsidR="009D2C31" w:rsidRPr="008B0C58" w:rsidRDefault="009D2C31" w:rsidP="00733319">
      <w:pPr>
        <w:rPr>
          <w:rFonts w:eastAsia="Times New Roman"/>
          <w:sz w:val="26"/>
          <w:szCs w:val="26"/>
        </w:rPr>
      </w:pPr>
      <w:r>
        <w:rPr>
          <w:rFonts w:eastAsia="Times New Roman"/>
          <w:color w:val="000000"/>
          <w:sz w:val="26"/>
          <w:szCs w:val="26"/>
        </w:rPr>
        <w:t xml:space="preserve"> </w:t>
      </w:r>
      <w:r w:rsidRPr="008B0C58">
        <w:rPr>
          <w:rFonts w:eastAsia="Times New Roman"/>
          <w:sz w:val="26"/>
          <w:szCs w:val="26"/>
        </w:rPr>
        <w:t xml:space="preserve">Директор МБОУ СОШ № 38                                                 Е.Г.Чувашова          </w:t>
      </w:r>
    </w:p>
    <w:p w:rsidR="00EB3A22" w:rsidRDefault="009D2C31" w:rsidP="00733319">
      <w:pPr>
        <w:spacing w:before="100" w:beforeAutospacing="1" w:after="100" w:afterAutospacing="1"/>
      </w:pPr>
      <w:r w:rsidRPr="008B0C58">
        <w:rPr>
          <w:rFonts w:eastAsia="Times New Roman"/>
          <w:sz w:val="26"/>
          <w:szCs w:val="26"/>
        </w:rPr>
        <w:t>«_</w:t>
      </w:r>
      <w:r w:rsidRPr="008B0C58">
        <w:rPr>
          <w:rFonts w:eastAsia="Times New Roman"/>
          <w:sz w:val="26"/>
          <w:szCs w:val="26"/>
          <w:u w:val="single"/>
        </w:rPr>
        <w:t>28</w:t>
      </w:r>
      <w:r w:rsidRPr="008B0C58">
        <w:rPr>
          <w:rFonts w:eastAsia="Times New Roman"/>
          <w:sz w:val="26"/>
          <w:szCs w:val="26"/>
        </w:rPr>
        <w:t>_»   августа   201</w:t>
      </w:r>
      <w:r>
        <w:rPr>
          <w:rFonts w:eastAsia="Times New Roman"/>
          <w:sz w:val="26"/>
          <w:szCs w:val="26"/>
        </w:rPr>
        <w:t>5</w:t>
      </w:r>
      <w:r w:rsidRPr="008B0C58">
        <w:rPr>
          <w:rFonts w:eastAsia="Times New Roman"/>
          <w:sz w:val="26"/>
          <w:szCs w:val="26"/>
        </w:rPr>
        <w:t xml:space="preserve">  г.</w:t>
      </w:r>
    </w:p>
    <w:sectPr w:rsidR="00EB3A22" w:rsidSect="00EB3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F3C8A4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7">
    <w:nsid w:val="00000007"/>
    <w:multiLevelType w:val="singleLevel"/>
    <w:tmpl w:val="00000007"/>
    <w:name w:val="WW8Num19"/>
    <w:lvl w:ilvl="0">
      <w:start w:val="1"/>
      <w:numFmt w:val="bullet"/>
      <w:lvlText w:val=""/>
      <w:lvlJc w:val="left"/>
      <w:pPr>
        <w:tabs>
          <w:tab w:val="num" w:pos="1425"/>
        </w:tabs>
        <w:ind w:left="1425" w:hanging="360"/>
      </w:pPr>
      <w:rPr>
        <w:rFonts w:ascii="Symbol" w:hAnsi="Symbol" w:cs="Symbol"/>
      </w:rPr>
    </w:lvl>
  </w:abstractNum>
  <w:abstractNum w:abstractNumId="8">
    <w:nsid w:val="00000008"/>
    <w:multiLevelType w:val="multilevel"/>
    <w:tmpl w:val="00000008"/>
    <w:name w:val="WW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9"/>
    <w:multiLevelType w:val="multilevel"/>
    <w:tmpl w:val="00000009"/>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37377AE"/>
    <w:multiLevelType w:val="hybridMultilevel"/>
    <w:tmpl w:val="4F085D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8541F4B"/>
    <w:multiLevelType w:val="hybridMultilevel"/>
    <w:tmpl w:val="6C183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B96DFD"/>
    <w:multiLevelType w:val="hybridMultilevel"/>
    <w:tmpl w:val="CE88C0F4"/>
    <w:lvl w:ilvl="0" w:tplc="F9E0B2C2">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6">
    <w:nsid w:val="0D0102E7"/>
    <w:multiLevelType w:val="hybridMultilevel"/>
    <w:tmpl w:val="EF5091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23E79D7"/>
    <w:multiLevelType w:val="hybridMultilevel"/>
    <w:tmpl w:val="22A226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2BD1A30"/>
    <w:multiLevelType w:val="hybridMultilevel"/>
    <w:tmpl w:val="9836C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77753E"/>
    <w:multiLevelType w:val="hybridMultilevel"/>
    <w:tmpl w:val="403C8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DC0B4A"/>
    <w:multiLevelType w:val="hybridMultilevel"/>
    <w:tmpl w:val="774290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B9699A"/>
    <w:multiLevelType w:val="hybridMultilevel"/>
    <w:tmpl w:val="0B44A6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68776D"/>
    <w:multiLevelType w:val="hybridMultilevel"/>
    <w:tmpl w:val="AA92335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3">
    <w:nsid w:val="32BA3411"/>
    <w:multiLevelType w:val="multilevel"/>
    <w:tmpl w:val="438A6C3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383919A6"/>
    <w:multiLevelType w:val="multilevel"/>
    <w:tmpl w:val="C9122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CB4A30"/>
    <w:multiLevelType w:val="hybridMultilevel"/>
    <w:tmpl w:val="C978BA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B54325"/>
    <w:multiLevelType w:val="hybridMultilevel"/>
    <w:tmpl w:val="272C3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954FBA"/>
    <w:multiLevelType w:val="hybridMultilevel"/>
    <w:tmpl w:val="CD7A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442F9"/>
    <w:multiLevelType w:val="hybridMultilevel"/>
    <w:tmpl w:val="FE4A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05195"/>
    <w:multiLevelType w:val="hybridMultilevel"/>
    <w:tmpl w:val="F042BEA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F5489C"/>
    <w:multiLevelType w:val="hybridMultilevel"/>
    <w:tmpl w:val="BAFCFB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DE6F2E"/>
    <w:multiLevelType w:val="hybridMultilevel"/>
    <w:tmpl w:val="FADEA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D52C3F"/>
    <w:multiLevelType w:val="hybridMultilevel"/>
    <w:tmpl w:val="5ECE96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E443A5"/>
    <w:multiLevelType w:val="multilevel"/>
    <w:tmpl w:val="BDBC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254A1C"/>
    <w:multiLevelType w:val="hybridMultilevel"/>
    <w:tmpl w:val="597C5C8A"/>
    <w:lvl w:ilvl="0" w:tplc="940C0B02">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18"/>
  </w:num>
  <w:num w:numId="4">
    <w:abstractNumId w:val="33"/>
  </w:num>
  <w:num w:numId="5">
    <w:abstractNumId w:val="34"/>
  </w:num>
  <w:num w:numId="6">
    <w:abstractNumId w:val="0"/>
  </w:num>
  <w:num w:numId="7">
    <w:abstractNumId w:val="13"/>
  </w:num>
  <w:num w:numId="8">
    <w:abstractNumId w:val="21"/>
  </w:num>
  <w:num w:numId="9">
    <w:abstractNumId w:val="19"/>
  </w:num>
  <w:num w:numId="10">
    <w:abstractNumId w:val="27"/>
  </w:num>
  <w:num w:numId="11">
    <w:abstractNumId w:val="28"/>
  </w:num>
  <w:num w:numId="12">
    <w:abstractNumId w:val="14"/>
  </w:num>
  <w:num w:numId="13">
    <w:abstractNumId w:val="26"/>
  </w:num>
  <w:num w:numId="14">
    <w:abstractNumId w:val="29"/>
  </w:num>
  <w:num w:numId="15">
    <w:abstractNumId w:val="17"/>
  </w:num>
  <w:num w:numId="16">
    <w:abstractNumId w:val="1"/>
  </w:num>
  <w:num w:numId="17">
    <w:abstractNumId w:val="2"/>
  </w:num>
  <w:num w:numId="18">
    <w:abstractNumId w:val="3"/>
  </w:num>
  <w:num w:numId="19">
    <w:abstractNumId w:val="5"/>
  </w:num>
  <w:num w:numId="20">
    <w:abstractNumId w:val="7"/>
  </w:num>
  <w:num w:numId="21">
    <w:abstractNumId w:val="23"/>
  </w:num>
  <w:num w:numId="22">
    <w:abstractNumId w:val="16"/>
  </w:num>
  <w:num w:numId="23">
    <w:abstractNumId w:val="25"/>
  </w:num>
  <w:num w:numId="24">
    <w:abstractNumId w:val="32"/>
  </w:num>
  <w:num w:numId="25">
    <w:abstractNumId w:val="30"/>
  </w:num>
  <w:num w:numId="26">
    <w:abstractNumId w:val="20"/>
  </w:num>
  <w:num w:numId="27">
    <w:abstractNumId w:val="22"/>
  </w:num>
  <w:num w:numId="28">
    <w:abstractNumId w:val="31"/>
  </w:num>
  <w:num w:numId="29">
    <w:abstractNumId w:val="4"/>
  </w:num>
  <w:num w:numId="30">
    <w:abstractNumId w:val="8"/>
  </w:num>
  <w:num w:numId="31">
    <w:abstractNumId w:val="9"/>
  </w:num>
  <w:num w:numId="32">
    <w:abstractNumId w:val="10"/>
  </w:num>
  <w:num w:numId="33">
    <w:abstractNumId w:val="11"/>
  </w:num>
  <w:num w:numId="34">
    <w:abstractNumId w:val="12"/>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9D2C31"/>
    <w:rsid w:val="00733319"/>
    <w:rsid w:val="009D2C31"/>
    <w:rsid w:val="00E50B14"/>
    <w:rsid w:val="00EB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D2C31"/>
    <w:pPr>
      <w:keepNext/>
      <w:keepLines/>
      <w:spacing w:before="480"/>
      <w:outlineLvl w:val="0"/>
    </w:pPr>
    <w:rPr>
      <w:rFonts w:ascii="Cambria" w:eastAsia="Times New Roman" w:hAnsi="Cambria"/>
      <w:b/>
      <w:bCs/>
      <w:color w:val="365F91"/>
      <w:sz w:val="28"/>
      <w:szCs w:val="28"/>
    </w:rPr>
  </w:style>
  <w:style w:type="paragraph" w:styleId="5">
    <w:name w:val="heading 5"/>
    <w:basedOn w:val="a"/>
    <w:next w:val="a"/>
    <w:link w:val="50"/>
    <w:qFormat/>
    <w:rsid w:val="009D2C31"/>
    <w:pPr>
      <w:keepNext/>
      <w:jc w:val="center"/>
      <w:outlineLvl w:val="4"/>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C31"/>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rsid w:val="009D2C31"/>
    <w:rPr>
      <w:rFonts w:ascii="Times New Roman" w:eastAsia="Times New Roman" w:hAnsi="Times New Roman" w:cs="Times New Roman"/>
      <w:b/>
      <w:sz w:val="28"/>
      <w:szCs w:val="28"/>
      <w:lang w:eastAsia="ru-RU"/>
    </w:rPr>
  </w:style>
  <w:style w:type="paragraph" w:styleId="a3">
    <w:name w:val="Normal (Web)"/>
    <w:basedOn w:val="a"/>
    <w:unhideWhenUsed/>
    <w:rsid w:val="009D2C31"/>
    <w:pPr>
      <w:spacing w:before="100" w:beforeAutospacing="1" w:after="100" w:afterAutospacing="1"/>
    </w:pPr>
    <w:rPr>
      <w:rFonts w:eastAsia="Times New Roman"/>
    </w:rPr>
  </w:style>
  <w:style w:type="character" w:styleId="a4">
    <w:name w:val="Strong"/>
    <w:basedOn w:val="a0"/>
    <w:qFormat/>
    <w:rsid w:val="009D2C31"/>
    <w:rPr>
      <w:b/>
      <w:bCs/>
    </w:rPr>
  </w:style>
  <w:style w:type="character" w:styleId="a5">
    <w:name w:val="Emphasis"/>
    <w:basedOn w:val="a0"/>
    <w:uiPriority w:val="20"/>
    <w:qFormat/>
    <w:rsid w:val="009D2C31"/>
    <w:rPr>
      <w:i/>
      <w:iCs/>
    </w:rPr>
  </w:style>
  <w:style w:type="paragraph" w:styleId="a6">
    <w:name w:val="Balloon Text"/>
    <w:basedOn w:val="a"/>
    <w:link w:val="a7"/>
    <w:unhideWhenUsed/>
    <w:rsid w:val="009D2C31"/>
    <w:rPr>
      <w:rFonts w:ascii="Tahoma" w:hAnsi="Tahoma" w:cs="Tahoma"/>
      <w:sz w:val="16"/>
      <w:szCs w:val="16"/>
    </w:rPr>
  </w:style>
  <w:style w:type="character" w:customStyle="1" w:styleId="a7">
    <w:name w:val="Текст выноски Знак"/>
    <w:basedOn w:val="a0"/>
    <w:link w:val="a6"/>
    <w:rsid w:val="009D2C31"/>
    <w:rPr>
      <w:rFonts w:ascii="Tahoma" w:eastAsia="Calibri" w:hAnsi="Tahoma" w:cs="Tahoma"/>
      <w:sz w:val="16"/>
      <w:szCs w:val="16"/>
      <w:lang w:eastAsia="ru-RU"/>
    </w:rPr>
  </w:style>
  <w:style w:type="paragraph" w:customStyle="1" w:styleId="ConsPlusNormal">
    <w:name w:val="ConsPlusNormal"/>
    <w:rsid w:val="009D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link w:val="a9"/>
    <w:qFormat/>
    <w:rsid w:val="009D2C31"/>
    <w:pPr>
      <w:spacing w:after="200" w:line="276" w:lineRule="auto"/>
      <w:ind w:left="720"/>
      <w:contextualSpacing/>
    </w:pPr>
    <w:rPr>
      <w:szCs w:val="22"/>
      <w:lang w:eastAsia="en-US"/>
    </w:rPr>
  </w:style>
  <w:style w:type="character" w:customStyle="1" w:styleId="11">
    <w:name w:val="Основной шрифт абзаца1"/>
    <w:rsid w:val="009D2C31"/>
  </w:style>
  <w:style w:type="character" w:customStyle="1" w:styleId="WW8Num1z0">
    <w:name w:val="WW8Num1z0"/>
    <w:rsid w:val="009D2C31"/>
    <w:rPr>
      <w:rFonts w:ascii="Symbol" w:hAnsi="Symbol" w:cs="OpenSymbol"/>
    </w:rPr>
  </w:style>
  <w:style w:type="character" w:customStyle="1" w:styleId="WW8Num2z0">
    <w:name w:val="WW8Num2z0"/>
    <w:rsid w:val="009D2C31"/>
    <w:rPr>
      <w:rFonts w:ascii="Symbol" w:hAnsi="Symbol" w:cs="OpenSymbol"/>
    </w:rPr>
  </w:style>
  <w:style w:type="character" w:customStyle="1" w:styleId="WW8Num3z0">
    <w:name w:val="WW8Num3z0"/>
    <w:rsid w:val="009D2C31"/>
    <w:rPr>
      <w:rFonts w:ascii="Symbol" w:hAnsi="Symbol" w:cs="OpenSymbol"/>
    </w:rPr>
  </w:style>
  <w:style w:type="character" w:customStyle="1" w:styleId="WW8Num4z0">
    <w:name w:val="WW8Num4z0"/>
    <w:rsid w:val="009D2C31"/>
    <w:rPr>
      <w:rFonts w:ascii="Symbol" w:hAnsi="Symbol" w:cs="OpenSymbol"/>
    </w:rPr>
  </w:style>
  <w:style w:type="character" w:customStyle="1" w:styleId="WW8Num5z0">
    <w:name w:val="WW8Num5z0"/>
    <w:rsid w:val="009D2C31"/>
    <w:rPr>
      <w:rFonts w:ascii="Symbol" w:hAnsi="Symbol" w:cs="OpenSymbol"/>
    </w:rPr>
  </w:style>
  <w:style w:type="paragraph" w:customStyle="1" w:styleId="aa">
    <w:name w:val="Заголовок"/>
    <w:basedOn w:val="a"/>
    <w:next w:val="ab"/>
    <w:rsid w:val="009D2C31"/>
    <w:pPr>
      <w:keepNext/>
      <w:suppressAutoHyphens/>
      <w:spacing w:before="240" w:after="120" w:line="276" w:lineRule="auto"/>
    </w:pPr>
    <w:rPr>
      <w:rFonts w:ascii="Arial" w:eastAsia="Microsoft YaHei" w:hAnsi="Arial" w:cs="Mangal"/>
      <w:sz w:val="28"/>
      <w:szCs w:val="28"/>
      <w:lang w:eastAsia="ar-SA"/>
    </w:rPr>
  </w:style>
  <w:style w:type="paragraph" w:styleId="ab">
    <w:name w:val="Body Text"/>
    <w:basedOn w:val="a"/>
    <w:link w:val="ac"/>
    <w:rsid w:val="009D2C31"/>
    <w:pPr>
      <w:suppressAutoHyphens/>
      <w:spacing w:after="120" w:line="276" w:lineRule="auto"/>
    </w:pPr>
    <w:rPr>
      <w:rFonts w:ascii="Calibri" w:hAnsi="Calibri"/>
      <w:sz w:val="22"/>
      <w:szCs w:val="22"/>
      <w:lang w:eastAsia="ar-SA"/>
    </w:rPr>
  </w:style>
  <w:style w:type="character" w:customStyle="1" w:styleId="ac">
    <w:name w:val="Основной текст Знак"/>
    <w:basedOn w:val="a0"/>
    <w:link w:val="ab"/>
    <w:rsid w:val="009D2C31"/>
    <w:rPr>
      <w:rFonts w:ascii="Calibri" w:eastAsia="Calibri" w:hAnsi="Calibri" w:cs="Times New Roman"/>
      <w:lang w:eastAsia="ar-SA"/>
    </w:rPr>
  </w:style>
  <w:style w:type="paragraph" w:styleId="ad">
    <w:name w:val="List"/>
    <w:basedOn w:val="ab"/>
    <w:rsid w:val="009D2C31"/>
    <w:rPr>
      <w:rFonts w:cs="Mangal"/>
    </w:rPr>
  </w:style>
  <w:style w:type="paragraph" w:customStyle="1" w:styleId="12">
    <w:name w:val="Название1"/>
    <w:basedOn w:val="a"/>
    <w:rsid w:val="009D2C31"/>
    <w:pPr>
      <w:suppressLineNumbers/>
      <w:suppressAutoHyphens/>
      <w:spacing w:before="120" w:after="120" w:line="276" w:lineRule="auto"/>
    </w:pPr>
    <w:rPr>
      <w:rFonts w:ascii="Calibri" w:hAnsi="Calibri" w:cs="Mangal"/>
      <w:i/>
      <w:iCs/>
      <w:lang w:eastAsia="ar-SA"/>
    </w:rPr>
  </w:style>
  <w:style w:type="paragraph" w:customStyle="1" w:styleId="13">
    <w:name w:val="Указатель1"/>
    <w:basedOn w:val="a"/>
    <w:rsid w:val="009D2C31"/>
    <w:pPr>
      <w:suppressLineNumbers/>
      <w:suppressAutoHyphens/>
      <w:spacing w:after="200" w:line="276" w:lineRule="auto"/>
    </w:pPr>
    <w:rPr>
      <w:rFonts w:ascii="Calibri" w:hAnsi="Calibri" w:cs="Mangal"/>
      <w:sz w:val="22"/>
      <w:szCs w:val="22"/>
      <w:lang w:eastAsia="ar-SA"/>
    </w:rPr>
  </w:style>
  <w:style w:type="paragraph" w:customStyle="1" w:styleId="ae">
    <w:name w:val="Содержимое таблицы"/>
    <w:basedOn w:val="a"/>
    <w:rsid w:val="009D2C31"/>
    <w:pPr>
      <w:suppressLineNumbers/>
      <w:suppressAutoHyphens/>
      <w:spacing w:after="200" w:line="276" w:lineRule="auto"/>
    </w:pPr>
    <w:rPr>
      <w:rFonts w:ascii="Calibri" w:hAnsi="Calibri"/>
      <w:sz w:val="22"/>
      <w:szCs w:val="22"/>
      <w:lang w:eastAsia="ar-SA"/>
    </w:rPr>
  </w:style>
  <w:style w:type="paragraph" w:customStyle="1" w:styleId="af">
    <w:name w:val="Заголовок таблицы"/>
    <w:basedOn w:val="ae"/>
    <w:rsid w:val="009D2C31"/>
    <w:pPr>
      <w:jc w:val="center"/>
    </w:pPr>
    <w:rPr>
      <w:b/>
      <w:bCs/>
    </w:rPr>
  </w:style>
  <w:style w:type="character" w:styleId="af0">
    <w:name w:val="Hyperlink"/>
    <w:rsid w:val="009D2C31"/>
    <w:rPr>
      <w:color w:val="000080"/>
      <w:u w:val="single"/>
    </w:rPr>
  </w:style>
  <w:style w:type="paragraph" w:styleId="af1">
    <w:name w:val="Body Text Indent"/>
    <w:basedOn w:val="a"/>
    <w:link w:val="af2"/>
    <w:unhideWhenUsed/>
    <w:rsid w:val="009D2C31"/>
    <w:pPr>
      <w:spacing w:after="120"/>
      <w:ind w:left="283"/>
    </w:pPr>
  </w:style>
  <w:style w:type="character" w:customStyle="1" w:styleId="af2">
    <w:name w:val="Основной текст с отступом Знак"/>
    <w:basedOn w:val="a0"/>
    <w:link w:val="af1"/>
    <w:rsid w:val="009D2C31"/>
    <w:rPr>
      <w:rFonts w:ascii="Times New Roman" w:eastAsia="Calibri" w:hAnsi="Times New Roman" w:cs="Times New Roman"/>
      <w:sz w:val="24"/>
      <w:szCs w:val="24"/>
      <w:lang w:eastAsia="ru-RU"/>
    </w:rPr>
  </w:style>
  <w:style w:type="paragraph" w:customStyle="1" w:styleId="ConsPlusDocList">
    <w:name w:val="ConsPlusDocList"/>
    <w:next w:val="a"/>
    <w:rsid w:val="009D2C31"/>
    <w:pPr>
      <w:widowControl w:val="0"/>
      <w:suppressAutoHyphens/>
      <w:spacing w:after="0" w:line="240" w:lineRule="auto"/>
    </w:pPr>
    <w:rPr>
      <w:rFonts w:ascii="Arial" w:eastAsia="Arial" w:hAnsi="Arial" w:cs="Arial"/>
      <w:kern w:val="1"/>
      <w:sz w:val="20"/>
      <w:szCs w:val="20"/>
      <w:lang w:eastAsia="hi-IN" w:bidi="hi-IN"/>
    </w:rPr>
  </w:style>
  <w:style w:type="paragraph" w:customStyle="1" w:styleId="Default">
    <w:name w:val="Default"/>
    <w:rsid w:val="009D2C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No Spacing"/>
    <w:link w:val="af4"/>
    <w:qFormat/>
    <w:rsid w:val="009D2C31"/>
    <w:pPr>
      <w:spacing w:after="0" w:line="240" w:lineRule="auto"/>
    </w:pPr>
    <w:rPr>
      <w:rFonts w:ascii="Calibri" w:eastAsia="Times New Roman" w:hAnsi="Calibri" w:cs="Times New Roman"/>
      <w:lang w:eastAsia="ru-RU"/>
    </w:rPr>
  </w:style>
  <w:style w:type="paragraph" w:styleId="2">
    <w:name w:val="List Bullet 2"/>
    <w:basedOn w:val="a"/>
    <w:rsid w:val="009D2C31"/>
    <w:pPr>
      <w:numPr>
        <w:numId w:val="6"/>
      </w:numPr>
    </w:pPr>
    <w:rPr>
      <w:rFonts w:eastAsia="Times New Roman"/>
    </w:rPr>
  </w:style>
  <w:style w:type="paragraph" w:styleId="af5">
    <w:name w:val="header"/>
    <w:basedOn w:val="a"/>
    <w:link w:val="af6"/>
    <w:uiPriority w:val="99"/>
    <w:semiHidden/>
    <w:unhideWhenUsed/>
    <w:rsid w:val="009D2C31"/>
    <w:pPr>
      <w:tabs>
        <w:tab w:val="center" w:pos="4677"/>
        <w:tab w:val="right" w:pos="9355"/>
      </w:tabs>
    </w:pPr>
  </w:style>
  <w:style w:type="character" w:customStyle="1" w:styleId="af6">
    <w:name w:val="Верхний колонтитул Знак"/>
    <w:basedOn w:val="a0"/>
    <w:link w:val="af5"/>
    <w:uiPriority w:val="99"/>
    <w:semiHidden/>
    <w:rsid w:val="009D2C31"/>
    <w:rPr>
      <w:rFonts w:ascii="Times New Roman" w:eastAsia="Calibri" w:hAnsi="Times New Roman" w:cs="Times New Roman"/>
      <w:sz w:val="24"/>
      <w:szCs w:val="24"/>
      <w:lang w:eastAsia="ru-RU"/>
    </w:rPr>
  </w:style>
  <w:style w:type="paragraph" w:styleId="af7">
    <w:name w:val="footer"/>
    <w:basedOn w:val="a"/>
    <w:link w:val="af8"/>
    <w:uiPriority w:val="99"/>
    <w:unhideWhenUsed/>
    <w:rsid w:val="009D2C31"/>
    <w:pPr>
      <w:tabs>
        <w:tab w:val="center" w:pos="4677"/>
        <w:tab w:val="right" w:pos="9355"/>
      </w:tabs>
    </w:pPr>
  </w:style>
  <w:style w:type="character" w:customStyle="1" w:styleId="af8">
    <w:name w:val="Нижний колонтитул Знак"/>
    <w:basedOn w:val="a0"/>
    <w:link w:val="af7"/>
    <w:uiPriority w:val="99"/>
    <w:rsid w:val="009D2C31"/>
    <w:rPr>
      <w:rFonts w:ascii="Times New Roman" w:eastAsia="Calibri" w:hAnsi="Times New Roman" w:cs="Times New Roman"/>
      <w:sz w:val="24"/>
      <w:szCs w:val="24"/>
      <w:lang w:eastAsia="ru-RU"/>
    </w:rPr>
  </w:style>
  <w:style w:type="table" w:styleId="af9">
    <w:name w:val="Table Grid"/>
    <w:basedOn w:val="a1"/>
    <w:uiPriority w:val="59"/>
    <w:rsid w:val="009D2C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9D2C31"/>
    <w:pPr>
      <w:widowControl w:val="0"/>
      <w:spacing w:after="0" w:line="240" w:lineRule="auto"/>
      <w:contextualSpacing/>
    </w:pPr>
    <w:rPr>
      <w:rFonts w:ascii="Times New Roman" w:eastAsia="Times New Roman" w:hAnsi="Times New Roman" w:cs="Times New Roman"/>
      <w:color w:val="000000"/>
      <w:sz w:val="20"/>
      <w:szCs w:val="20"/>
      <w:lang w:eastAsia="ru-RU"/>
    </w:rPr>
  </w:style>
  <w:style w:type="character" w:customStyle="1" w:styleId="af4">
    <w:name w:val="Без интервала Знак"/>
    <w:link w:val="af3"/>
    <w:locked/>
    <w:rsid w:val="009D2C31"/>
    <w:rPr>
      <w:rFonts w:ascii="Calibri" w:eastAsia="Times New Roman" w:hAnsi="Calibri" w:cs="Times New Roman"/>
      <w:lang w:eastAsia="ru-RU"/>
    </w:rPr>
  </w:style>
  <w:style w:type="character" w:customStyle="1" w:styleId="a9">
    <w:name w:val="Абзац списка Знак"/>
    <w:link w:val="a8"/>
    <w:locked/>
    <w:rsid w:val="009D2C31"/>
    <w:rPr>
      <w:rFonts w:ascii="Times New Roman" w:eastAsia="Calibri" w:hAnsi="Times New Roman" w:cs="Times New Roman"/>
      <w:sz w:val="24"/>
    </w:rPr>
  </w:style>
  <w:style w:type="paragraph" w:styleId="20">
    <w:name w:val="Body Text Indent 2"/>
    <w:basedOn w:val="a"/>
    <w:link w:val="21"/>
    <w:rsid w:val="009D2C31"/>
    <w:pPr>
      <w:widowControl w:val="0"/>
      <w:autoSpaceDE w:val="0"/>
      <w:autoSpaceDN w:val="0"/>
      <w:adjustRightInd w:val="0"/>
      <w:spacing w:after="120" w:line="480" w:lineRule="auto"/>
      <w:ind w:left="283"/>
    </w:pPr>
    <w:rPr>
      <w:rFonts w:eastAsia="Times New Roman"/>
      <w:sz w:val="20"/>
      <w:szCs w:val="20"/>
    </w:rPr>
  </w:style>
  <w:style w:type="character" w:customStyle="1" w:styleId="21">
    <w:name w:val="Основной текст с отступом 2 Знак"/>
    <w:basedOn w:val="a0"/>
    <w:link w:val="20"/>
    <w:rsid w:val="009D2C31"/>
    <w:rPr>
      <w:rFonts w:ascii="Times New Roman" w:eastAsia="Times New Roman" w:hAnsi="Times New Roman" w:cs="Times New Roman"/>
      <w:sz w:val="20"/>
      <w:szCs w:val="20"/>
      <w:lang w:eastAsia="ru-RU"/>
    </w:rPr>
  </w:style>
  <w:style w:type="paragraph" w:customStyle="1" w:styleId="14">
    <w:name w:val="Абзац списка1"/>
    <w:basedOn w:val="a"/>
    <w:rsid w:val="009D2C31"/>
    <w:pPr>
      <w:widowControl w:val="0"/>
      <w:suppressAutoHyphens/>
      <w:spacing w:after="200" w:line="276" w:lineRule="auto"/>
      <w:ind w:left="720"/>
    </w:pPr>
    <w:rPr>
      <w:rFonts w:ascii="Calibri" w:eastAsia="SimSun" w:hAnsi="Calibri" w:cs="Calibri"/>
      <w:kern w:val="1"/>
      <w:sz w:val="22"/>
      <w:szCs w:val="22"/>
      <w:lang w:eastAsia="hi-IN" w:bidi="hi-IN"/>
    </w:rPr>
  </w:style>
  <w:style w:type="character" w:customStyle="1" w:styleId="WW8Num1zfalse">
    <w:name w:val="WW8Num1zfalse"/>
    <w:rsid w:val="009D2C31"/>
  </w:style>
  <w:style w:type="character" w:customStyle="1" w:styleId="WW8Num2zfalse">
    <w:name w:val="WW8Num2zfalse"/>
    <w:rsid w:val="009D2C31"/>
  </w:style>
  <w:style w:type="character" w:customStyle="1" w:styleId="WW8Num2ztrue">
    <w:name w:val="WW8Num2ztrue"/>
    <w:rsid w:val="009D2C31"/>
  </w:style>
  <w:style w:type="paragraph" w:styleId="afa">
    <w:name w:val="caption"/>
    <w:basedOn w:val="a"/>
    <w:qFormat/>
    <w:rsid w:val="009D2C31"/>
    <w:pPr>
      <w:suppressLineNumbers/>
      <w:suppressAutoHyphens/>
      <w:spacing w:before="120" w:after="120" w:line="276" w:lineRule="auto"/>
    </w:pPr>
    <w:rPr>
      <w:rFonts w:ascii="Calibri" w:hAnsi="Calibri" w:cs="Mangal"/>
      <w:i/>
      <w:iCs/>
      <w:lang w:eastAsia="zh-CN"/>
    </w:rPr>
  </w:style>
  <w:style w:type="paragraph" w:customStyle="1" w:styleId="ListParagraph">
    <w:name w:val="List Paragraph"/>
    <w:basedOn w:val="a"/>
    <w:rsid w:val="009D2C31"/>
    <w:pPr>
      <w:widowControl w:val="0"/>
      <w:suppressAutoHyphens/>
      <w:spacing w:after="200" w:line="276" w:lineRule="auto"/>
      <w:ind w:left="720"/>
    </w:pPr>
    <w:rPr>
      <w:rFonts w:ascii="Calibri" w:eastAsia="SimSun" w:hAnsi="Calibri" w:cs="Calibri"/>
      <w:kern w:val="1"/>
      <w:sz w:val="22"/>
      <w:szCs w:val="22"/>
      <w:lang w:eastAsia="zh-CN" w:bidi="hi-IN"/>
    </w:rPr>
  </w:style>
  <w:style w:type="paragraph" w:customStyle="1" w:styleId="BodyText2">
    <w:name w:val="Body Text 2"/>
    <w:basedOn w:val="a"/>
    <w:rsid w:val="009D2C31"/>
    <w:pPr>
      <w:widowControl w:val="0"/>
      <w:suppressAutoHyphens/>
      <w:spacing w:after="120" w:line="480" w:lineRule="auto"/>
    </w:pPr>
    <w:rPr>
      <w:rFonts w:eastAsia="SimSun" w:cs="Mangal"/>
      <w:kern w:val="1"/>
      <w:lang w:eastAsia="zh-CN" w:bidi="hi-IN"/>
    </w:rPr>
  </w:style>
  <w:style w:type="paragraph" w:customStyle="1" w:styleId="afb">
    <w:name w:val="обычный__веб_"/>
    <w:basedOn w:val="a"/>
    <w:rsid w:val="009D2C31"/>
    <w:pPr>
      <w:suppressAutoHyphens/>
      <w:spacing w:before="28" w:after="28" w:line="100" w:lineRule="atLeast"/>
    </w:pPr>
    <w:rPr>
      <w:rFonts w:eastAsia="Times New Roman"/>
      <w:lang w:eastAsia="zh-CN"/>
    </w:rPr>
  </w:style>
  <w:style w:type="paragraph" w:customStyle="1" w:styleId="afc">
    <w:name w:val="???????"/>
    <w:rsid w:val="009D2C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sz w:val="36"/>
      <w:szCs w:val="36"/>
      <w:lang w:eastAsia="zh-CN" w:bidi="hi-IN"/>
    </w:rPr>
  </w:style>
  <w:style w:type="character" w:customStyle="1" w:styleId="FontStyle27">
    <w:name w:val="Font Style27"/>
    <w:rsid w:val="009D2C31"/>
    <w:rPr>
      <w:rFonts w:ascii="Times New Roman" w:hAnsi="Times New Roman" w:cs="Times New Roman"/>
      <w:sz w:val="14"/>
      <w:szCs w:val="14"/>
    </w:rPr>
  </w:style>
  <w:style w:type="character" w:customStyle="1" w:styleId="22">
    <w:name w:val="Заголовок 2 Знак"/>
    <w:basedOn w:val="a0"/>
    <w:rsid w:val="009D2C31"/>
    <w:rPr>
      <w:rFonts w:ascii="Cambria" w:hAnsi="Cambria"/>
      <w:b/>
      <w:bCs/>
      <w:color w:val="4F81BD"/>
      <w:sz w:val="26"/>
      <w:szCs w:val="26"/>
    </w:rPr>
  </w:style>
  <w:style w:type="paragraph" w:customStyle="1" w:styleId="NoSpacing">
    <w:name w:val="No Spacing"/>
    <w:rsid w:val="009D2C31"/>
    <w:pPr>
      <w:suppressAutoHyphens/>
      <w:spacing w:after="0" w:line="100" w:lineRule="atLeast"/>
    </w:pPr>
    <w:rPr>
      <w:rFonts w:ascii="Calibri" w:eastAsia="SimSun" w:hAnsi="Calibri" w:cs="Calibri"/>
      <w:kern w:val="1"/>
      <w:lang w:eastAsia="ar-SA"/>
    </w:rPr>
  </w:style>
  <w:style w:type="character" w:customStyle="1" w:styleId="WW8Num6z0">
    <w:name w:val="WW8Num6z0"/>
    <w:rsid w:val="009D2C31"/>
    <w:rPr>
      <w:rFonts w:ascii="Symbol" w:hAnsi="Symbol" w:cs="Symbol"/>
    </w:rPr>
  </w:style>
  <w:style w:type="character" w:customStyle="1" w:styleId="WW8Num7z0">
    <w:name w:val="WW8Num7z0"/>
    <w:rsid w:val="009D2C31"/>
    <w:rPr>
      <w:rFonts w:ascii="Symbol" w:hAnsi="Symbol" w:cs="Symbol"/>
    </w:rPr>
  </w:style>
  <w:style w:type="character" w:customStyle="1" w:styleId="WW8Num8z0">
    <w:name w:val="WW8Num8z0"/>
    <w:rsid w:val="009D2C31"/>
    <w:rPr>
      <w:rFonts w:ascii="Symbol" w:hAnsi="Symbol" w:cs="Symbol"/>
    </w:rPr>
  </w:style>
  <w:style w:type="character" w:customStyle="1" w:styleId="WW8Num9z0">
    <w:name w:val="WW8Num9z0"/>
    <w:rsid w:val="009D2C31"/>
    <w:rPr>
      <w:rFonts w:ascii="Symbol" w:hAnsi="Symbol" w:cs="Symbol"/>
    </w:rPr>
  </w:style>
  <w:style w:type="character" w:customStyle="1" w:styleId="WW8Num10z0">
    <w:name w:val="WW8Num10z0"/>
    <w:rsid w:val="009D2C31"/>
    <w:rPr>
      <w:rFonts w:ascii="Symbol" w:hAnsi="Symbol" w:cs="Symbol"/>
    </w:rPr>
  </w:style>
  <w:style w:type="character" w:customStyle="1" w:styleId="WW8Num10z1">
    <w:name w:val="WW8Num10z1"/>
    <w:rsid w:val="009D2C31"/>
    <w:rPr>
      <w:rFonts w:ascii="Courier New" w:hAnsi="Courier New" w:cs="Courier New"/>
    </w:rPr>
  </w:style>
  <w:style w:type="character" w:customStyle="1" w:styleId="WW8Num10z2">
    <w:name w:val="WW8Num10z2"/>
    <w:rsid w:val="009D2C31"/>
    <w:rPr>
      <w:rFonts w:ascii="Wingdings" w:hAnsi="Wingdings" w:cs="Wingdings"/>
    </w:rPr>
  </w:style>
  <w:style w:type="character" w:customStyle="1" w:styleId="WW8Num11z0">
    <w:name w:val="WW8Num11z0"/>
    <w:rsid w:val="009D2C31"/>
    <w:rPr>
      <w:rFonts w:ascii="Symbol" w:hAnsi="Symbol" w:cs="Symbol"/>
    </w:rPr>
  </w:style>
  <w:style w:type="character" w:customStyle="1" w:styleId="WW8Num12z0">
    <w:name w:val="WW8Num12z0"/>
    <w:rsid w:val="009D2C31"/>
    <w:rPr>
      <w:rFonts w:cs="Times New Roman"/>
      <w:i w:val="0"/>
      <w:color w:val="000000"/>
    </w:rPr>
  </w:style>
  <w:style w:type="character" w:customStyle="1" w:styleId="23">
    <w:name w:val="Основной шрифт абзаца2"/>
    <w:rsid w:val="009D2C31"/>
  </w:style>
  <w:style w:type="character" w:customStyle="1" w:styleId="WW8Num11z1">
    <w:name w:val="WW8Num11z1"/>
    <w:rsid w:val="009D2C31"/>
    <w:rPr>
      <w:rFonts w:ascii="Courier New" w:hAnsi="Courier New" w:cs="Courier New"/>
    </w:rPr>
  </w:style>
  <w:style w:type="character" w:customStyle="1" w:styleId="WW8Num11z2">
    <w:name w:val="WW8Num11z2"/>
    <w:rsid w:val="009D2C31"/>
    <w:rPr>
      <w:rFonts w:ascii="Wingdings" w:hAnsi="Wingdings" w:cs="Wingdings"/>
    </w:rPr>
  </w:style>
  <w:style w:type="character" w:customStyle="1" w:styleId="WW8Num13z0">
    <w:name w:val="WW8Num13z0"/>
    <w:rsid w:val="009D2C31"/>
    <w:rPr>
      <w:rFonts w:ascii="Symbol" w:hAnsi="Symbol" w:cs="Symbol"/>
    </w:rPr>
  </w:style>
  <w:style w:type="character" w:customStyle="1" w:styleId="WW8Num13z1">
    <w:name w:val="WW8Num13z1"/>
    <w:rsid w:val="009D2C31"/>
    <w:rPr>
      <w:rFonts w:ascii="Courier New" w:hAnsi="Courier New" w:cs="Courier New"/>
    </w:rPr>
  </w:style>
  <w:style w:type="character" w:customStyle="1" w:styleId="WW8Num13z2">
    <w:name w:val="WW8Num13z2"/>
    <w:rsid w:val="009D2C31"/>
    <w:rPr>
      <w:rFonts w:ascii="Wingdings" w:hAnsi="Wingdings" w:cs="Wingdings"/>
    </w:rPr>
  </w:style>
  <w:style w:type="character" w:customStyle="1" w:styleId="WW8Num14z0">
    <w:name w:val="WW8Num14z0"/>
    <w:rsid w:val="009D2C31"/>
    <w:rPr>
      <w:rFonts w:ascii="Symbol" w:hAnsi="Symbol" w:cs="Symbol"/>
    </w:rPr>
  </w:style>
  <w:style w:type="character" w:customStyle="1" w:styleId="WW8Num1z1">
    <w:name w:val="WW8Num1z1"/>
    <w:rsid w:val="009D2C31"/>
    <w:rPr>
      <w:rFonts w:ascii="Courier New" w:hAnsi="Courier New" w:cs="Courier New"/>
    </w:rPr>
  </w:style>
  <w:style w:type="character" w:customStyle="1" w:styleId="WW8Num1z2">
    <w:name w:val="WW8Num1z2"/>
    <w:rsid w:val="009D2C31"/>
    <w:rPr>
      <w:rFonts w:ascii="Wingdings" w:hAnsi="Wingdings" w:cs="Wingdings"/>
    </w:rPr>
  </w:style>
  <w:style w:type="character" w:customStyle="1" w:styleId="WW8Num3z1">
    <w:name w:val="WW8Num3z1"/>
    <w:rsid w:val="009D2C31"/>
    <w:rPr>
      <w:rFonts w:ascii="Courier New" w:hAnsi="Courier New" w:cs="Courier New"/>
    </w:rPr>
  </w:style>
  <w:style w:type="character" w:customStyle="1" w:styleId="WW8Num3z2">
    <w:name w:val="WW8Num3z2"/>
    <w:rsid w:val="009D2C31"/>
    <w:rPr>
      <w:rFonts w:ascii="Wingdings" w:hAnsi="Wingdings" w:cs="Wingdings"/>
    </w:rPr>
  </w:style>
  <w:style w:type="character" w:customStyle="1" w:styleId="WW8Num5z1">
    <w:name w:val="WW8Num5z1"/>
    <w:rsid w:val="009D2C31"/>
    <w:rPr>
      <w:rFonts w:ascii="Courier New" w:hAnsi="Courier New" w:cs="Courier New"/>
    </w:rPr>
  </w:style>
  <w:style w:type="character" w:customStyle="1" w:styleId="WW8Num5z2">
    <w:name w:val="WW8Num5z2"/>
    <w:rsid w:val="009D2C31"/>
    <w:rPr>
      <w:rFonts w:ascii="Wingdings" w:hAnsi="Wingdings" w:cs="Wingdings"/>
    </w:rPr>
  </w:style>
  <w:style w:type="character" w:customStyle="1" w:styleId="WW8Num5z3">
    <w:name w:val="WW8Num5z3"/>
    <w:rsid w:val="009D2C31"/>
    <w:rPr>
      <w:rFonts w:ascii="Symbol" w:hAnsi="Symbol" w:cs="Symbol"/>
    </w:rPr>
  </w:style>
  <w:style w:type="character" w:customStyle="1" w:styleId="WW8Num6z1">
    <w:name w:val="WW8Num6z1"/>
    <w:rsid w:val="009D2C31"/>
    <w:rPr>
      <w:rFonts w:ascii="Courier New" w:hAnsi="Courier New" w:cs="Courier New"/>
    </w:rPr>
  </w:style>
  <w:style w:type="character" w:customStyle="1" w:styleId="WW8Num6z2">
    <w:name w:val="WW8Num6z2"/>
    <w:rsid w:val="009D2C31"/>
    <w:rPr>
      <w:rFonts w:ascii="Wingdings" w:hAnsi="Wingdings" w:cs="Wingdings"/>
    </w:rPr>
  </w:style>
  <w:style w:type="character" w:customStyle="1" w:styleId="WW8Num7z1">
    <w:name w:val="WW8Num7z1"/>
    <w:rsid w:val="009D2C31"/>
    <w:rPr>
      <w:rFonts w:ascii="Courier New" w:hAnsi="Courier New" w:cs="Courier New"/>
    </w:rPr>
  </w:style>
  <w:style w:type="character" w:customStyle="1" w:styleId="WW8Num7z2">
    <w:name w:val="WW8Num7z2"/>
    <w:rsid w:val="009D2C31"/>
    <w:rPr>
      <w:rFonts w:ascii="Wingdings" w:hAnsi="Wingdings" w:cs="Wingdings"/>
    </w:rPr>
  </w:style>
  <w:style w:type="character" w:customStyle="1" w:styleId="WW8Num9z1">
    <w:name w:val="WW8Num9z1"/>
    <w:rsid w:val="009D2C31"/>
    <w:rPr>
      <w:rFonts w:ascii="Courier New" w:hAnsi="Courier New" w:cs="Courier New"/>
    </w:rPr>
  </w:style>
  <w:style w:type="character" w:customStyle="1" w:styleId="WW8Num9z2">
    <w:name w:val="WW8Num9z2"/>
    <w:rsid w:val="009D2C31"/>
    <w:rPr>
      <w:rFonts w:ascii="Wingdings" w:hAnsi="Wingdings" w:cs="Wingdings"/>
    </w:rPr>
  </w:style>
  <w:style w:type="character" w:customStyle="1" w:styleId="WW8Num12z1">
    <w:name w:val="WW8Num12z1"/>
    <w:rsid w:val="009D2C31"/>
    <w:rPr>
      <w:rFonts w:ascii="Symbol" w:hAnsi="Symbol" w:cs="Symbol"/>
    </w:rPr>
  </w:style>
  <w:style w:type="character" w:customStyle="1" w:styleId="WW8Num12z2">
    <w:name w:val="WW8Num12z2"/>
    <w:rsid w:val="009D2C31"/>
    <w:rPr>
      <w:rFonts w:cs="Times New Roman"/>
    </w:rPr>
  </w:style>
  <w:style w:type="character" w:customStyle="1" w:styleId="WW8Num14z1">
    <w:name w:val="WW8Num14z1"/>
    <w:rsid w:val="009D2C31"/>
    <w:rPr>
      <w:rFonts w:ascii="Courier New" w:hAnsi="Courier New" w:cs="Courier New"/>
    </w:rPr>
  </w:style>
  <w:style w:type="character" w:customStyle="1" w:styleId="WW8Num14z2">
    <w:name w:val="WW8Num14z2"/>
    <w:rsid w:val="009D2C31"/>
    <w:rPr>
      <w:rFonts w:ascii="Wingdings" w:hAnsi="Wingdings" w:cs="Wingdings"/>
    </w:rPr>
  </w:style>
  <w:style w:type="character" w:customStyle="1" w:styleId="WW8Num15z0">
    <w:name w:val="WW8Num15z0"/>
    <w:rsid w:val="009D2C31"/>
    <w:rPr>
      <w:rFonts w:ascii="Symbol" w:hAnsi="Symbol" w:cs="Symbol"/>
    </w:rPr>
  </w:style>
  <w:style w:type="character" w:customStyle="1" w:styleId="WW8Num15z1">
    <w:name w:val="WW8Num15z1"/>
    <w:rsid w:val="009D2C31"/>
    <w:rPr>
      <w:rFonts w:ascii="Courier New" w:hAnsi="Courier New" w:cs="Courier New"/>
    </w:rPr>
  </w:style>
  <w:style w:type="character" w:customStyle="1" w:styleId="WW8Num15z2">
    <w:name w:val="WW8Num15z2"/>
    <w:rsid w:val="009D2C31"/>
    <w:rPr>
      <w:rFonts w:ascii="Wingdings" w:hAnsi="Wingdings" w:cs="Wingdings"/>
    </w:rPr>
  </w:style>
  <w:style w:type="character" w:customStyle="1" w:styleId="WW8Num16z1">
    <w:name w:val="WW8Num16z1"/>
    <w:rsid w:val="009D2C31"/>
    <w:rPr>
      <w:b/>
    </w:rPr>
  </w:style>
  <w:style w:type="character" w:customStyle="1" w:styleId="WW8Num17z0">
    <w:name w:val="WW8Num17z0"/>
    <w:rsid w:val="009D2C31"/>
    <w:rPr>
      <w:rFonts w:ascii="Symbol" w:hAnsi="Symbol" w:cs="Symbol"/>
    </w:rPr>
  </w:style>
  <w:style w:type="character" w:customStyle="1" w:styleId="WW8Num17z1">
    <w:name w:val="WW8Num17z1"/>
    <w:rsid w:val="009D2C31"/>
    <w:rPr>
      <w:rFonts w:ascii="Courier New" w:hAnsi="Courier New" w:cs="Courier New"/>
    </w:rPr>
  </w:style>
  <w:style w:type="character" w:customStyle="1" w:styleId="WW8Num17z2">
    <w:name w:val="WW8Num17z2"/>
    <w:rsid w:val="009D2C31"/>
    <w:rPr>
      <w:rFonts w:ascii="Wingdings" w:hAnsi="Wingdings" w:cs="Wingdings"/>
    </w:rPr>
  </w:style>
  <w:style w:type="character" w:customStyle="1" w:styleId="WW8Num19z0">
    <w:name w:val="WW8Num19z0"/>
    <w:rsid w:val="009D2C31"/>
    <w:rPr>
      <w:b/>
    </w:rPr>
  </w:style>
  <w:style w:type="character" w:customStyle="1" w:styleId="WW8Num19z1">
    <w:name w:val="WW8Num19z1"/>
    <w:rsid w:val="009D2C31"/>
    <w:rPr>
      <w:rFonts w:ascii="Times New Roman" w:hAnsi="Times New Roman" w:cs="Times New Roman"/>
      <w:b/>
      <w:sz w:val="24"/>
      <w:szCs w:val="24"/>
    </w:rPr>
  </w:style>
  <w:style w:type="character" w:customStyle="1" w:styleId="WW8Num20z0">
    <w:name w:val="WW8Num20z0"/>
    <w:rsid w:val="009D2C31"/>
    <w:rPr>
      <w:rFonts w:ascii="Symbol" w:hAnsi="Symbol" w:cs="Symbol"/>
    </w:rPr>
  </w:style>
  <w:style w:type="character" w:customStyle="1" w:styleId="WW8Num20z1">
    <w:name w:val="WW8Num20z1"/>
    <w:rsid w:val="009D2C31"/>
    <w:rPr>
      <w:rFonts w:ascii="Courier New" w:hAnsi="Courier New" w:cs="Courier New"/>
    </w:rPr>
  </w:style>
  <w:style w:type="character" w:customStyle="1" w:styleId="WW8Num20z2">
    <w:name w:val="WW8Num20z2"/>
    <w:rsid w:val="009D2C31"/>
    <w:rPr>
      <w:rFonts w:ascii="Wingdings" w:hAnsi="Wingdings" w:cs="Wingdings"/>
    </w:rPr>
  </w:style>
  <w:style w:type="character" w:customStyle="1" w:styleId="WW8Num21z0">
    <w:name w:val="WW8Num21z0"/>
    <w:rsid w:val="009D2C31"/>
    <w:rPr>
      <w:rFonts w:ascii="Symbol" w:hAnsi="Symbol" w:cs="Symbol"/>
    </w:rPr>
  </w:style>
  <w:style w:type="character" w:customStyle="1" w:styleId="WW8Num21z1">
    <w:name w:val="WW8Num21z1"/>
    <w:rsid w:val="009D2C31"/>
    <w:rPr>
      <w:rFonts w:ascii="Courier New" w:hAnsi="Courier New" w:cs="Courier New"/>
    </w:rPr>
  </w:style>
  <w:style w:type="character" w:customStyle="1" w:styleId="WW8Num21z2">
    <w:name w:val="WW8Num21z2"/>
    <w:rsid w:val="009D2C31"/>
    <w:rPr>
      <w:rFonts w:ascii="Wingdings" w:hAnsi="Wingdings" w:cs="Wingdings"/>
    </w:rPr>
  </w:style>
  <w:style w:type="character" w:customStyle="1" w:styleId="WW8Num22z0">
    <w:name w:val="WW8Num22z0"/>
    <w:rsid w:val="009D2C31"/>
    <w:rPr>
      <w:rFonts w:ascii="Calibri" w:eastAsia="Calibri" w:hAnsi="Calibri" w:cs="Times New Roman"/>
    </w:rPr>
  </w:style>
  <w:style w:type="character" w:customStyle="1" w:styleId="afd">
    <w:name w:val="Красная строка Знак"/>
    <w:basedOn w:val="ac"/>
    <w:rsid w:val="009D2C31"/>
    <w:rPr>
      <w:rFonts w:ascii="Calibri" w:hAnsi="Calibri" w:cs="Calibri"/>
      <w:sz w:val="22"/>
      <w:szCs w:val="22"/>
      <w:lang w:eastAsia="ar-SA"/>
    </w:rPr>
  </w:style>
  <w:style w:type="character" w:customStyle="1" w:styleId="afe">
    <w:name w:val="Маркеры списка"/>
    <w:rsid w:val="009D2C31"/>
    <w:rPr>
      <w:rFonts w:ascii="OpenSymbol" w:eastAsia="OpenSymbol" w:hAnsi="OpenSymbol" w:cs="OpenSymbol"/>
    </w:rPr>
  </w:style>
  <w:style w:type="paragraph" w:customStyle="1" w:styleId="24">
    <w:name w:val="Название2"/>
    <w:basedOn w:val="a"/>
    <w:rsid w:val="009D2C31"/>
    <w:pPr>
      <w:suppressLineNumbers/>
      <w:suppressAutoHyphens/>
      <w:spacing w:before="120" w:after="120" w:line="276" w:lineRule="auto"/>
    </w:pPr>
    <w:rPr>
      <w:rFonts w:ascii="Calibri" w:hAnsi="Calibri" w:cs="Mangal"/>
      <w:i/>
      <w:iCs/>
      <w:lang w:eastAsia="ar-SA"/>
    </w:rPr>
  </w:style>
  <w:style w:type="paragraph" w:customStyle="1" w:styleId="25">
    <w:name w:val="Указатель2"/>
    <w:basedOn w:val="a"/>
    <w:rsid w:val="009D2C31"/>
    <w:pPr>
      <w:suppressLineNumbers/>
      <w:suppressAutoHyphens/>
      <w:spacing w:after="200" w:line="276" w:lineRule="auto"/>
    </w:pPr>
    <w:rPr>
      <w:rFonts w:ascii="Calibri" w:hAnsi="Calibri" w:cs="Mangal"/>
      <w:sz w:val="22"/>
      <w:szCs w:val="22"/>
      <w:lang w:eastAsia="ar-SA"/>
    </w:rPr>
  </w:style>
  <w:style w:type="paragraph" w:customStyle="1" w:styleId="15">
    <w:name w:val="Красная строка1"/>
    <w:basedOn w:val="ab"/>
    <w:rsid w:val="009D2C31"/>
    <w:pPr>
      <w:ind w:firstLine="210"/>
    </w:pPr>
    <w:rPr>
      <w:rFonts w:cs="Calibri"/>
    </w:rPr>
  </w:style>
  <w:style w:type="paragraph" w:customStyle="1" w:styleId="16">
    <w:name w:val="Продолжение списка1"/>
    <w:basedOn w:val="a"/>
    <w:rsid w:val="009D2C31"/>
    <w:pPr>
      <w:suppressAutoHyphens/>
      <w:spacing w:after="120" w:line="276" w:lineRule="auto"/>
      <w:ind w:left="283"/>
    </w:pPr>
    <w:rPr>
      <w:rFonts w:ascii="Calibri" w:eastAsia="Times New Roman" w:hAnsi="Calibri" w:cs="Calibri"/>
      <w:sz w:val="22"/>
      <w:szCs w:val="22"/>
      <w:lang w:eastAsia="ar-SA"/>
    </w:rPr>
  </w:style>
  <w:style w:type="paragraph" w:customStyle="1" w:styleId="aff">
    <w:name w:val="Содержимое врезки"/>
    <w:basedOn w:val="ab"/>
    <w:rsid w:val="009D2C31"/>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consultantplus://offline/main?base=LAW;n=111395;fld=134;dst=100013" TargetMode="Externa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consultantplus://offline/main?base=LAW;n=111395;fld=134;dst=10001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yperlink" Target="consultantplus://offline/main?base=LAW;n=111395;fld=134;dst=100013"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yperlink" Target="consultantplus://offline/main?base=LAW;n=111395;fld=134;dst=100013" TargetMode="External"/><Relationship Id="rId3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a:pPr>
                <a:endParaRPr lang="ru-RU"/>
              </a:p>
            </c:txPr>
            <c:showVal val="1"/>
          </c:dLbls>
          <c:cat>
            <c:strRef>
              <c:f>Лист1!$B$1:$E$1</c:f>
              <c:strCache>
                <c:ptCount val="4"/>
                <c:pt idx="0">
                  <c:v>ОУ №38</c:v>
                </c:pt>
                <c:pt idx="1">
                  <c:v>ТЗР</c:v>
                </c:pt>
                <c:pt idx="2">
                  <c:v>город Челябинск</c:v>
                </c:pt>
                <c:pt idx="3">
                  <c:v>Челябинская область</c:v>
                </c:pt>
              </c:strCache>
            </c:strRef>
          </c:cat>
          <c:val>
            <c:numRef>
              <c:f>Лист1!$B$2:$E$2</c:f>
              <c:numCache>
                <c:formatCode>General</c:formatCode>
                <c:ptCount val="4"/>
                <c:pt idx="0">
                  <c:v>82.29</c:v>
                </c:pt>
                <c:pt idx="1">
                  <c:v>80.900000000000006</c:v>
                </c:pt>
                <c:pt idx="2">
                  <c:v>75.83</c:v>
                </c:pt>
                <c:pt idx="3">
                  <c:v>72.02</c:v>
                </c:pt>
              </c:numCache>
            </c:numRef>
          </c:val>
        </c:ser>
        <c:shape val="box"/>
        <c:axId val="167299712"/>
        <c:axId val="169666432"/>
        <c:axId val="0"/>
      </c:bar3DChart>
      <c:catAx>
        <c:axId val="167299712"/>
        <c:scaling>
          <c:orientation val="minMax"/>
        </c:scaling>
        <c:axPos val="b"/>
        <c:tickLblPos val="nextTo"/>
        <c:crossAx val="169666432"/>
        <c:crosses val="autoZero"/>
        <c:auto val="1"/>
        <c:lblAlgn val="ctr"/>
        <c:lblOffset val="100"/>
      </c:catAx>
      <c:valAx>
        <c:axId val="169666432"/>
        <c:scaling>
          <c:orientation val="minMax"/>
        </c:scaling>
        <c:axPos val="l"/>
        <c:majorGridlines/>
        <c:numFmt formatCode="General" sourceLinked="1"/>
        <c:tickLblPos val="nextTo"/>
        <c:crossAx val="16729971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"5"</c:v>
                </c:pt>
              </c:strCache>
            </c:strRef>
          </c:tx>
          <c:dLbls>
            <c:showVal val="1"/>
          </c:dLbls>
          <c:cat>
            <c:strRef>
              <c:f>Лист1!$A$2:$A$5</c:f>
              <c:strCache>
                <c:ptCount val="3"/>
                <c:pt idx="0">
                  <c:v>9А</c:v>
                </c:pt>
                <c:pt idx="1">
                  <c:v>9Б</c:v>
                </c:pt>
                <c:pt idx="2">
                  <c:v>Всего по школе</c:v>
                </c:pt>
              </c:strCache>
            </c:strRef>
          </c:cat>
          <c:val>
            <c:numRef>
              <c:f>Лист1!$B$2:$B$5</c:f>
              <c:numCache>
                <c:formatCode>General</c:formatCode>
                <c:ptCount val="4"/>
                <c:pt idx="0">
                  <c:v>6</c:v>
                </c:pt>
                <c:pt idx="1">
                  <c:v>2</c:v>
                </c:pt>
                <c:pt idx="2">
                  <c:v>8</c:v>
                </c:pt>
              </c:numCache>
            </c:numRef>
          </c:val>
        </c:ser>
        <c:ser>
          <c:idx val="1"/>
          <c:order val="1"/>
          <c:tx>
            <c:strRef>
              <c:f>Лист1!$C$1</c:f>
              <c:strCache>
                <c:ptCount val="1"/>
                <c:pt idx="0">
                  <c:v>"4"</c:v>
                </c:pt>
              </c:strCache>
            </c:strRef>
          </c:tx>
          <c:dLbls>
            <c:showVal val="1"/>
          </c:dLbls>
          <c:cat>
            <c:strRef>
              <c:f>Лист1!$A$2:$A$5</c:f>
              <c:strCache>
                <c:ptCount val="3"/>
                <c:pt idx="0">
                  <c:v>9А</c:v>
                </c:pt>
                <c:pt idx="1">
                  <c:v>9Б</c:v>
                </c:pt>
                <c:pt idx="2">
                  <c:v>Всего по школе</c:v>
                </c:pt>
              </c:strCache>
            </c:strRef>
          </c:cat>
          <c:val>
            <c:numRef>
              <c:f>Лист1!$C$2:$C$5</c:f>
              <c:numCache>
                <c:formatCode>General</c:formatCode>
                <c:ptCount val="4"/>
                <c:pt idx="0">
                  <c:v>11</c:v>
                </c:pt>
                <c:pt idx="1">
                  <c:v>4</c:v>
                </c:pt>
                <c:pt idx="2">
                  <c:v>15</c:v>
                </c:pt>
              </c:numCache>
            </c:numRef>
          </c:val>
        </c:ser>
        <c:ser>
          <c:idx val="2"/>
          <c:order val="2"/>
          <c:tx>
            <c:strRef>
              <c:f>Лист1!$D$1</c:f>
              <c:strCache>
                <c:ptCount val="1"/>
                <c:pt idx="0">
                  <c:v>"3"</c:v>
                </c:pt>
              </c:strCache>
            </c:strRef>
          </c:tx>
          <c:dLbls>
            <c:showVal val="1"/>
          </c:dLbls>
          <c:cat>
            <c:strRef>
              <c:f>Лист1!$A$2:$A$5</c:f>
              <c:strCache>
                <c:ptCount val="3"/>
                <c:pt idx="0">
                  <c:v>9А</c:v>
                </c:pt>
                <c:pt idx="1">
                  <c:v>9Б</c:v>
                </c:pt>
                <c:pt idx="2">
                  <c:v>Всего по школе</c:v>
                </c:pt>
              </c:strCache>
            </c:strRef>
          </c:cat>
          <c:val>
            <c:numRef>
              <c:f>Лист1!$D$2:$D$5</c:f>
              <c:numCache>
                <c:formatCode>General</c:formatCode>
                <c:ptCount val="4"/>
                <c:pt idx="0">
                  <c:v>3</c:v>
                </c:pt>
                <c:pt idx="1">
                  <c:v>13</c:v>
                </c:pt>
                <c:pt idx="2">
                  <c:v>16</c:v>
                </c:pt>
              </c:numCache>
            </c:numRef>
          </c:val>
        </c:ser>
        <c:ser>
          <c:idx val="3"/>
          <c:order val="3"/>
          <c:tx>
            <c:strRef>
              <c:f>Лист1!$E$1</c:f>
              <c:strCache>
                <c:ptCount val="1"/>
                <c:pt idx="0">
                  <c:v>"2"</c:v>
                </c:pt>
              </c:strCache>
            </c:strRef>
          </c:tx>
          <c:cat>
            <c:strRef>
              <c:f>Лист1!$A$2:$A$5</c:f>
              <c:strCache>
                <c:ptCount val="3"/>
                <c:pt idx="0">
                  <c:v>9А</c:v>
                </c:pt>
                <c:pt idx="1">
                  <c:v>9Б</c:v>
                </c:pt>
                <c:pt idx="2">
                  <c:v>Всего по школе</c:v>
                </c:pt>
              </c:strCache>
            </c:strRef>
          </c:cat>
          <c:val>
            <c:numRef>
              <c:f>Лист1!$E$2:$E$5</c:f>
              <c:numCache>
                <c:formatCode>General</c:formatCode>
                <c:ptCount val="4"/>
                <c:pt idx="0">
                  <c:v>0</c:v>
                </c:pt>
                <c:pt idx="1">
                  <c:v>1</c:v>
                </c:pt>
                <c:pt idx="2">
                  <c:v>1</c:v>
                </c:pt>
              </c:numCache>
            </c:numRef>
          </c:val>
        </c:ser>
        <c:axId val="71223552"/>
        <c:axId val="71860224"/>
      </c:barChart>
      <c:catAx>
        <c:axId val="71223552"/>
        <c:scaling>
          <c:orientation val="minMax"/>
        </c:scaling>
        <c:axPos val="b"/>
        <c:numFmt formatCode="General" sourceLinked="1"/>
        <c:tickLblPos val="nextTo"/>
        <c:crossAx val="71860224"/>
        <c:crosses val="autoZero"/>
        <c:auto val="1"/>
        <c:lblAlgn val="ctr"/>
        <c:lblOffset val="100"/>
      </c:catAx>
      <c:valAx>
        <c:axId val="71860224"/>
        <c:scaling>
          <c:orientation val="minMax"/>
        </c:scaling>
        <c:axPos val="l"/>
        <c:majorGridlines/>
        <c:numFmt formatCode="General" sourceLinked="1"/>
        <c:tickLblPos val="nextTo"/>
        <c:crossAx val="71223552"/>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кол-во баллов</c:v>
                </c:pt>
              </c:strCache>
            </c:strRef>
          </c:tx>
          <c:dLbls>
            <c:showVal val="1"/>
          </c:dLbls>
          <c:cat>
            <c:strRef>
              <c:f>Лист1!$A$2:$A$5</c:f>
              <c:strCache>
                <c:ptCount val="3"/>
                <c:pt idx="0">
                  <c:v>9А</c:v>
                </c:pt>
                <c:pt idx="1">
                  <c:v>9Б</c:v>
                </c:pt>
                <c:pt idx="2">
                  <c:v>По школе</c:v>
                </c:pt>
              </c:strCache>
            </c:strRef>
          </c:cat>
          <c:val>
            <c:numRef>
              <c:f>Лист1!$B$2:$B$5</c:f>
              <c:numCache>
                <c:formatCode>General</c:formatCode>
                <c:ptCount val="4"/>
                <c:pt idx="0">
                  <c:v>31.6</c:v>
                </c:pt>
                <c:pt idx="1">
                  <c:v>25.5</c:v>
                </c:pt>
                <c:pt idx="2">
                  <c:v>28.5</c:v>
                </c:pt>
              </c:numCache>
            </c:numRef>
          </c:val>
        </c:ser>
        <c:axId val="73989504"/>
        <c:axId val="82363520"/>
      </c:barChart>
      <c:catAx>
        <c:axId val="73989504"/>
        <c:scaling>
          <c:orientation val="minMax"/>
        </c:scaling>
        <c:axPos val="b"/>
        <c:numFmt formatCode="General" sourceLinked="1"/>
        <c:tickLblPos val="nextTo"/>
        <c:crossAx val="82363520"/>
        <c:crosses val="autoZero"/>
        <c:auto val="1"/>
        <c:lblAlgn val="ctr"/>
        <c:lblOffset val="100"/>
      </c:catAx>
      <c:valAx>
        <c:axId val="82363520"/>
        <c:scaling>
          <c:orientation val="minMax"/>
        </c:scaling>
        <c:axPos val="l"/>
        <c:majorGridlines/>
        <c:numFmt formatCode="General" sourceLinked="1"/>
        <c:tickLblPos val="nextTo"/>
        <c:crossAx val="73989504"/>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title/>
    <c:plotArea>
      <c:layout/>
      <c:radarChart>
        <c:radarStyle val="marker"/>
        <c:ser>
          <c:idx val="0"/>
          <c:order val="0"/>
          <c:tx>
            <c:strRef>
              <c:f>Лист1!$B$1</c:f>
              <c:strCache>
                <c:ptCount val="1"/>
                <c:pt idx="0">
                  <c:v>кол-во учащихся</c:v>
                </c:pt>
              </c:strCache>
            </c:strRef>
          </c:tx>
          <c:dLbls>
            <c:showVal val="1"/>
          </c:dLbls>
          <c:cat>
            <c:strRef>
              <c:f>Лист1!$A$2:$A$23</c:f>
              <c:strCache>
                <c:ptCount val="22"/>
                <c:pt idx="0">
                  <c:v>0 баллов</c:v>
                </c:pt>
                <c:pt idx="1">
                  <c:v>7 баллов</c:v>
                </c:pt>
                <c:pt idx="2">
                  <c:v>14 баллов</c:v>
                </c:pt>
                <c:pt idx="3">
                  <c:v>19 баллов</c:v>
                </c:pt>
                <c:pt idx="4">
                  <c:v>20 баллов</c:v>
                </c:pt>
                <c:pt idx="5">
                  <c:v>21 балл</c:v>
                </c:pt>
                <c:pt idx="6">
                  <c:v>22 балла</c:v>
                </c:pt>
                <c:pt idx="7">
                  <c:v>25 баллов</c:v>
                </c:pt>
                <c:pt idx="8">
                  <c:v>26 баллов</c:v>
                </c:pt>
                <c:pt idx="9">
                  <c:v>27 баллов</c:v>
                </c:pt>
                <c:pt idx="10">
                  <c:v>28 баллов</c:v>
                </c:pt>
                <c:pt idx="11">
                  <c:v>29 баллов</c:v>
                </c:pt>
                <c:pt idx="12">
                  <c:v>30 баллов</c:v>
                </c:pt>
                <c:pt idx="13">
                  <c:v>31 балл</c:v>
                </c:pt>
                <c:pt idx="14">
                  <c:v>32 балла</c:v>
                </c:pt>
                <c:pt idx="15">
                  <c:v>33 балла</c:v>
                </c:pt>
                <c:pt idx="16">
                  <c:v>34 балла</c:v>
                </c:pt>
                <c:pt idx="17">
                  <c:v>35 баллов</c:v>
                </c:pt>
                <c:pt idx="18">
                  <c:v>36 баллов</c:v>
                </c:pt>
                <c:pt idx="19">
                  <c:v>37 баллов</c:v>
                </c:pt>
                <c:pt idx="20">
                  <c:v>38 баллов</c:v>
                </c:pt>
                <c:pt idx="21">
                  <c:v>39 баллов</c:v>
                </c:pt>
              </c:strCache>
            </c:strRef>
          </c:cat>
          <c:val>
            <c:numRef>
              <c:f>Лист1!$B$2:$B$23</c:f>
              <c:numCache>
                <c:formatCode>General</c:formatCode>
                <c:ptCount val="22"/>
                <c:pt idx="0">
                  <c:v>0</c:v>
                </c:pt>
                <c:pt idx="1">
                  <c:v>1</c:v>
                </c:pt>
                <c:pt idx="2">
                  <c:v>1</c:v>
                </c:pt>
                <c:pt idx="3">
                  <c:v>1</c:v>
                </c:pt>
                <c:pt idx="4">
                  <c:v>2</c:v>
                </c:pt>
                <c:pt idx="5">
                  <c:v>2</c:v>
                </c:pt>
                <c:pt idx="6">
                  <c:v>2</c:v>
                </c:pt>
                <c:pt idx="7">
                  <c:v>1</c:v>
                </c:pt>
                <c:pt idx="8">
                  <c:v>3</c:v>
                </c:pt>
                <c:pt idx="9">
                  <c:v>2</c:v>
                </c:pt>
                <c:pt idx="10">
                  <c:v>3</c:v>
                </c:pt>
                <c:pt idx="11">
                  <c:v>2</c:v>
                </c:pt>
                <c:pt idx="12">
                  <c:v>1</c:v>
                </c:pt>
                <c:pt idx="13">
                  <c:v>2</c:v>
                </c:pt>
                <c:pt idx="14">
                  <c:v>4</c:v>
                </c:pt>
                <c:pt idx="15">
                  <c:v>3</c:v>
                </c:pt>
                <c:pt idx="16">
                  <c:v>4</c:v>
                </c:pt>
                <c:pt idx="17">
                  <c:v>1</c:v>
                </c:pt>
                <c:pt idx="18">
                  <c:v>2</c:v>
                </c:pt>
                <c:pt idx="19">
                  <c:v>1</c:v>
                </c:pt>
                <c:pt idx="20">
                  <c:v>1</c:v>
                </c:pt>
                <c:pt idx="21">
                  <c:v>1</c:v>
                </c:pt>
              </c:numCache>
            </c:numRef>
          </c:val>
        </c:ser>
        <c:axId val="73201920"/>
        <c:axId val="78565376"/>
      </c:radarChart>
      <c:catAx>
        <c:axId val="73201920"/>
        <c:scaling>
          <c:orientation val="minMax"/>
        </c:scaling>
        <c:axPos val="b"/>
        <c:majorGridlines/>
        <c:numFmt formatCode="dd/mm/yyyy" sourceLinked="1"/>
        <c:tickLblPos val="nextTo"/>
        <c:crossAx val="78565376"/>
        <c:crosses val="autoZero"/>
        <c:lblAlgn val="ctr"/>
        <c:lblOffset val="100"/>
      </c:catAx>
      <c:valAx>
        <c:axId val="78565376"/>
        <c:scaling>
          <c:orientation val="minMax"/>
        </c:scaling>
        <c:axPos val="l"/>
        <c:majorGridlines/>
        <c:numFmt formatCode="General" sourceLinked="1"/>
        <c:majorTickMark val="cross"/>
        <c:tickLblPos val="nextTo"/>
        <c:spPr>
          <a:solidFill>
            <a:schemeClr val="bg1"/>
          </a:solidFill>
        </c:spPr>
        <c:txPr>
          <a:bodyPr/>
          <a:lstStyle/>
          <a:p>
            <a:pPr>
              <a:defRPr>
                <a:solidFill>
                  <a:schemeClr val="bg1"/>
                </a:solidFill>
              </a:defRPr>
            </a:pPr>
            <a:endParaRPr lang="ru-RU"/>
          </a:p>
        </c:txPr>
        <c:crossAx val="73201920"/>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8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992125984251982E-2"/>
          <c:y val="3.2727272727272778E-2"/>
          <c:w val="0.72440944881889813"/>
          <c:h val="0.88"/>
        </c:manualLayout>
      </c:layout>
      <c:bar3DChart>
        <c:barDir val="col"/>
        <c:grouping val="clustered"/>
        <c:ser>
          <c:idx val="0"/>
          <c:order val="0"/>
          <c:tx>
            <c:strRef>
              <c:f>Sheet1!$A$2</c:f>
              <c:strCache>
                <c:ptCount val="1"/>
                <c:pt idx="0">
                  <c:v>2012-2013</c:v>
                </c:pt>
              </c:strCache>
            </c:strRef>
          </c:tx>
          <c:spPr>
            <a:solidFill>
              <a:srgbClr val="9999FF"/>
            </a:solidFill>
            <a:ln w="12683">
              <a:solidFill>
                <a:srgbClr val="000000"/>
              </a:solidFill>
              <a:prstDash val="solid"/>
            </a:ln>
          </c:spPr>
          <c:dLbls>
            <c:spPr>
              <a:noFill/>
              <a:ln w="25366">
                <a:noFill/>
              </a:ln>
            </c:spPr>
            <c:txPr>
              <a:bodyPr/>
              <a:lstStyle/>
              <a:p>
                <a:pPr>
                  <a:defRPr sz="1198"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44.8</c:v>
                </c:pt>
              </c:numCache>
            </c:numRef>
          </c:val>
          <c:shape val="box"/>
        </c:ser>
        <c:ser>
          <c:idx val="1"/>
          <c:order val="1"/>
          <c:tx>
            <c:strRef>
              <c:f>Sheet1!$A$3</c:f>
              <c:strCache>
                <c:ptCount val="1"/>
                <c:pt idx="0">
                  <c:v>2013-2014</c:v>
                </c:pt>
              </c:strCache>
            </c:strRef>
          </c:tx>
          <c:spPr>
            <a:solidFill>
              <a:srgbClr val="993366"/>
            </a:solidFill>
            <a:ln w="12683">
              <a:solidFill>
                <a:srgbClr val="000000"/>
              </a:solidFill>
              <a:prstDash val="solid"/>
            </a:ln>
          </c:spPr>
          <c:dLbls>
            <c:spPr>
              <a:noFill/>
              <a:ln w="25366">
                <a:noFill/>
              </a:ln>
            </c:spPr>
            <c:txPr>
              <a:bodyPr/>
              <a:lstStyle/>
              <a:p>
                <a:pPr>
                  <a:defRPr sz="1198"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1">
                  <c:v>36</c:v>
                </c:pt>
              </c:numCache>
            </c:numRef>
          </c:val>
          <c:shape val="box"/>
        </c:ser>
        <c:ser>
          <c:idx val="2"/>
          <c:order val="2"/>
          <c:tx>
            <c:strRef>
              <c:f>Sheet1!$A$4</c:f>
              <c:strCache>
                <c:ptCount val="1"/>
                <c:pt idx="0">
                  <c:v>2014-2015</c:v>
                </c:pt>
              </c:strCache>
            </c:strRef>
          </c:tx>
          <c:spPr>
            <a:solidFill>
              <a:srgbClr val="FFFFCC"/>
            </a:solidFill>
            <a:ln w="12683">
              <a:solidFill>
                <a:srgbClr val="000000"/>
              </a:solidFill>
              <a:prstDash val="solid"/>
            </a:ln>
          </c:spPr>
          <c:dLbls>
            <c:spPr>
              <a:noFill/>
              <a:ln w="25366">
                <a:noFill/>
              </a:ln>
            </c:spPr>
            <c:txPr>
              <a:bodyPr/>
              <a:lstStyle/>
              <a:p>
                <a:pPr>
                  <a:defRPr sz="1198"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2">
                  <c:v>43</c:v>
                </c:pt>
              </c:numCache>
            </c:numRef>
          </c:val>
          <c:shape val="box"/>
        </c:ser>
        <c:gapWidth val="0"/>
        <c:gapDepth val="120"/>
        <c:shape val="cylinder"/>
        <c:axId val="83171584"/>
        <c:axId val="83222528"/>
        <c:axId val="0"/>
      </c:bar3DChart>
      <c:catAx>
        <c:axId val="83171584"/>
        <c:scaling>
          <c:orientation val="minMax"/>
        </c:scaling>
        <c:axPos val="b"/>
        <c:numFmt formatCode="General" sourceLinked="1"/>
        <c:tickLblPos val="low"/>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83222528"/>
        <c:crosses val="autoZero"/>
        <c:auto val="1"/>
        <c:lblAlgn val="ctr"/>
        <c:lblOffset val="100"/>
        <c:tickLblSkip val="1"/>
        <c:tickMarkSkip val="1"/>
      </c:catAx>
      <c:valAx>
        <c:axId val="8322252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83171584"/>
        <c:crosses val="autoZero"/>
        <c:crossBetween val="between"/>
      </c:valAx>
      <c:spPr>
        <a:noFill/>
        <a:ln w="25366">
          <a:noFill/>
        </a:ln>
      </c:spPr>
    </c:plotArea>
    <c:legend>
      <c:legendPos val="r"/>
      <c:layout>
        <c:manualLayout>
          <c:xMode val="edge"/>
          <c:yMode val="edge"/>
          <c:x val="0.80905511811023623"/>
          <c:y val="0.36727272727272753"/>
          <c:w val="0.18307086614173229"/>
          <c:h val="0.26545454545454567"/>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0"/>
      <c:depthPercent val="11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873303167420809E-2"/>
          <c:y val="6.3241106719367529E-2"/>
          <c:w val="0.70814479638009142"/>
          <c:h val="0.84189723320158205"/>
        </c:manualLayout>
      </c:layout>
      <c:bar3DChart>
        <c:barDir val="col"/>
        <c:grouping val="clustered"/>
        <c:ser>
          <c:idx val="0"/>
          <c:order val="0"/>
          <c:tx>
            <c:strRef>
              <c:f>Sheet1!$A$2</c:f>
              <c:strCache>
                <c:ptCount val="1"/>
                <c:pt idx="0">
                  <c:v>2012-2013</c:v>
                </c:pt>
              </c:strCache>
            </c:strRef>
          </c:tx>
          <c:spPr>
            <a:solidFill>
              <a:srgbClr val="9999FF"/>
            </a:solidFill>
            <a:ln w="12689">
              <a:solidFill>
                <a:srgbClr val="000000"/>
              </a:solidFill>
              <a:prstDash val="solid"/>
            </a:ln>
          </c:spPr>
          <c:dLbls>
            <c:spPr>
              <a:noFill/>
              <a:ln w="25378">
                <a:noFill/>
              </a:ln>
            </c:spPr>
            <c:txPr>
              <a:bodyPr/>
              <a:lstStyle/>
              <a:p>
                <a:pPr>
                  <a:defRPr sz="109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61.13</c:v>
                </c:pt>
              </c:numCache>
            </c:numRef>
          </c:val>
        </c:ser>
        <c:ser>
          <c:idx val="1"/>
          <c:order val="1"/>
          <c:tx>
            <c:strRef>
              <c:f>Sheet1!$A$3</c:f>
              <c:strCache>
                <c:ptCount val="1"/>
                <c:pt idx="0">
                  <c:v>2013-2014</c:v>
                </c:pt>
              </c:strCache>
            </c:strRef>
          </c:tx>
          <c:spPr>
            <a:solidFill>
              <a:srgbClr val="993366"/>
            </a:solidFill>
            <a:ln w="12689">
              <a:solidFill>
                <a:srgbClr val="000000"/>
              </a:solidFill>
              <a:prstDash val="solid"/>
            </a:ln>
          </c:spPr>
          <c:dLbls>
            <c:spPr>
              <a:noFill/>
              <a:ln w="25378">
                <a:noFill/>
              </a:ln>
            </c:spPr>
            <c:txPr>
              <a:bodyPr/>
              <a:lstStyle/>
              <a:p>
                <a:pPr>
                  <a:defRPr sz="109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1">
                  <c:v>54</c:v>
                </c:pt>
              </c:numCache>
            </c:numRef>
          </c:val>
        </c:ser>
        <c:ser>
          <c:idx val="2"/>
          <c:order val="2"/>
          <c:tx>
            <c:strRef>
              <c:f>Sheet1!$A$4</c:f>
              <c:strCache>
                <c:ptCount val="1"/>
                <c:pt idx="0">
                  <c:v>2014-2015</c:v>
                </c:pt>
              </c:strCache>
            </c:strRef>
          </c:tx>
          <c:spPr>
            <a:solidFill>
              <a:srgbClr val="FFFFCC"/>
            </a:solidFill>
            <a:ln w="12689">
              <a:solidFill>
                <a:srgbClr val="000000"/>
              </a:solidFill>
              <a:prstDash val="solid"/>
            </a:ln>
          </c:spPr>
          <c:dLbls>
            <c:spPr>
              <a:noFill/>
              <a:ln w="25378">
                <a:noFill/>
              </a:ln>
            </c:spPr>
            <c:txPr>
              <a:bodyPr/>
              <a:lstStyle/>
              <a:p>
                <a:pPr>
                  <a:defRPr sz="109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2">
                  <c:v>55</c:v>
                </c:pt>
              </c:numCache>
            </c:numRef>
          </c:val>
        </c:ser>
        <c:gapWidth val="0"/>
        <c:gapDepth val="0"/>
        <c:shape val="box"/>
        <c:axId val="84752640"/>
        <c:axId val="84758528"/>
        <c:axId val="0"/>
      </c:bar3DChart>
      <c:catAx>
        <c:axId val="84752640"/>
        <c:scaling>
          <c:orientation val="minMax"/>
        </c:scaling>
        <c:axPos val="b"/>
        <c:numFmt formatCode="General" sourceLinked="1"/>
        <c:tickLblPos val="low"/>
        <c:spPr>
          <a:ln w="3172">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84758528"/>
        <c:crosses val="autoZero"/>
        <c:auto val="1"/>
        <c:lblAlgn val="ctr"/>
        <c:lblOffset val="100"/>
        <c:tickLblSkip val="1"/>
        <c:tickMarkSkip val="1"/>
      </c:catAx>
      <c:valAx>
        <c:axId val="847585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84752640"/>
        <c:crosses val="autoZero"/>
        <c:crossBetween val="between"/>
      </c:valAx>
      <c:spPr>
        <a:noFill/>
        <a:ln w="25378">
          <a:noFill/>
        </a:ln>
      </c:spPr>
    </c:plotArea>
    <c:legend>
      <c:legendPos val="r"/>
      <c:layout>
        <c:manualLayout>
          <c:xMode val="edge"/>
          <c:yMode val="edge"/>
          <c:x val="0.80090497737556565"/>
          <c:y val="0.36363636363636381"/>
          <c:w val="0.19004524886877838"/>
          <c:h val="0.27667984189723338"/>
        </c:manualLayout>
      </c:layout>
      <c:spPr>
        <a:noFill/>
        <a:ln w="3172">
          <a:solidFill>
            <a:srgbClr val="000000"/>
          </a:solidFill>
          <a:prstDash val="solid"/>
        </a:ln>
      </c:spPr>
      <c:txPr>
        <a:bodyPr/>
        <a:lstStyle/>
        <a:p>
          <a:pPr>
            <a:defRPr sz="1009"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099" b="1" i="0" u="none" strike="noStrike" baseline="0">
          <a:solidFill>
            <a:srgbClr val="000000"/>
          </a:solidFill>
          <a:latin typeface="Calibri"/>
          <a:ea typeface="Calibri"/>
          <a:cs typeface="Calibri"/>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32904884318702E-2"/>
          <c:y val="0.10204081632653061"/>
          <c:w val="0.68637532133676049"/>
          <c:h val="0.74489795918367419"/>
        </c:manualLayout>
      </c:layout>
      <c:barChart>
        <c:barDir val="col"/>
        <c:grouping val="clustered"/>
        <c:ser>
          <c:idx val="0"/>
          <c:order val="0"/>
          <c:tx>
            <c:strRef>
              <c:f>Sheet1!$A$2</c:f>
              <c:strCache>
                <c:ptCount val="1"/>
                <c:pt idx="0">
                  <c:v>физика</c:v>
                </c:pt>
              </c:strCache>
            </c:strRef>
          </c:tx>
          <c:spPr>
            <a:solidFill>
              <a:srgbClr val="9999FF"/>
            </a:solidFill>
            <a:ln w="12672">
              <a:solidFill>
                <a:srgbClr val="000000"/>
              </a:solidFill>
              <a:prstDash val="solid"/>
            </a:ln>
          </c:spPr>
          <c:dLbls>
            <c:spPr>
              <a:noFill/>
              <a:ln w="25344">
                <a:noFill/>
              </a:ln>
            </c:spPr>
            <c:txPr>
              <a:bodyPr/>
              <a:lstStyle/>
              <a:p>
                <a:pPr>
                  <a:defRPr sz="898" b="1" i="0" u="none" strike="noStrike" baseline="0">
                    <a:solidFill>
                      <a:srgbClr val="000000"/>
                    </a:solidFill>
                    <a:latin typeface="Calibri"/>
                    <a:ea typeface="Calibri"/>
                    <a:cs typeface="Calibri"/>
                  </a:defRPr>
                </a:pPr>
                <a:endParaRPr lang="ru-RU"/>
              </a:p>
            </c:txPr>
            <c:showVal val="1"/>
          </c:dLbls>
          <c:cat>
            <c:strRef>
              <c:f>Sheet1!$B$1:$D$1</c:f>
              <c:strCache>
                <c:ptCount val="1"/>
                <c:pt idx="0">
                  <c:v>человек</c:v>
                </c:pt>
              </c:strCache>
            </c:strRef>
          </c:cat>
          <c:val>
            <c:numRef>
              <c:f>Sheet1!$B$2:$D$2</c:f>
              <c:numCache>
                <c:formatCode>General</c:formatCode>
                <c:ptCount val="1"/>
                <c:pt idx="0">
                  <c:v>2</c:v>
                </c:pt>
              </c:numCache>
            </c:numRef>
          </c:val>
        </c:ser>
        <c:ser>
          <c:idx val="1"/>
          <c:order val="1"/>
          <c:tx>
            <c:strRef>
              <c:f>Sheet1!$A$3</c:f>
              <c:strCache>
                <c:ptCount val="1"/>
                <c:pt idx="0">
                  <c:v>химия</c:v>
                </c:pt>
              </c:strCache>
            </c:strRef>
          </c:tx>
          <c:spPr>
            <a:solidFill>
              <a:srgbClr val="993366"/>
            </a:solidFill>
            <a:ln w="12672">
              <a:solidFill>
                <a:srgbClr val="000000"/>
              </a:solidFill>
              <a:prstDash val="solid"/>
            </a:ln>
          </c:spPr>
          <c:dLbls>
            <c:spPr>
              <a:noFill/>
              <a:ln w="25344">
                <a:noFill/>
              </a:ln>
            </c:spPr>
            <c:txPr>
              <a:bodyPr/>
              <a:lstStyle/>
              <a:p>
                <a:pPr>
                  <a:defRPr sz="898" b="1" i="0" u="none" strike="noStrike" baseline="0">
                    <a:solidFill>
                      <a:srgbClr val="000000"/>
                    </a:solidFill>
                    <a:latin typeface="Calibri"/>
                    <a:ea typeface="Calibri"/>
                    <a:cs typeface="Calibri"/>
                  </a:defRPr>
                </a:pPr>
                <a:endParaRPr lang="ru-RU"/>
              </a:p>
            </c:txPr>
            <c:showVal val="1"/>
          </c:dLbls>
          <c:cat>
            <c:strRef>
              <c:f>Sheet1!$B$1:$D$1</c:f>
              <c:strCache>
                <c:ptCount val="1"/>
                <c:pt idx="0">
                  <c:v>человек</c:v>
                </c:pt>
              </c:strCache>
            </c:strRef>
          </c:cat>
          <c:val>
            <c:numRef>
              <c:f>Sheet1!$B$3:$D$3</c:f>
              <c:numCache>
                <c:formatCode>General</c:formatCode>
                <c:ptCount val="1"/>
                <c:pt idx="0">
                  <c:v>1</c:v>
                </c:pt>
              </c:numCache>
            </c:numRef>
          </c:val>
        </c:ser>
        <c:ser>
          <c:idx val="2"/>
          <c:order val="2"/>
          <c:tx>
            <c:strRef>
              <c:f>Sheet1!$A$4</c:f>
              <c:strCache>
                <c:ptCount val="1"/>
                <c:pt idx="0">
                  <c:v>биология</c:v>
                </c:pt>
              </c:strCache>
            </c:strRef>
          </c:tx>
          <c:spPr>
            <a:solidFill>
              <a:srgbClr val="FFFFCC"/>
            </a:solidFill>
            <a:ln w="12672">
              <a:solidFill>
                <a:srgbClr val="000000"/>
              </a:solidFill>
              <a:prstDash val="solid"/>
            </a:ln>
          </c:spPr>
          <c:dLbls>
            <c:spPr>
              <a:noFill/>
              <a:ln w="25344">
                <a:noFill/>
              </a:ln>
            </c:spPr>
            <c:txPr>
              <a:bodyPr/>
              <a:lstStyle/>
              <a:p>
                <a:pPr>
                  <a:defRPr sz="898" b="1" i="0" u="none" strike="noStrike" baseline="0">
                    <a:solidFill>
                      <a:srgbClr val="000000"/>
                    </a:solidFill>
                    <a:latin typeface="Calibri"/>
                    <a:ea typeface="Calibri"/>
                    <a:cs typeface="Calibri"/>
                  </a:defRPr>
                </a:pPr>
                <a:endParaRPr lang="ru-RU"/>
              </a:p>
            </c:txPr>
            <c:showVal val="1"/>
          </c:dLbls>
          <c:cat>
            <c:strRef>
              <c:f>Sheet1!$B$1:$D$1</c:f>
              <c:strCache>
                <c:ptCount val="1"/>
                <c:pt idx="0">
                  <c:v>человек</c:v>
                </c:pt>
              </c:strCache>
            </c:strRef>
          </c:cat>
          <c:val>
            <c:numRef>
              <c:f>Sheet1!$B$4:$D$4</c:f>
              <c:numCache>
                <c:formatCode>General</c:formatCode>
                <c:ptCount val="1"/>
                <c:pt idx="0">
                  <c:v>3</c:v>
                </c:pt>
              </c:numCache>
            </c:numRef>
          </c:val>
        </c:ser>
        <c:ser>
          <c:idx val="3"/>
          <c:order val="3"/>
          <c:tx>
            <c:strRef>
              <c:f>Sheet1!$A$5</c:f>
              <c:strCache>
                <c:ptCount val="1"/>
                <c:pt idx="0">
                  <c:v>история</c:v>
                </c:pt>
              </c:strCache>
            </c:strRef>
          </c:tx>
          <c:spPr>
            <a:solidFill>
              <a:srgbClr val="CCFFFF"/>
            </a:solidFill>
            <a:ln w="12672">
              <a:solidFill>
                <a:srgbClr val="000000"/>
              </a:solidFill>
              <a:prstDash val="solid"/>
            </a:ln>
          </c:spPr>
          <c:dLbls>
            <c:spPr>
              <a:noFill/>
              <a:ln w="25344">
                <a:noFill/>
              </a:ln>
            </c:spPr>
            <c:txPr>
              <a:bodyPr/>
              <a:lstStyle/>
              <a:p>
                <a:pPr>
                  <a:defRPr sz="898" b="1" i="0" u="none" strike="noStrike" baseline="0">
                    <a:solidFill>
                      <a:srgbClr val="000000"/>
                    </a:solidFill>
                    <a:latin typeface="Calibri"/>
                    <a:ea typeface="Calibri"/>
                    <a:cs typeface="Calibri"/>
                  </a:defRPr>
                </a:pPr>
                <a:endParaRPr lang="ru-RU"/>
              </a:p>
            </c:txPr>
            <c:showVal val="1"/>
          </c:dLbls>
          <c:cat>
            <c:strRef>
              <c:f>Sheet1!$B$1:$D$1</c:f>
              <c:strCache>
                <c:ptCount val="1"/>
                <c:pt idx="0">
                  <c:v>человек</c:v>
                </c:pt>
              </c:strCache>
            </c:strRef>
          </c:cat>
          <c:val>
            <c:numRef>
              <c:f>Sheet1!$B$5:$D$5</c:f>
              <c:numCache>
                <c:formatCode>General</c:formatCode>
                <c:ptCount val="1"/>
                <c:pt idx="0">
                  <c:v>1</c:v>
                </c:pt>
              </c:numCache>
            </c:numRef>
          </c:val>
        </c:ser>
        <c:ser>
          <c:idx val="4"/>
          <c:order val="4"/>
          <c:tx>
            <c:strRef>
              <c:f>Sheet1!$A$6</c:f>
              <c:strCache>
                <c:ptCount val="1"/>
                <c:pt idx="0">
                  <c:v>обществознание</c:v>
                </c:pt>
              </c:strCache>
            </c:strRef>
          </c:tx>
          <c:spPr>
            <a:solidFill>
              <a:srgbClr val="660066"/>
            </a:solidFill>
            <a:ln w="12672">
              <a:solidFill>
                <a:srgbClr val="000000"/>
              </a:solidFill>
              <a:prstDash val="solid"/>
            </a:ln>
          </c:spPr>
          <c:dLbls>
            <c:spPr>
              <a:noFill/>
              <a:ln w="25344">
                <a:noFill/>
              </a:ln>
            </c:spPr>
            <c:txPr>
              <a:bodyPr/>
              <a:lstStyle/>
              <a:p>
                <a:pPr>
                  <a:defRPr sz="898" b="1" i="0" u="none" strike="noStrike" baseline="0">
                    <a:solidFill>
                      <a:srgbClr val="000000"/>
                    </a:solidFill>
                    <a:latin typeface="Calibri"/>
                    <a:ea typeface="Calibri"/>
                    <a:cs typeface="Calibri"/>
                  </a:defRPr>
                </a:pPr>
                <a:endParaRPr lang="ru-RU"/>
              </a:p>
            </c:txPr>
            <c:showVal val="1"/>
          </c:dLbls>
          <c:cat>
            <c:strRef>
              <c:f>Sheet1!$B$1:$D$1</c:f>
              <c:strCache>
                <c:ptCount val="1"/>
                <c:pt idx="0">
                  <c:v>человек</c:v>
                </c:pt>
              </c:strCache>
            </c:strRef>
          </c:cat>
          <c:val>
            <c:numRef>
              <c:f>Sheet1!$B$6:$D$6</c:f>
              <c:numCache>
                <c:formatCode>General</c:formatCode>
                <c:ptCount val="1"/>
                <c:pt idx="0">
                  <c:v>11</c:v>
                </c:pt>
              </c:numCache>
            </c:numRef>
          </c:val>
        </c:ser>
        <c:gapWidth val="130"/>
        <c:axId val="89821568"/>
        <c:axId val="89823104"/>
      </c:barChart>
      <c:catAx>
        <c:axId val="89821568"/>
        <c:scaling>
          <c:orientation val="minMax"/>
        </c:scaling>
        <c:axPos val="b"/>
        <c:numFmt formatCode="General" sourceLinked="1"/>
        <c:tickLblPos val="nextTo"/>
        <c:spPr>
          <a:ln w="3168">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ru-RU"/>
          </a:p>
        </c:txPr>
        <c:crossAx val="89823104"/>
        <c:crosses val="autoZero"/>
        <c:auto val="1"/>
        <c:lblAlgn val="ctr"/>
        <c:lblOffset val="100"/>
        <c:tickLblSkip val="1"/>
        <c:tickMarkSkip val="1"/>
      </c:catAx>
      <c:valAx>
        <c:axId val="89823104"/>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ru-RU"/>
          </a:p>
        </c:txPr>
        <c:crossAx val="89821568"/>
        <c:crosses val="autoZero"/>
        <c:crossBetween val="between"/>
      </c:valAx>
      <c:spPr>
        <a:solidFill>
          <a:srgbClr val="C0C0C0"/>
        </a:solidFill>
        <a:ln w="12672">
          <a:solidFill>
            <a:srgbClr val="808080"/>
          </a:solidFill>
          <a:prstDash val="solid"/>
        </a:ln>
      </c:spPr>
    </c:plotArea>
    <c:legend>
      <c:legendPos val="r"/>
      <c:layout>
        <c:manualLayout>
          <c:xMode val="edge"/>
          <c:yMode val="edge"/>
          <c:x val="0.74550128534704352"/>
          <c:y val="0.16326530612244919"/>
          <c:w val="0.25449871465295631"/>
          <c:h val="0.48979591836734698"/>
        </c:manualLayout>
      </c:layout>
      <c:spPr>
        <a:noFill/>
        <a:ln w="3168">
          <a:solidFill>
            <a:srgbClr val="000000"/>
          </a:solidFill>
          <a:prstDash val="solid"/>
        </a:ln>
      </c:spPr>
      <c:txPr>
        <a:bodyPr/>
        <a:lstStyle/>
        <a:p>
          <a:pPr>
            <a:defRPr sz="778"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848"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2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601642710472256E-2"/>
          <c:y val="5.6034482758620725E-2"/>
          <c:w val="0.73921971252566765"/>
          <c:h val="0.84482758620689713"/>
        </c:manualLayout>
      </c:layout>
      <c:bar3DChart>
        <c:barDir val="col"/>
        <c:grouping val="clustered"/>
        <c:ser>
          <c:idx val="0"/>
          <c:order val="0"/>
          <c:tx>
            <c:strRef>
              <c:f>Sheet1!$A$2</c:f>
              <c:strCache>
                <c:ptCount val="1"/>
                <c:pt idx="0">
                  <c:v>2012-2013</c:v>
                </c:pt>
              </c:strCache>
            </c:strRef>
          </c:tx>
          <c:spPr>
            <a:solidFill>
              <a:srgbClr val="9999FF"/>
            </a:solidFill>
            <a:ln w="12692">
              <a:solidFill>
                <a:srgbClr val="000000"/>
              </a:solidFill>
              <a:prstDash val="solid"/>
            </a:ln>
          </c:spPr>
          <c:dLbls>
            <c:spPr>
              <a:noFill/>
              <a:ln w="25384">
                <a:noFill/>
              </a:ln>
            </c:spPr>
            <c:txPr>
              <a:bodyPr/>
              <a:lstStyle/>
              <a:p>
                <a:pPr>
                  <a:defRPr sz="102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57.46</c:v>
                </c:pt>
              </c:numCache>
            </c:numRef>
          </c:val>
        </c:ser>
        <c:ser>
          <c:idx val="1"/>
          <c:order val="1"/>
          <c:tx>
            <c:strRef>
              <c:f>Sheet1!$A$3</c:f>
              <c:strCache>
                <c:ptCount val="1"/>
                <c:pt idx="0">
                  <c:v>2013-2014</c:v>
                </c:pt>
              </c:strCache>
            </c:strRef>
          </c:tx>
          <c:spPr>
            <a:solidFill>
              <a:srgbClr val="993366"/>
            </a:solidFill>
            <a:ln w="12692">
              <a:solidFill>
                <a:srgbClr val="000000"/>
              </a:solidFill>
              <a:prstDash val="solid"/>
            </a:ln>
          </c:spPr>
          <c:dLbls>
            <c:spPr>
              <a:noFill/>
              <a:ln w="25384">
                <a:noFill/>
              </a:ln>
            </c:spPr>
            <c:txPr>
              <a:bodyPr/>
              <a:lstStyle/>
              <a:p>
                <a:pPr>
                  <a:defRPr sz="102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1">
                  <c:v>45</c:v>
                </c:pt>
              </c:numCache>
            </c:numRef>
          </c:val>
        </c:ser>
        <c:ser>
          <c:idx val="2"/>
          <c:order val="2"/>
          <c:tx>
            <c:strRef>
              <c:f>Sheet1!$A$4</c:f>
              <c:strCache>
                <c:ptCount val="1"/>
                <c:pt idx="0">
                  <c:v>2014-2015</c:v>
                </c:pt>
              </c:strCache>
            </c:strRef>
          </c:tx>
          <c:spPr>
            <a:solidFill>
              <a:srgbClr val="FFFFCC"/>
            </a:solidFill>
            <a:ln w="12692">
              <a:solidFill>
                <a:srgbClr val="000000"/>
              </a:solidFill>
              <a:prstDash val="solid"/>
            </a:ln>
          </c:spPr>
          <c:dLbls>
            <c:spPr>
              <a:noFill/>
              <a:ln w="25384">
                <a:noFill/>
              </a:ln>
            </c:spPr>
            <c:txPr>
              <a:bodyPr/>
              <a:lstStyle/>
              <a:p>
                <a:pPr>
                  <a:defRPr sz="102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2">
                  <c:v>44</c:v>
                </c:pt>
              </c:numCache>
            </c:numRef>
          </c:val>
        </c:ser>
        <c:gapWidth val="0"/>
        <c:gapDepth val="0"/>
        <c:shape val="box"/>
        <c:axId val="96289152"/>
        <c:axId val="96290688"/>
        <c:axId val="0"/>
      </c:bar3DChart>
      <c:catAx>
        <c:axId val="96289152"/>
        <c:scaling>
          <c:orientation val="minMax"/>
        </c:scaling>
        <c:axPos val="b"/>
        <c:numFmt formatCode="General" sourceLinked="1"/>
        <c:tickLblPos val="low"/>
        <c:spPr>
          <a:ln w="3173">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96290688"/>
        <c:crosses val="autoZero"/>
        <c:auto val="1"/>
        <c:lblAlgn val="ctr"/>
        <c:lblOffset val="100"/>
        <c:tickLblSkip val="1"/>
        <c:tickMarkSkip val="1"/>
      </c:catAx>
      <c:valAx>
        <c:axId val="9629068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96289152"/>
        <c:crosses val="autoZero"/>
        <c:crossBetween val="between"/>
      </c:valAx>
      <c:spPr>
        <a:noFill/>
        <a:ln w="25384">
          <a:noFill/>
        </a:ln>
      </c:spPr>
    </c:plotArea>
    <c:legend>
      <c:legendPos val="r"/>
      <c:layout>
        <c:manualLayout>
          <c:xMode val="edge"/>
          <c:yMode val="edge"/>
          <c:x val="0.82340862422997962"/>
          <c:y val="0.35775862068965547"/>
          <c:w val="0.16837782340862417"/>
          <c:h val="0.28879310344827575"/>
        </c:manualLayout>
      </c:layout>
      <c:spPr>
        <a:noFill/>
        <a:ln w="3173">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024"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view3D>
      <c:hPercent val="68"/>
      <c:depthPercent val="13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422535211267623E-2"/>
          <c:y val="6.3025210084033639E-2"/>
          <c:w val="0.70187793427230061"/>
          <c:h val="0.84033613445378164"/>
        </c:manualLayout>
      </c:layout>
      <c:bar3DChart>
        <c:barDir val="col"/>
        <c:grouping val="clustered"/>
        <c:ser>
          <c:idx val="0"/>
          <c:order val="0"/>
          <c:tx>
            <c:strRef>
              <c:f>Sheet1!$A$2</c:f>
              <c:strCache>
                <c:ptCount val="1"/>
                <c:pt idx="0">
                  <c:v>2012-2013</c:v>
                </c:pt>
              </c:strCache>
            </c:strRef>
          </c:tx>
          <c:spPr>
            <a:solidFill>
              <a:srgbClr val="9999FF"/>
            </a:solidFill>
            <a:ln w="12706">
              <a:solidFill>
                <a:srgbClr val="000000"/>
              </a:solidFill>
              <a:prstDash val="solid"/>
            </a:ln>
          </c:spPr>
          <c:dLbls>
            <c:spPr>
              <a:noFill/>
              <a:ln w="25411">
                <a:noFill/>
              </a:ln>
            </c:spPr>
            <c:txPr>
              <a:bodyPr/>
              <a:lstStyle/>
              <a:p>
                <a:pPr>
                  <a:defRPr sz="105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48</c:v>
                </c:pt>
              </c:numCache>
            </c:numRef>
          </c:val>
        </c:ser>
        <c:ser>
          <c:idx val="1"/>
          <c:order val="1"/>
          <c:tx>
            <c:strRef>
              <c:f>Sheet1!$A$3</c:f>
              <c:strCache>
                <c:ptCount val="1"/>
                <c:pt idx="0">
                  <c:v>2013-2014</c:v>
                </c:pt>
              </c:strCache>
            </c:strRef>
          </c:tx>
          <c:spPr>
            <a:solidFill>
              <a:srgbClr val="993366"/>
            </a:solidFill>
            <a:ln w="12706">
              <a:solidFill>
                <a:srgbClr val="000000"/>
              </a:solidFill>
              <a:prstDash val="solid"/>
            </a:ln>
          </c:spPr>
          <c:cat>
            <c:numRef>
              <c:f>Sheet1!$B$1:$E$1</c:f>
              <c:numCache>
                <c:formatCode>General</c:formatCode>
                <c:ptCount val="4"/>
              </c:numCache>
            </c:numRef>
          </c:cat>
          <c:val>
            <c:numRef>
              <c:f>Sheet1!$B$3:$E$3</c:f>
              <c:numCache>
                <c:formatCode>General</c:formatCode>
                <c:ptCount val="4"/>
                <c:pt idx="1">
                  <c:v>0</c:v>
                </c:pt>
              </c:numCache>
            </c:numRef>
          </c:val>
        </c:ser>
        <c:ser>
          <c:idx val="2"/>
          <c:order val="2"/>
          <c:tx>
            <c:strRef>
              <c:f>Sheet1!$A$4</c:f>
              <c:strCache>
                <c:ptCount val="1"/>
                <c:pt idx="0">
                  <c:v>2014-2015</c:v>
                </c:pt>
              </c:strCache>
            </c:strRef>
          </c:tx>
          <c:spPr>
            <a:solidFill>
              <a:srgbClr val="FFFFCC"/>
            </a:solidFill>
            <a:ln w="12706">
              <a:solidFill>
                <a:srgbClr val="000000"/>
              </a:solidFill>
              <a:prstDash val="solid"/>
            </a:ln>
          </c:spPr>
          <c:dLbls>
            <c:spPr>
              <a:noFill/>
              <a:ln w="25411">
                <a:noFill/>
              </a:ln>
            </c:spPr>
            <c:txPr>
              <a:bodyPr/>
              <a:lstStyle/>
              <a:p>
                <a:pPr>
                  <a:defRPr sz="105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2">
                  <c:v>52</c:v>
                </c:pt>
              </c:numCache>
            </c:numRef>
          </c:val>
        </c:ser>
        <c:gapWidth val="0"/>
        <c:gapDepth val="0"/>
        <c:shape val="box"/>
        <c:axId val="106868736"/>
        <c:axId val="106870272"/>
        <c:axId val="0"/>
      </c:bar3DChart>
      <c:catAx>
        <c:axId val="106868736"/>
        <c:scaling>
          <c:orientation val="minMax"/>
        </c:scaling>
        <c:axPos val="b"/>
        <c:numFmt formatCode="General" sourceLinked="1"/>
        <c:tickLblPos val="low"/>
        <c:spPr>
          <a:ln w="3176">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06870272"/>
        <c:crosses val="autoZero"/>
        <c:auto val="1"/>
        <c:lblAlgn val="ctr"/>
        <c:lblOffset val="100"/>
        <c:tickLblSkip val="1"/>
        <c:tickMarkSkip val="1"/>
      </c:catAx>
      <c:valAx>
        <c:axId val="106870272"/>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06868736"/>
        <c:crosses val="autoZero"/>
        <c:crossBetween val="between"/>
      </c:valAx>
      <c:spPr>
        <a:noFill/>
        <a:ln w="25411">
          <a:noFill/>
        </a:ln>
      </c:spPr>
    </c:plotArea>
    <c:legend>
      <c:legendPos val="r"/>
      <c:layout>
        <c:manualLayout>
          <c:xMode val="edge"/>
          <c:yMode val="edge"/>
          <c:x val="0.79812206572769906"/>
          <c:y val="0.36134453781512627"/>
          <c:w val="0.19248826291079821"/>
          <c:h val="0.28151260504201703"/>
        </c:manualLayout>
      </c:layout>
      <c:spPr>
        <a:noFill/>
        <a:ln w="3176">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562358276643993E-2"/>
          <c:y val="6.4150943396226429E-2"/>
          <c:w val="0.68253968253968311"/>
          <c:h val="0.84528301886792456"/>
        </c:manualLayout>
      </c:layout>
      <c:bar3DChart>
        <c:barDir val="col"/>
        <c:grouping val="clustered"/>
        <c:ser>
          <c:idx val="0"/>
          <c:order val="0"/>
          <c:tx>
            <c:strRef>
              <c:f>Sheet1!$A$2</c:f>
              <c:strCache>
                <c:ptCount val="1"/>
                <c:pt idx="0">
                  <c:v>2012-2013</c:v>
                </c:pt>
              </c:strCache>
            </c:strRef>
          </c:tx>
          <c:spPr>
            <a:solidFill>
              <a:srgbClr val="9999FF"/>
            </a:solidFill>
            <a:ln w="12677">
              <a:solidFill>
                <a:srgbClr val="000000"/>
              </a:solidFill>
              <a:prstDash val="solid"/>
            </a:ln>
          </c:spPr>
          <c:dLbls>
            <c:spPr>
              <a:noFill/>
              <a:ln w="25354">
                <a:noFill/>
              </a:ln>
            </c:spPr>
            <c:txPr>
              <a:bodyPr/>
              <a:lstStyle/>
              <a:p>
                <a:pPr>
                  <a:defRPr sz="117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1">
                  <c:v>64.5</c:v>
                </c:pt>
              </c:numCache>
            </c:numRef>
          </c:val>
        </c:ser>
        <c:ser>
          <c:idx val="1"/>
          <c:order val="1"/>
          <c:tx>
            <c:strRef>
              <c:f>Sheet1!$A$3</c:f>
              <c:strCache>
                <c:ptCount val="1"/>
                <c:pt idx="0">
                  <c:v>2013-2014</c:v>
                </c:pt>
              </c:strCache>
            </c:strRef>
          </c:tx>
          <c:spPr>
            <a:solidFill>
              <a:srgbClr val="993366"/>
            </a:solidFill>
            <a:ln w="12677">
              <a:solidFill>
                <a:srgbClr val="000000"/>
              </a:solidFill>
              <a:prstDash val="solid"/>
            </a:ln>
          </c:spPr>
          <c:dLbls>
            <c:spPr>
              <a:noFill/>
              <a:ln w="25354">
                <a:noFill/>
              </a:ln>
            </c:spPr>
            <c:txPr>
              <a:bodyPr/>
              <a:lstStyle/>
              <a:p>
                <a:pPr algn="dist">
                  <a:defRPr sz="117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2">
                  <c:v>39</c:v>
                </c:pt>
              </c:numCache>
            </c:numRef>
          </c:val>
        </c:ser>
        <c:ser>
          <c:idx val="2"/>
          <c:order val="2"/>
          <c:tx>
            <c:strRef>
              <c:f>Sheet1!$A$4</c:f>
              <c:strCache>
                <c:ptCount val="1"/>
                <c:pt idx="0">
                  <c:v>2014-2015</c:v>
                </c:pt>
              </c:strCache>
            </c:strRef>
          </c:tx>
          <c:spPr>
            <a:solidFill>
              <a:srgbClr val="FFFFCC"/>
            </a:solidFill>
            <a:ln w="12677">
              <a:solidFill>
                <a:srgbClr val="000000"/>
              </a:solidFill>
              <a:prstDash val="solid"/>
            </a:ln>
          </c:spPr>
          <c:dLbls>
            <c:spPr>
              <a:noFill/>
              <a:ln w="25354">
                <a:noFill/>
              </a:ln>
            </c:spPr>
            <c:txPr>
              <a:bodyPr/>
              <a:lstStyle/>
              <a:p>
                <a:pPr>
                  <a:defRPr sz="117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3">
                  <c:v>58</c:v>
                </c:pt>
              </c:numCache>
            </c:numRef>
          </c:val>
        </c:ser>
        <c:gapWidth val="0"/>
        <c:gapDepth val="0"/>
        <c:shape val="box"/>
        <c:axId val="83095552"/>
        <c:axId val="83097088"/>
        <c:axId val="0"/>
      </c:bar3DChart>
      <c:catAx>
        <c:axId val="83095552"/>
        <c:scaling>
          <c:orientation val="minMax"/>
        </c:scaling>
        <c:axPos val="b"/>
        <c:numFmt formatCode="General" sourceLinked="1"/>
        <c:tickLblPos val="low"/>
        <c:spPr>
          <a:ln w="3169">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ru-RU"/>
          </a:p>
        </c:txPr>
        <c:crossAx val="83097088"/>
        <c:crosses val="autoZero"/>
        <c:auto val="1"/>
        <c:lblAlgn val="ctr"/>
        <c:lblOffset val="100"/>
        <c:tickLblSkip val="1"/>
        <c:tickMarkSkip val="1"/>
      </c:catAx>
      <c:valAx>
        <c:axId val="8309708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ru-RU"/>
          </a:p>
        </c:txPr>
        <c:crossAx val="83095552"/>
        <c:crosses val="autoZero"/>
        <c:crossBetween val="between"/>
      </c:valAx>
      <c:spPr>
        <a:noFill/>
        <a:ln w="25354">
          <a:noFill/>
        </a:ln>
      </c:spPr>
    </c:plotArea>
    <c:legend>
      <c:legendPos val="r"/>
      <c:layout>
        <c:manualLayout>
          <c:xMode val="edge"/>
          <c:yMode val="edge"/>
          <c:x val="0.78004535147392295"/>
          <c:y val="0.3622641509433962"/>
          <c:w val="0.21088435374149686"/>
          <c:h val="0.27547169811320776"/>
        </c:manualLayout>
      </c:layout>
      <c:spPr>
        <a:noFill/>
        <a:ln w="3169">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173" b="1" i="0" u="none" strike="noStrike" baseline="0">
          <a:solidFill>
            <a:srgbClr val="000000"/>
          </a:solidFill>
          <a:latin typeface="Calibri"/>
          <a:ea typeface="Calibri"/>
          <a:cs typeface="Calibri"/>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605568445475635E-2"/>
          <c:y val="6.4885496183206173E-2"/>
          <c:w val="0.70069605568445525"/>
          <c:h val="0.84351145038167963"/>
        </c:manualLayout>
      </c:layout>
      <c:bar3DChart>
        <c:barDir val="col"/>
        <c:grouping val="clustered"/>
        <c:ser>
          <c:idx val="0"/>
          <c:order val="0"/>
          <c:tx>
            <c:strRef>
              <c:f>Sheet1!$A$2</c:f>
              <c:strCache>
                <c:ptCount val="1"/>
                <c:pt idx="0">
                  <c:v>2012-2013</c:v>
                </c:pt>
              </c:strCache>
            </c:strRef>
          </c:tx>
          <c:spPr>
            <a:solidFill>
              <a:srgbClr val="9999FF"/>
            </a:solidFill>
            <a:ln w="12668">
              <a:solidFill>
                <a:srgbClr val="000000"/>
              </a:solidFill>
              <a:prstDash val="solid"/>
            </a:ln>
          </c:spPr>
          <c:dLbls>
            <c:spPr>
              <a:noFill/>
              <a:ln w="25337">
                <a:noFill/>
              </a:ln>
            </c:spPr>
            <c:txPr>
              <a:bodyPr/>
              <a:lstStyle/>
              <a:p>
                <a:pPr>
                  <a:defRPr sz="1147"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1">
                  <c:v>49</c:v>
                </c:pt>
              </c:numCache>
            </c:numRef>
          </c:val>
        </c:ser>
        <c:ser>
          <c:idx val="1"/>
          <c:order val="1"/>
          <c:tx>
            <c:strRef>
              <c:f>Sheet1!$A$3</c:f>
              <c:strCache>
                <c:ptCount val="1"/>
                <c:pt idx="0">
                  <c:v>2013-2014</c:v>
                </c:pt>
              </c:strCache>
            </c:strRef>
          </c:tx>
          <c:spPr>
            <a:solidFill>
              <a:srgbClr val="993366"/>
            </a:solidFill>
            <a:ln w="12668">
              <a:solidFill>
                <a:srgbClr val="000000"/>
              </a:solidFill>
              <a:prstDash val="solid"/>
            </a:ln>
          </c:spPr>
          <c:dLbls>
            <c:spPr>
              <a:noFill/>
              <a:ln w="25337">
                <a:noFill/>
              </a:ln>
            </c:spPr>
            <c:txPr>
              <a:bodyPr/>
              <a:lstStyle/>
              <a:p>
                <a:pPr>
                  <a:defRPr sz="1147"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2">
                  <c:v>55</c:v>
                </c:pt>
              </c:numCache>
            </c:numRef>
          </c:val>
        </c:ser>
        <c:ser>
          <c:idx val="2"/>
          <c:order val="2"/>
          <c:tx>
            <c:strRef>
              <c:f>Sheet1!$A$4</c:f>
              <c:strCache>
                <c:ptCount val="1"/>
                <c:pt idx="0">
                  <c:v>2014-2015</c:v>
                </c:pt>
              </c:strCache>
            </c:strRef>
          </c:tx>
          <c:spPr>
            <a:solidFill>
              <a:srgbClr val="FFFFCC"/>
            </a:solidFill>
            <a:ln w="12668">
              <a:solidFill>
                <a:srgbClr val="000000"/>
              </a:solidFill>
              <a:prstDash val="solid"/>
            </a:ln>
          </c:spPr>
          <c:dLbls>
            <c:spPr>
              <a:noFill/>
              <a:ln w="25337">
                <a:noFill/>
              </a:ln>
            </c:spPr>
            <c:txPr>
              <a:bodyPr/>
              <a:lstStyle/>
              <a:p>
                <a:pPr>
                  <a:defRPr sz="1147"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3">
                  <c:v>46</c:v>
                </c:pt>
              </c:numCache>
            </c:numRef>
          </c:val>
        </c:ser>
        <c:gapWidth val="0"/>
        <c:gapDepth val="0"/>
        <c:shape val="box"/>
        <c:axId val="110944256"/>
        <c:axId val="110945792"/>
        <c:axId val="0"/>
      </c:bar3DChart>
      <c:catAx>
        <c:axId val="110944256"/>
        <c:scaling>
          <c:orientation val="minMax"/>
        </c:scaling>
        <c:axPos val="b"/>
        <c:numFmt formatCode="General" sourceLinked="1"/>
        <c:tickLblPos val="low"/>
        <c:spPr>
          <a:ln w="3167">
            <a:solidFill>
              <a:srgbClr val="000000"/>
            </a:solidFill>
            <a:prstDash val="solid"/>
          </a:ln>
        </c:spPr>
        <c:txPr>
          <a:bodyPr rot="0" vert="horz"/>
          <a:lstStyle/>
          <a:p>
            <a:pPr>
              <a:defRPr sz="1147" b="1" i="0" u="none" strike="noStrike" baseline="0">
                <a:solidFill>
                  <a:srgbClr val="000000"/>
                </a:solidFill>
                <a:latin typeface="Calibri"/>
                <a:ea typeface="Calibri"/>
                <a:cs typeface="Calibri"/>
              </a:defRPr>
            </a:pPr>
            <a:endParaRPr lang="ru-RU"/>
          </a:p>
        </c:txPr>
        <c:crossAx val="110945792"/>
        <c:crosses val="autoZero"/>
        <c:auto val="1"/>
        <c:lblAlgn val="ctr"/>
        <c:lblOffset val="100"/>
        <c:tickLblSkip val="1"/>
        <c:tickMarkSkip val="1"/>
      </c:catAx>
      <c:valAx>
        <c:axId val="110945792"/>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147" b="1" i="0" u="none" strike="noStrike" baseline="0">
                <a:solidFill>
                  <a:srgbClr val="000000"/>
                </a:solidFill>
                <a:latin typeface="Calibri"/>
                <a:ea typeface="Calibri"/>
                <a:cs typeface="Calibri"/>
              </a:defRPr>
            </a:pPr>
            <a:endParaRPr lang="ru-RU"/>
          </a:p>
        </c:txPr>
        <c:crossAx val="110944256"/>
        <c:crosses val="autoZero"/>
        <c:crossBetween val="between"/>
      </c:valAx>
      <c:spPr>
        <a:noFill/>
        <a:ln w="25337">
          <a:noFill/>
        </a:ln>
      </c:spPr>
    </c:plotArea>
    <c:legend>
      <c:legendPos val="r"/>
      <c:layout>
        <c:manualLayout>
          <c:xMode val="edge"/>
          <c:yMode val="edge"/>
          <c:x val="0.79582366589327169"/>
          <c:y val="0.36641221374045857"/>
          <c:w val="0.19489559164733189"/>
          <c:h val="0.26717557251908397"/>
        </c:manualLayout>
      </c:layout>
      <c:spPr>
        <a:noFill/>
        <a:ln w="3167">
          <a:solidFill>
            <a:srgbClr val="000000"/>
          </a:solidFill>
          <a:prstDash val="solid"/>
        </a:ln>
      </c:spPr>
      <c:txPr>
        <a:bodyPr/>
        <a:lstStyle/>
        <a:p>
          <a:pPr>
            <a:defRPr sz="1052"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14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Лист1!$B$23:$E$23</c:f>
              <c:strCache>
                <c:ptCount val="4"/>
                <c:pt idx="0">
                  <c:v>ОУ №38</c:v>
                </c:pt>
                <c:pt idx="1">
                  <c:v>ТЗР</c:v>
                </c:pt>
                <c:pt idx="2">
                  <c:v>город Челябинск</c:v>
                </c:pt>
                <c:pt idx="3">
                  <c:v>Челябинская область</c:v>
                </c:pt>
              </c:strCache>
            </c:strRef>
          </c:cat>
          <c:val>
            <c:numRef>
              <c:f>Лист1!$B$24:$E$24</c:f>
              <c:numCache>
                <c:formatCode>General</c:formatCode>
                <c:ptCount val="4"/>
                <c:pt idx="0">
                  <c:v>94.79</c:v>
                </c:pt>
                <c:pt idx="1">
                  <c:v>92.5</c:v>
                </c:pt>
                <c:pt idx="2">
                  <c:v>89.93</c:v>
                </c:pt>
                <c:pt idx="3">
                  <c:v>86.36</c:v>
                </c:pt>
              </c:numCache>
            </c:numRef>
          </c:val>
        </c:ser>
        <c:shape val="box"/>
        <c:axId val="183304576"/>
        <c:axId val="183306496"/>
        <c:axId val="0"/>
      </c:bar3DChart>
      <c:catAx>
        <c:axId val="183304576"/>
        <c:scaling>
          <c:orientation val="minMax"/>
        </c:scaling>
        <c:axPos val="b"/>
        <c:tickLblPos val="nextTo"/>
        <c:crossAx val="183306496"/>
        <c:crosses val="autoZero"/>
        <c:auto val="1"/>
        <c:lblAlgn val="ctr"/>
        <c:lblOffset val="100"/>
      </c:catAx>
      <c:valAx>
        <c:axId val="183306496"/>
        <c:scaling>
          <c:orientation val="minMax"/>
        </c:scaling>
        <c:axPos val="l"/>
        <c:majorGridlines/>
        <c:numFmt formatCode="General" sourceLinked="1"/>
        <c:tickLblPos val="nextTo"/>
        <c:crossAx val="1833045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Лист1!$B$42:$E$42</c:f>
              <c:strCache>
                <c:ptCount val="4"/>
                <c:pt idx="0">
                  <c:v>ОУ №38</c:v>
                </c:pt>
                <c:pt idx="1">
                  <c:v>ТЗР</c:v>
                </c:pt>
                <c:pt idx="2">
                  <c:v>город Челябинск</c:v>
                </c:pt>
                <c:pt idx="3">
                  <c:v>Челябинская область</c:v>
                </c:pt>
              </c:strCache>
            </c:strRef>
          </c:cat>
          <c:val>
            <c:numRef>
              <c:f>Лист1!$B$43:$E$43</c:f>
              <c:numCache>
                <c:formatCode>General</c:formatCode>
                <c:ptCount val="4"/>
                <c:pt idx="0">
                  <c:v>80.209999999999994</c:v>
                </c:pt>
                <c:pt idx="2">
                  <c:v>85.38</c:v>
                </c:pt>
                <c:pt idx="3">
                  <c:v>81.040000000000006</c:v>
                </c:pt>
              </c:numCache>
            </c:numRef>
          </c:val>
        </c:ser>
        <c:shape val="box"/>
        <c:axId val="183603968"/>
        <c:axId val="183620736"/>
        <c:axId val="0"/>
      </c:bar3DChart>
      <c:catAx>
        <c:axId val="183603968"/>
        <c:scaling>
          <c:orientation val="minMax"/>
        </c:scaling>
        <c:axPos val="b"/>
        <c:tickLblPos val="nextTo"/>
        <c:crossAx val="183620736"/>
        <c:crosses val="autoZero"/>
        <c:auto val="1"/>
        <c:lblAlgn val="ctr"/>
        <c:lblOffset val="100"/>
      </c:catAx>
      <c:valAx>
        <c:axId val="183620736"/>
        <c:scaling>
          <c:orientation val="minMax"/>
        </c:scaling>
        <c:axPos val="l"/>
        <c:majorGridlines/>
        <c:numFmt formatCode="General" sourceLinked="1"/>
        <c:tickLblPos val="nextTo"/>
        <c:crossAx val="1836039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"5"</c:v>
                </c:pt>
              </c:strCache>
            </c:strRef>
          </c:tx>
          <c:dLbls>
            <c:showVal val="1"/>
          </c:dLbls>
          <c:cat>
            <c:strRef>
              <c:f>Лист1!$A$2:$A$5</c:f>
              <c:strCache>
                <c:ptCount val="2"/>
                <c:pt idx="0">
                  <c:v>2013-2014</c:v>
                </c:pt>
                <c:pt idx="1">
                  <c:v>2014-2015</c:v>
                </c:pt>
              </c:strCache>
            </c:strRef>
          </c:cat>
          <c:val>
            <c:numRef>
              <c:f>Лист1!$B$2:$B$5</c:f>
              <c:numCache>
                <c:formatCode>General</c:formatCode>
                <c:ptCount val="4"/>
                <c:pt idx="0">
                  <c:v>4</c:v>
                </c:pt>
                <c:pt idx="1">
                  <c:v>8</c:v>
                </c:pt>
              </c:numCache>
            </c:numRef>
          </c:val>
        </c:ser>
        <c:ser>
          <c:idx val="1"/>
          <c:order val="1"/>
          <c:tx>
            <c:strRef>
              <c:f>Лист1!$C$1</c:f>
              <c:strCache>
                <c:ptCount val="1"/>
                <c:pt idx="0">
                  <c:v>"4"</c:v>
                </c:pt>
              </c:strCache>
            </c:strRef>
          </c:tx>
          <c:dLbls>
            <c:showVal val="1"/>
          </c:dLbls>
          <c:cat>
            <c:strRef>
              <c:f>Лист1!$A$2:$A$5</c:f>
              <c:strCache>
                <c:ptCount val="2"/>
                <c:pt idx="0">
                  <c:v>2013-2014</c:v>
                </c:pt>
                <c:pt idx="1">
                  <c:v>2014-2015</c:v>
                </c:pt>
              </c:strCache>
            </c:strRef>
          </c:cat>
          <c:val>
            <c:numRef>
              <c:f>Лист1!$C$2:$C$5</c:f>
              <c:numCache>
                <c:formatCode>General</c:formatCode>
                <c:ptCount val="4"/>
                <c:pt idx="0">
                  <c:v>18</c:v>
                </c:pt>
                <c:pt idx="1">
                  <c:v>15</c:v>
                </c:pt>
              </c:numCache>
            </c:numRef>
          </c:val>
        </c:ser>
        <c:ser>
          <c:idx val="2"/>
          <c:order val="2"/>
          <c:tx>
            <c:strRef>
              <c:f>Лист1!$D$1</c:f>
              <c:strCache>
                <c:ptCount val="1"/>
                <c:pt idx="0">
                  <c:v>"3"</c:v>
                </c:pt>
              </c:strCache>
            </c:strRef>
          </c:tx>
          <c:dLbls>
            <c:showVal val="1"/>
          </c:dLbls>
          <c:cat>
            <c:strRef>
              <c:f>Лист1!$A$2:$A$5</c:f>
              <c:strCache>
                <c:ptCount val="2"/>
                <c:pt idx="0">
                  <c:v>2013-2014</c:v>
                </c:pt>
                <c:pt idx="1">
                  <c:v>2014-2015</c:v>
                </c:pt>
              </c:strCache>
            </c:strRef>
          </c:cat>
          <c:val>
            <c:numRef>
              <c:f>Лист1!$D$2:$D$5</c:f>
              <c:numCache>
                <c:formatCode>General</c:formatCode>
                <c:ptCount val="4"/>
                <c:pt idx="0">
                  <c:v>20</c:v>
                </c:pt>
                <c:pt idx="1">
                  <c:v>13</c:v>
                </c:pt>
              </c:numCache>
            </c:numRef>
          </c:val>
        </c:ser>
        <c:ser>
          <c:idx val="3"/>
          <c:order val="3"/>
          <c:tx>
            <c:strRef>
              <c:f>Лист1!$E$1</c:f>
              <c:strCache>
                <c:ptCount val="1"/>
                <c:pt idx="0">
                  <c:v>"2"</c:v>
                </c:pt>
              </c:strCache>
            </c:strRef>
          </c:tx>
          <c:cat>
            <c:strRef>
              <c:f>Лист1!$A$2:$A$5</c:f>
              <c:strCache>
                <c:ptCount val="2"/>
                <c:pt idx="0">
                  <c:v>2013-2014</c:v>
                </c:pt>
                <c:pt idx="1">
                  <c:v>2014-2015</c:v>
                </c:pt>
              </c:strCache>
            </c:strRef>
          </c:cat>
          <c:val>
            <c:numRef>
              <c:f>Лист1!$E$2:$E$5</c:f>
              <c:numCache>
                <c:formatCode>General</c:formatCode>
                <c:ptCount val="4"/>
                <c:pt idx="0">
                  <c:v>0</c:v>
                </c:pt>
                <c:pt idx="1">
                  <c:v>1</c:v>
                </c:pt>
              </c:numCache>
            </c:numRef>
          </c:val>
        </c:ser>
        <c:axId val="184633216"/>
        <c:axId val="184725504"/>
      </c:barChart>
      <c:catAx>
        <c:axId val="184633216"/>
        <c:scaling>
          <c:orientation val="minMax"/>
        </c:scaling>
        <c:axPos val="b"/>
        <c:numFmt formatCode="General" sourceLinked="1"/>
        <c:tickLblPos val="nextTo"/>
        <c:crossAx val="184725504"/>
        <c:crosses val="autoZero"/>
        <c:auto val="1"/>
        <c:lblAlgn val="ctr"/>
        <c:lblOffset val="100"/>
      </c:catAx>
      <c:valAx>
        <c:axId val="184725504"/>
        <c:scaling>
          <c:orientation val="minMax"/>
        </c:scaling>
        <c:axPos val="l"/>
        <c:majorGridlines/>
        <c:numFmt formatCode="General" sourceLinked="1"/>
        <c:tickLblPos val="nextTo"/>
        <c:crossAx val="18463321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"5"</c:v>
                </c:pt>
              </c:strCache>
            </c:strRef>
          </c:tx>
          <c:cat>
            <c:strRef>
              <c:f>Лист1!$A$2:$A$5</c:f>
              <c:strCache>
                <c:ptCount val="2"/>
                <c:pt idx="0">
                  <c:v>2013-2014</c:v>
                </c:pt>
                <c:pt idx="1">
                  <c:v>2014-2015</c:v>
                </c:pt>
              </c:strCache>
            </c:strRef>
          </c:cat>
          <c:val>
            <c:numRef>
              <c:f>Лист1!$B$2:$B$5</c:f>
              <c:numCache>
                <c:formatCode>General</c:formatCode>
                <c:ptCount val="3"/>
                <c:pt idx="0">
                  <c:v>0</c:v>
                </c:pt>
                <c:pt idx="1">
                  <c:v>0</c:v>
                </c:pt>
              </c:numCache>
            </c:numRef>
          </c:val>
        </c:ser>
        <c:ser>
          <c:idx val="1"/>
          <c:order val="1"/>
          <c:tx>
            <c:strRef>
              <c:f>Лист1!$C$1</c:f>
              <c:strCache>
                <c:ptCount val="1"/>
                <c:pt idx="0">
                  <c:v>"4"</c:v>
                </c:pt>
              </c:strCache>
            </c:strRef>
          </c:tx>
          <c:dLbls>
            <c:showVal val="1"/>
          </c:dLbls>
          <c:cat>
            <c:strRef>
              <c:f>Лист1!$A$2:$A$5</c:f>
              <c:strCache>
                <c:ptCount val="2"/>
                <c:pt idx="0">
                  <c:v>2013-2014</c:v>
                </c:pt>
                <c:pt idx="1">
                  <c:v>2014-2015</c:v>
                </c:pt>
              </c:strCache>
            </c:strRef>
          </c:cat>
          <c:val>
            <c:numRef>
              <c:f>Лист1!$C$2:$C$5</c:f>
              <c:numCache>
                <c:formatCode>General</c:formatCode>
                <c:ptCount val="3"/>
                <c:pt idx="0">
                  <c:v>7</c:v>
                </c:pt>
                <c:pt idx="1">
                  <c:v>6</c:v>
                </c:pt>
              </c:numCache>
            </c:numRef>
          </c:val>
        </c:ser>
        <c:ser>
          <c:idx val="2"/>
          <c:order val="2"/>
          <c:tx>
            <c:strRef>
              <c:f>Лист1!$D$1</c:f>
              <c:strCache>
                <c:ptCount val="1"/>
                <c:pt idx="0">
                  <c:v>"3"</c:v>
                </c:pt>
              </c:strCache>
            </c:strRef>
          </c:tx>
          <c:dLbls>
            <c:showVal val="1"/>
          </c:dLbls>
          <c:cat>
            <c:strRef>
              <c:f>Лист1!$A$2:$A$5</c:f>
              <c:strCache>
                <c:ptCount val="2"/>
                <c:pt idx="0">
                  <c:v>2013-2014</c:v>
                </c:pt>
                <c:pt idx="1">
                  <c:v>2014-2015</c:v>
                </c:pt>
              </c:strCache>
            </c:strRef>
          </c:cat>
          <c:val>
            <c:numRef>
              <c:f>Лист1!$D$2:$D$5</c:f>
              <c:numCache>
                <c:formatCode>General</c:formatCode>
                <c:ptCount val="3"/>
                <c:pt idx="0">
                  <c:v>35</c:v>
                </c:pt>
                <c:pt idx="1">
                  <c:v>33</c:v>
                </c:pt>
              </c:numCache>
            </c:numRef>
          </c:val>
        </c:ser>
        <c:ser>
          <c:idx val="3"/>
          <c:order val="3"/>
          <c:tx>
            <c:strRef>
              <c:f>Лист1!$E$1</c:f>
              <c:strCache>
                <c:ptCount val="1"/>
                <c:pt idx="0">
                  <c:v>"2"</c:v>
                </c:pt>
              </c:strCache>
            </c:strRef>
          </c:tx>
          <c:dLbls>
            <c:showVal val="1"/>
          </c:dLbls>
          <c:cat>
            <c:strRef>
              <c:f>Лист1!$A$2:$A$5</c:f>
              <c:strCache>
                <c:ptCount val="2"/>
                <c:pt idx="0">
                  <c:v>2013-2014</c:v>
                </c:pt>
                <c:pt idx="1">
                  <c:v>2014-2015</c:v>
                </c:pt>
              </c:strCache>
            </c:strRef>
          </c:cat>
          <c:val>
            <c:numRef>
              <c:f>Лист1!$E$2:$E$5</c:f>
              <c:numCache>
                <c:formatCode>General</c:formatCode>
                <c:ptCount val="3"/>
                <c:pt idx="0">
                  <c:v>0</c:v>
                </c:pt>
                <c:pt idx="1">
                  <c:v>1</c:v>
                </c:pt>
              </c:numCache>
            </c:numRef>
          </c:val>
        </c:ser>
        <c:axId val="184993280"/>
        <c:axId val="187244928"/>
      </c:barChart>
      <c:catAx>
        <c:axId val="184993280"/>
        <c:scaling>
          <c:orientation val="minMax"/>
        </c:scaling>
        <c:axPos val="b"/>
        <c:numFmt formatCode="General" sourceLinked="1"/>
        <c:tickLblPos val="nextTo"/>
        <c:crossAx val="187244928"/>
        <c:crosses val="autoZero"/>
        <c:auto val="1"/>
        <c:lblAlgn val="ctr"/>
        <c:lblOffset val="100"/>
      </c:catAx>
      <c:valAx>
        <c:axId val="187244928"/>
        <c:scaling>
          <c:orientation val="minMax"/>
        </c:scaling>
        <c:axPos val="l"/>
        <c:majorGridlines/>
        <c:numFmt formatCode="General" sourceLinked="1"/>
        <c:tickLblPos val="nextTo"/>
        <c:crossAx val="18499328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качество,%</c:v>
                </c:pt>
              </c:strCache>
            </c:strRef>
          </c:tx>
          <c:cat>
            <c:strRef>
              <c:f>Лист1!$A$2:$A$5</c:f>
              <c:strCache>
                <c:ptCount val="3"/>
                <c:pt idx="0">
                  <c:v>9А</c:v>
                </c:pt>
                <c:pt idx="1">
                  <c:v>9Б</c:v>
                </c:pt>
                <c:pt idx="2">
                  <c:v>Всего</c:v>
                </c:pt>
              </c:strCache>
            </c:strRef>
          </c:cat>
          <c:val>
            <c:numRef>
              <c:f>Лист1!$B$2:$B$5</c:f>
              <c:numCache>
                <c:formatCode>General</c:formatCode>
                <c:ptCount val="4"/>
                <c:pt idx="0">
                  <c:v>25</c:v>
                </c:pt>
                <c:pt idx="1">
                  <c:v>4.2</c:v>
                </c:pt>
                <c:pt idx="2">
                  <c:v>15</c:v>
                </c:pt>
              </c:numCache>
            </c:numRef>
          </c:val>
        </c:ser>
        <c:ser>
          <c:idx val="1"/>
          <c:order val="1"/>
          <c:tx>
            <c:strRef>
              <c:f>Лист1!$C$1</c:f>
              <c:strCache>
                <c:ptCount val="1"/>
                <c:pt idx="0">
                  <c:v>успеваемость,%</c:v>
                </c:pt>
              </c:strCache>
            </c:strRef>
          </c:tx>
          <c:dLbls>
            <c:showVal val="1"/>
          </c:dLbls>
          <c:cat>
            <c:strRef>
              <c:f>Лист1!$A$2:$A$5</c:f>
              <c:strCache>
                <c:ptCount val="3"/>
                <c:pt idx="0">
                  <c:v>9А</c:v>
                </c:pt>
                <c:pt idx="1">
                  <c:v>9Б</c:v>
                </c:pt>
                <c:pt idx="2">
                  <c:v>Всего</c:v>
                </c:pt>
              </c:strCache>
            </c:strRef>
          </c:cat>
          <c:val>
            <c:numRef>
              <c:f>Лист1!$C$2:$C$5</c:f>
              <c:numCache>
                <c:formatCode>General</c:formatCode>
                <c:ptCount val="4"/>
                <c:pt idx="0">
                  <c:v>100</c:v>
                </c:pt>
                <c:pt idx="1">
                  <c:v>95.8</c:v>
                </c:pt>
                <c:pt idx="2">
                  <c:v>95.5</c:v>
                </c:pt>
              </c:numCache>
            </c:numRef>
          </c:val>
        </c:ser>
        <c:shape val="box"/>
        <c:axId val="190200064"/>
        <c:axId val="190205952"/>
        <c:axId val="0"/>
      </c:bar3DChart>
      <c:catAx>
        <c:axId val="190200064"/>
        <c:scaling>
          <c:orientation val="minMax"/>
        </c:scaling>
        <c:axPos val="b"/>
        <c:numFmt formatCode="General" sourceLinked="1"/>
        <c:tickLblPos val="nextTo"/>
        <c:crossAx val="190205952"/>
        <c:crosses val="autoZero"/>
        <c:auto val="1"/>
        <c:lblAlgn val="ctr"/>
        <c:lblOffset val="100"/>
      </c:catAx>
      <c:valAx>
        <c:axId val="190205952"/>
        <c:scaling>
          <c:orientation val="minMax"/>
        </c:scaling>
        <c:axPos val="l"/>
        <c:majorGridlines/>
        <c:numFmt formatCode="General" sourceLinked="1"/>
        <c:tickLblPos val="nextTo"/>
        <c:crossAx val="190200064"/>
        <c:crosses val="autoZero"/>
        <c:crossBetween val="between"/>
      </c:valAx>
      <c:spPr>
        <a:noFill/>
        <a:ln w="25384">
          <a:noFill/>
        </a:ln>
      </c:spPr>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perspective val="30"/>
    </c:view3D>
    <c:plotArea>
      <c:layout/>
      <c:bar3DChart>
        <c:barDir val="col"/>
        <c:grouping val="clustered"/>
        <c:ser>
          <c:idx val="0"/>
          <c:order val="0"/>
          <c:tx>
            <c:strRef>
              <c:f>Лист1!$B$1</c:f>
              <c:strCache>
                <c:ptCount val="1"/>
                <c:pt idx="0">
                  <c:v>Столбец1</c:v>
                </c:pt>
              </c:strCache>
            </c:strRef>
          </c:tx>
          <c:dLbls>
            <c:showVal val="1"/>
          </c:dLbls>
          <c:cat>
            <c:strRef>
              <c:f>Лист1!$A$2:$A$5</c:f>
              <c:strCache>
                <c:ptCount val="3"/>
                <c:pt idx="0">
                  <c:v>9А</c:v>
                </c:pt>
                <c:pt idx="1">
                  <c:v>9Б</c:v>
                </c:pt>
                <c:pt idx="2">
                  <c:v>по школе</c:v>
                </c:pt>
              </c:strCache>
            </c:strRef>
          </c:cat>
          <c:val>
            <c:numRef>
              <c:f>Лист1!$B$2:$B$5</c:f>
              <c:numCache>
                <c:formatCode>General</c:formatCode>
                <c:ptCount val="4"/>
                <c:pt idx="0">
                  <c:v>13.4</c:v>
                </c:pt>
                <c:pt idx="1">
                  <c:v>10</c:v>
                </c:pt>
                <c:pt idx="2">
                  <c:v>11.7</c:v>
                </c:pt>
              </c:numCache>
            </c:numRef>
          </c:val>
        </c:ser>
        <c:shape val="cylinder"/>
        <c:axId val="218847104"/>
        <c:axId val="218848640"/>
        <c:axId val="0"/>
      </c:bar3DChart>
      <c:catAx>
        <c:axId val="218847104"/>
        <c:scaling>
          <c:orientation val="minMax"/>
        </c:scaling>
        <c:axPos val="b"/>
        <c:numFmt formatCode="General" sourceLinked="1"/>
        <c:tickLblPos val="nextTo"/>
        <c:crossAx val="218848640"/>
        <c:crosses val="autoZero"/>
        <c:auto val="1"/>
        <c:lblAlgn val="ctr"/>
        <c:lblOffset val="100"/>
      </c:catAx>
      <c:valAx>
        <c:axId val="218848640"/>
        <c:scaling>
          <c:orientation val="minMax"/>
        </c:scaling>
        <c:axPos val="l"/>
        <c:majorGridlines/>
        <c:numFmt formatCode="General" sourceLinked="1"/>
        <c:tickLblPos val="nextTo"/>
        <c:crossAx val="218847104"/>
        <c:crosses val="autoZero"/>
        <c:crossBetween val="between"/>
      </c:valAx>
      <c:spPr>
        <a:noFill/>
        <a:ln w="25374">
          <a:noFill/>
        </a:ln>
      </c:spPr>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91757801108195"/>
          <c:y val="9.8582989626296746E-2"/>
          <c:w val="0.46831984543598731"/>
          <c:h val="0.80283402074740651"/>
        </c:manualLayout>
      </c:layout>
      <c:radarChart>
        <c:radarStyle val="marker"/>
        <c:ser>
          <c:idx val="0"/>
          <c:order val="0"/>
          <c:tx>
            <c:strRef>
              <c:f>Лист1!$B$1</c:f>
              <c:strCache>
                <c:ptCount val="1"/>
                <c:pt idx="0">
                  <c:v>кол-во учащихся</c:v>
                </c:pt>
              </c:strCache>
            </c:strRef>
          </c:tx>
          <c:dLbls>
            <c:showVal val="1"/>
          </c:dLbls>
          <c:cat>
            <c:strRef>
              <c:f>Лист1!$A$2:$A$14</c:f>
              <c:strCache>
                <c:ptCount val="13"/>
                <c:pt idx="0">
                  <c:v>0 баллов</c:v>
                </c:pt>
                <c:pt idx="1">
                  <c:v>4 балла</c:v>
                </c:pt>
                <c:pt idx="2">
                  <c:v>8 баллов</c:v>
                </c:pt>
                <c:pt idx="3">
                  <c:v>9 баллов</c:v>
                </c:pt>
                <c:pt idx="4">
                  <c:v>10 баллов</c:v>
                </c:pt>
                <c:pt idx="5">
                  <c:v>11 баллов</c:v>
                </c:pt>
                <c:pt idx="6">
                  <c:v>12 баллов</c:v>
                </c:pt>
                <c:pt idx="7">
                  <c:v>14 баллов</c:v>
                </c:pt>
                <c:pt idx="8">
                  <c:v>15 баллов</c:v>
                </c:pt>
                <c:pt idx="9">
                  <c:v>16 баллов</c:v>
                </c:pt>
                <c:pt idx="10">
                  <c:v>17 баллов</c:v>
                </c:pt>
                <c:pt idx="11">
                  <c:v>18 баллов</c:v>
                </c:pt>
                <c:pt idx="12">
                  <c:v>19 баллов</c:v>
                </c:pt>
              </c:strCache>
            </c:strRef>
          </c:cat>
          <c:val>
            <c:numRef>
              <c:f>Лист1!$B$2:$B$14</c:f>
              <c:numCache>
                <c:formatCode>General</c:formatCode>
                <c:ptCount val="13"/>
                <c:pt idx="0">
                  <c:v>0</c:v>
                </c:pt>
                <c:pt idx="1">
                  <c:v>1</c:v>
                </c:pt>
                <c:pt idx="2">
                  <c:v>2</c:v>
                </c:pt>
                <c:pt idx="3">
                  <c:v>12</c:v>
                </c:pt>
                <c:pt idx="4">
                  <c:v>3</c:v>
                </c:pt>
                <c:pt idx="5">
                  <c:v>3</c:v>
                </c:pt>
                <c:pt idx="6">
                  <c:v>5</c:v>
                </c:pt>
                <c:pt idx="7">
                  <c:v>6</c:v>
                </c:pt>
                <c:pt idx="8">
                  <c:v>2</c:v>
                </c:pt>
                <c:pt idx="9">
                  <c:v>2</c:v>
                </c:pt>
                <c:pt idx="10">
                  <c:v>2</c:v>
                </c:pt>
                <c:pt idx="11">
                  <c:v>1</c:v>
                </c:pt>
                <c:pt idx="12">
                  <c:v>1</c:v>
                </c:pt>
              </c:numCache>
            </c:numRef>
          </c:val>
        </c:ser>
        <c:axId val="244209920"/>
        <c:axId val="244216192"/>
      </c:radarChart>
      <c:catAx>
        <c:axId val="244209920"/>
        <c:scaling>
          <c:orientation val="minMax"/>
        </c:scaling>
        <c:axPos val="b"/>
        <c:majorGridlines/>
        <c:numFmt formatCode="dd/mm/yyyy" sourceLinked="1"/>
        <c:tickLblPos val="nextTo"/>
        <c:crossAx val="244216192"/>
        <c:crosses val="autoZero"/>
        <c:lblAlgn val="ctr"/>
        <c:lblOffset val="100"/>
      </c:catAx>
      <c:valAx>
        <c:axId val="244216192"/>
        <c:scaling>
          <c:orientation val="minMax"/>
        </c:scaling>
        <c:axPos val="l"/>
        <c:majorGridlines/>
        <c:numFmt formatCode="General" sourceLinked="1"/>
        <c:tickLblPos val="nextTo"/>
        <c:crossAx val="24420992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качество, %</c:v>
                </c:pt>
              </c:strCache>
            </c:strRef>
          </c:tx>
          <c:dLbls>
            <c:showVal val="1"/>
          </c:dLbls>
          <c:cat>
            <c:strRef>
              <c:f>Лист1!$A$2:$A$5</c:f>
              <c:strCache>
                <c:ptCount val="3"/>
                <c:pt idx="0">
                  <c:v>9А</c:v>
                </c:pt>
                <c:pt idx="1">
                  <c:v>9Б</c:v>
                </c:pt>
                <c:pt idx="2">
                  <c:v>По школе</c:v>
                </c:pt>
              </c:strCache>
            </c:strRef>
          </c:cat>
          <c:val>
            <c:numRef>
              <c:f>Лист1!$B$2:$B$5</c:f>
              <c:numCache>
                <c:formatCode>General</c:formatCode>
                <c:ptCount val="4"/>
                <c:pt idx="0">
                  <c:v>85</c:v>
                </c:pt>
                <c:pt idx="1">
                  <c:v>25</c:v>
                </c:pt>
                <c:pt idx="2">
                  <c:v>57.5</c:v>
                </c:pt>
              </c:numCache>
            </c:numRef>
          </c:val>
        </c:ser>
        <c:ser>
          <c:idx val="1"/>
          <c:order val="1"/>
          <c:tx>
            <c:strRef>
              <c:f>Лист1!$C$1</c:f>
              <c:strCache>
                <c:ptCount val="1"/>
                <c:pt idx="0">
                  <c:v>успеваемость,%</c:v>
                </c:pt>
              </c:strCache>
            </c:strRef>
          </c:tx>
          <c:dLbls>
            <c:showVal val="1"/>
          </c:dLbls>
          <c:cat>
            <c:strRef>
              <c:f>Лист1!$A$2:$A$5</c:f>
              <c:strCache>
                <c:ptCount val="3"/>
                <c:pt idx="0">
                  <c:v>9А</c:v>
                </c:pt>
                <c:pt idx="1">
                  <c:v>9Б</c:v>
                </c:pt>
                <c:pt idx="2">
                  <c:v>По школе</c:v>
                </c:pt>
              </c:strCache>
            </c:strRef>
          </c:cat>
          <c:val>
            <c:numRef>
              <c:f>Лист1!$C$2:$C$5</c:f>
              <c:numCache>
                <c:formatCode>General</c:formatCode>
                <c:ptCount val="4"/>
                <c:pt idx="0">
                  <c:v>100</c:v>
                </c:pt>
                <c:pt idx="1">
                  <c:v>95.8</c:v>
                </c:pt>
                <c:pt idx="2">
                  <c:v>97.5</c:v>
                </c:pt>
              </c:numCache>
            </c:numRef>
          </c:val>
        </c:ser>
        <c:shape val="cylinder"/>
        <c:axId val="53196672"/>
        <c:axId val="53198208"/>
        <c:axId val="0"/>
      </c:bar3DChart>
      <c:catAx>
        <c:axId val="53196672"/>
        <c:scaling>
          <c:orientation val="minMax"/>
        </c:scaling>
        <c:axPos val="b"/>
        <c:numFmt formatCode="General" sourceLinked="1"/>
        <c:tickLblPos val="nextTo"/>
        <c:crossAx val="53198208"/>
        <c:crosses val="autoZero"/>
        <c:auto val="1"/>
        <c:lblAlgn val="ctr"/>
        <c:lblOffset val="100"/>
      </c:catAx>
      <c:valAx>
        <c:axId val="53198208"/>
        <c:scaling>
          <c:orientation val="minMax"/>
        </c:scaling>
        <c:axPos val="l"/>
        <c:majorGridlines/>
        <c:numFmt formatCode="General" sourceLinked="1"/>
        <c:tickLblPos val="nextTo"/>
        <c:crossAx val="53196672"/>
        <c:crosses val="autoZero"/>
        <c:crossBetween val="between"/>
      </c:valAx>
      <c:spPr>
        <a:noFill/>
        <a:ln w="25404">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1</Pages>
  <Words>18485</Words>
  <Characters>105367</Characters>
  <Application>Microsoft Office Word</Application>
  <DocSecurity>0</DocSecurity>
  <Lines>878</Lines>
  <Paragraphs>247</Paragraphs>
  <ScaleCrop>false</ScaleCrop>
  <Company/>
  <LinksUpToDate>false</LinksUpToDate>
  <CharactersWithSpaces>123605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dcterms:created xsi:type="dcterms:W3CDTF">2015-09-29T19:52:00Z</dcterms:created>
  <dcterms:modified xsi:type="dcterms:W3CDTF">2015-09-29T20:06:00Z</dcterms:modified>
</cp:coreProperties>
</file>